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DDD5" w14:textId="5F846A73" w:rsidR="00203229" w:rsidRDefault="00F81C1E" w:rsidP="00203229">
      <w:pPr>
        <w:jc w:val="center"/>
        <w:rPr>
          <w:rFonts w:eastAsia="Lucida Sans" w:cstheme="minorHAnsi"/>
          <w:sz w:val="40"/>
          <w:szCs w:val="40"/>
        </w:rPr>
      </w:pPr>
      <w:r w:rsidRPr="00CC2E3D">
        <w:rPr>
          <w:rStyle w:val="Emphasis"/>
          <w:noProof/>
        </w:rPr>
        <w:drawing>
          <wp:inline distT="0" distB="0" distL="0" distR="0" wp14:anchorId="75F4ACD1" wp14:editId="5291E2B9">
            <wp:extent cx="4566948" cy="35280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4943" cy="3557412"/>
                    </a:xfrm>
                    <a:prstGeom prst="rect">
                      <a:avLst/>
                    </a:prstGeom>
                  </pic:spPr>
                </pic:pic>
              </a:graphicData>
            </a:graphic>
          </wp:inline>
        </w:drawing>
      </w:r>
    </w:p>
    <w:p w14:paraId="41176382" w14:textId="180DA8F0" w:rsidR="00602035" w:rsidRPr="00F53CD9" w:rsidRDefault="001A7DD4" w:rsidP="00602035">
      <w:pPr>
        <w:spacing w:after="0"/>
        <w:jc w:val="center"/>
        <w:rPr>
          <w:rFonts w:asciiTheme="majorHAnsi" w:eastAsia="Arial" w:hAnsiTheme="majorHAnsi" w:cstheme="minorHAnsi"/>
          <w:b/>
          <w:color w:val="222222"/>
          <w:sz w:val="40"/>
          <w:szCs w:val="40"/>
        </w:rPr>
      </w:pPr>
      <w:r w:rsidRPr="00F53CD9">
        <w:rPr>
          <w:rFonts w:asciiTheme="majorHAnsi" w:eastAsia="Arial" w:hAnsiTheme="majorHAnsi" w:cstheme="minorHAnsi"/>
          <w:b/>
          <w:color w:val="222222"/>
          <w:sz w:val="40"/>
          <w:szCs w:val="40"/>
        </w:rPr>
        <w:t>2020-2021</w:t>
      </w:r>
      <w:r w:rsidR="00602035" w:rsidRPr="00F53CD9">
        <w:rPr>
          <w:rFonts w:asciiTheme="majorHAnsi" w:eastAsia="Arial" w:hAnsiTheme="majorHAnsi" w:cstheme="minorHAnsi"/>
          <w:b/>
          <w:color w:val="222222"/>
          <w:sz w:val="40"/>
          <w:szCs w:val="40"/>
        </w:rPr>
        <w:t xml:space="preserve"> SCHOOL CATALOG</w:t>
      </w:r>
    </w:p>
    <w:p w14:paraId="54A252F5" w14:textId="723033F1" w:rsidR="008066E2" w:rsidRPr="00C160A4" w:rsidRDefault="008066E2" w:rsidP="008066E2">
      <w:pPr>
        <w:spacing w:after="0"/>
        <w:jc w:val="center"/>
        <w:rPr>
          <w:rFonts w:asciiTheme="majorHAnsi" w:hAnsiTheme="majorHAnsi"/>
          <w:b/>
          <w:sz w:val="24"/>
          <w:szCs w:val="24"/>
        </w:rPr>
      </w:pPr>
      <w:r w:rsidRPr="005526D2">
        <w:rPr>
          <w:rFonts w:asciiTheme="majorHAnsi" w:hAnsiTheme="majorHAnsi"/>
          <w:b/>
          <w:sz w:val="24"/>
          <w:szCs w:val="24"/>
        </w:rPr>
        <w:t xml:space="preserve">Date of Publication:  </w:t>
      </w:r>
      <w:r w:rsidR="00F42181">
        <w:rPr>
          <w:rFonts w:asciiTheme="majorHAnsi" w:hAnsiTheme="majorHAnsi"/>
          <w:b/>
          <w:sz w:val="24"/>
          <w:szCs w:val="24"/>
        </w:rPr>
        <w:t>July</w:t>
      </w:r>
      <w:r w:rsidR="00216389" w:rsidRPr="005526D2">
        <w:rPr>
          <w:rFonts w:asciiTheme="majorHAnsi" w:hAnsiTheme="majorHAnsi"/>
          <w:b/>
          <w:sz w:val="24"/>
          <w:szCs w:val="24"/>
        </w:rPr>
        <w:t xml:space="preserve"> 1</w:t>
      </w:r>
      <w:r w:rsidR="001A7DD4" w:rsidRPr="005526D2">
        <w:rPr>
          <w:rFonts w:asciiTheme="majorHAnsi" w:hAnsiTheme="majorHAnsi"/>
          <w:b/>
          <w:sz w:val="24"/>
          <w:szCs w:val="24"/>
        </w:rPr>
        <w:t>, 2020</w:t>
      </w:r>
    </w:p>
    <w:p w14:paraId="71220499" w14:textId="77777777" w:rsidR="00602035" w:rsidRPr="00C160A4" w:rsidRDefault="00602035">
      <w:pPr>
        <w:spacing w:after="0"/>
        <w:jc w:val="center"/>
        <w:rPr>
          <w:rFonts w:ascii="Calibri Light" w:eastAsia="Lucida Sans" w:hAnsi="Calibri Light" w:cstheme="minorHAnsi"/>
          <w:b/>
          <w:sz w:val="24"/>
          <w:szCs w:val="24"/>
          <w:u w:val="single"/>
        </w:rPr>
      </w:pPr>
    </w:p>
    <w:p w14:paraId="2E5192B2" w14:textId="66E2D799" w:rsidR="00602035" w:rsidRPr="00F53CD9" w:rsidRDefault="00602035">
      <w:pPr>
        <w:spacing w:after="0"/>
        <w:jc w:val="center"/>
        <w:rPr>
          <w:rFonts w:asciiTheme="majorHAnsi" w:eastAsia="Arial" w:hAnsiTheme="majorHAnsi" w:cstheme="minorHAnsi"/>
          <w:color w:val="222222"/>
          <w:sz w:val="24"/>
          <w:szCs w:val="24"/>
        </w:rPr>
      </w:pPr>
      <w:r>
        <w:rPr>
          <w:rFonts w:ascii="Calibri Light" w:eastAsia="Lucida Sans" w:hAnsi="Calibri Light" w:cstheme="minorHAnsi"/>
          <w:b/>
          <w:sz w:val="24"/>
          <w:szCs w:val="24"/>
          <w:u w:val="single"/>
        </w:rPr>
        <w:t xml:space="preserve">Mailing and </w:t>
      </w:r>
      <w:r w:rsidRPr="00F53CD9">
        <w:rPr>
          <w:rFonts w:asciiTheme="majorHAnsi" w:eastAsia="Arial" w:hAnsiTheme="majorHAnsi" w:cstheme="minorHAnsi"/>
          <w:b/>
          <w:color w:val="222222"/>
          <w:sz w:val="24"/>
          <w:szCs w:val="24"/>
          <w:u w:val="single"/>
        </w:rPr>
        <w:t>Physical Address</w:t>
      </w:r>
    </w:p>
    <w:p w14:paraId="20BDF352" w14:textId="68632971" w:rsidR="00602035" w:rsidRPr="005D10F3" w:rsidRDefault="00602035" w:rsidP="00C160A4">
      <w:pPr>
        <w:spacing w:after="0"/>
        <w:jc w:val="center"/>
        <w:rPr>
          <w:rFonts w:asciiTheme="majorHAnsi" w:eastAsia="Lucida Sans" w:hAnsiTheme="majorHAnsi" w:cstheme="minorHAnsi"/>
        </w:rPr>
      </w:pPr>
      <w:r w:rsidRPr="005D10F3">
        <w:rPr>
          <w:rFonts w:asciiTheme="majorHAnsi" w:eastAsia="Lucida Sans" w:hAnsiTheme="majorHAnsi" w:cstheme="minorHAnsi"/>
        </w:rPr>
        <w:t>23632 Mercantile Road</w:t>
      </w:r>
    </w:p>
    <w:p w14:paraId="322C4BC2" w14:textId="77777777" w:rsidR="00602035" w:rsidRPr="005D10F3" w:rsidRDefault="00602035" w:rsidP="00C160A4">
      <w:pPr>
        <w:spacing w:after="0"/>
        <w:jc w:val="center"/>
        <w:rPr>
          <w:rFonts w:asciiTheme="majorHAnsi" w:eastAsia="Lucida Sans" w:hAnsiTheme="majorHAnsi" w:cstheme="minorHAnsi"/>
        </w:rPr>
      </w:pPr>
      <w:r w:rsidRPr="005D10F3">
        <w:rPr>
          <w:rFonts w:asciiTheme="majorHAnsi" w:eastAsia="Lucida Sans" w:hAnsiTheme="majorHAnsi" w:cstheme="minorHAnsi"/>
        </w:rPr>
        <w:t>Beachwood, OH 44122</w:t>
      </w:r>
    </w:p>
    <w:p w14:paraId="515B4641" w14:textId="77777777" w:rsidR="00602035" w:rsidRPr="00F53CD9" w:rsidRDefault="00602035" w:rsidP="00602035">
      <w:pPr>
        <w:spacing w:after="0"/>
        <w:jc w:val="center"/>
        <w:rPr>
          <w:rFonts w:asciiTheme="majorHAnsi" w:eastAsia="Arial" w:hAnsiTheme="majorHAnsi" w:cstheme="minorHAnsi"/>
          <w:b/>
          <w:color w:val="222222"/>
          <w:sz w:val="24"/>
          <w:szCs w:val="24"/>
          <w:u w:val="single"/>
        </w:rPr>
      </w:pPr>
    </w:p>
    <w:p w14:paraId="20947E69" w14:textId="031AACDB" w:rsidR="00602035" w:rsidRPr="00F53CD9" w:rsidRDefault="00602035" w:rsidP="00602035">
      <w:pPr>
        <w:spacing w:after="0"/>
        <w:jc w:val="center"/>
        <w:rPr>
          <w:rFonts w:asciiTheme="majorHAnsi" w:eastAsia="Arial" w:hAnsiTheme="majorHAnsi" w:cstheme="minorHAnsi"/>
          <w:b/>
          <w:color w:val="222222"/>
          <w:sz w:val="24"/>
          <w:szCs w:val="24"/>
        </w:rPr>
      </w:pPr>
      <w:proofErr w:type="gramStart"/>
      <w:r w:rsidRPr="00F53CD9">
        <w:rPr>
          <w:rFonts w:asciiTheme="majorHAnsi" w:eastAsia="Arial" w:hAnsiTheme="majorHAnsi" w:cstheme="minorHAnsi"/>
          <w:b/>
          <w:color w:val="222222"/>
          <w:sz w:val="24"/>
          <w:szCs w:val="24"/>
        </w:rPr>
        <w:t>E-Mail :</w:t>
      </w:r>
      <w:proofErr w:type="gramEnd"/>
      <w:r w:rsidRPr="00F53CD9">
        <w:rPr>
          <w:rFonts w:asciiTheme="majorHAnsi" w:eastAsia="Arial" w:hAnsiTheme="majorHAnsi" w:cstheme="minorHAnsi"/>
          <w:b/>
          <w:color w:val="222222"/>
          <w:sz w:val="24"/>
          <w:szCs w:val="24"/>
        </w:rPr>
        <w:t xml:space="preserve"> </w:t>
      </w:r>
      <w:hyperlink r:id="rId9" w:history="1">
        <w:r w:rsidR="00BD3548" w:rsidRPr="00DF01FC">
          <w:rPr>
            <w:rStyle w:val="Hyperlink"/>
            <w:sz w:val="24"/>
            <w:szCs w:val="24"/>
          </w:rPr>
          <w:t>info@matrixtradeinstitute.com</w:t>
        </w:r>
      </w:hyperlink>
    </w:p>
    <w:p w14:paraId="6C343F6A" w14:textId="2B71C88F" w:rsidR="00602035" w:rsidRPr="00F53CD9" w:rsidRDefault="00602035" w:rsidP="00602035">
      <w:pPr>
        <w:spacing w:after="0"/>
        <w:jc w:val="center"/>
        <w:rPr>
          <w:rFonts w:asciiTheme="majorHAnsi" w:eastAsia="Arial" w:hAnsiTheme="majorHAnsi" w:cstheme="minorHAnsi"/>
          <w:b/>
          <w:color w:val="222222"/>
          <w:sz w:val="24"/>
          <w:szCs w:val="24"/>
        </w:rPr>
      </w:pPr>
      <w:r w:rsidRPr="00F53CD9">
        <w:rPr>
          <w:rFonts w:asciiTheme="majorHAnsi" w:eastAsia="Arial" w:hAnsiTheme="majorHAnsi" w:cstheme="minorHAnsi"/>
          <w:b/>
          <w:color w:val="222222"/>
          <w:sz w:val="24"/>
          <w:szCs w:val="24"/>
        </w:rPr>
        <w:t>www.matrixtradeinstitute.com</w:t>
      </w:r>
    </w:p>
    <w:p w14:paraId="2E6BF388" w14:textId="77777777" w:rsidR="00602035" w:rsidRPr="00F53CD9" w:rsidRDefault="00602035" w:rsidP="00AA7D3A">
      <w:pPr>
        <w:spacing w:after="0"/>
        <w:rPr>
          <w:rFonts w:asciiTheme="majorHAnsi" w:eastAsia="Arial" w:hAnsiTheme="majorHAnsi" w:cstheme="minorHAnsi"/>
          <w:color w:val="222222"/>
          <w:sz w:val="24"/>
          <w:szCs w:val="24"/>
        </w:rPr>
      </w:pPr>
    </w:p>
    <w:p w14:paraId="7E6A6206" w14:textId="77777777" w:rsidR="00602035" w:rsidRPr="00F53CD9" w:rsidRDefault="00602035" w:rsidP="00AA7D3A">
      <w:pPr>
        <w:spacing w:after="0"/>
        <w:rPr>
          <w:rFonts w:asciiTheme="majorHAnsi" w:eastAsia="Arial" w:hAnsiTheme="majorHAnsi" w:cstheme="minorHAnsi"/>
          <w:color w:val="222222"/>
          <w:sz w:val="24"/>
          <w:szCs w:val="24"/>
        </w:rPr>
      </w:pPr>
    </w:p>
    <w:p w14:paraId="2C7F6D0B" w14:textId="77777777" w:rsidR="009C3BAB" w:rsidRPr="00F53CD9" w:rsidRDefault="009C3BAB" w:rsidP="00AA7D3A">
      <w:pPr>
        <w:spacing w:after="0"/>
        <w:rPr>
          <w:rFonts w:asciiTheme="majorHAnsi" w:eastAsia="Arial" w:hAnsiTheme="majorHAnsi" w:cstheme="minorHAnsi"/>
          <w:color w:val="222222"/>
          <w:sz w:val="24"/>
          <w:szCs w:val="24"/>
        </w:rPr>
      </w:pPr>
    </w:p>
    <w:p w14:paraId="2F871B75" w14:textId="77777777" w:rsidR="009C3BAB" w:rsidRPr="00F53CD9" w:rsidRDefault="009C3BAB" w:rsidP="00AA7D3A">
      <w:pPr>
        <w:spacing w:after="0"/>
        <w:rPr>
          <w:rFonts w:asciiTheme="majorHAnsi" w:eastAsia="Arial" w:hAnsiTheme="majorHAnsi" w:cstheme="minorHAnsi"/>
          <w:color w:val="222222"/>
          <w:sz w:val="24"/>
          <w:szCs w:val="24"/>
        </w:rPr>
      </w:pPr>
    </w:p>
    <w:p w14:paraId="6D3536E3" w14:textId="77777777" w:rsidR="009C3BAB" w:rsidRPr="00F53CD9" w:rsidRDefault="009C3BAB" w:rsidP="00AA7D3A">
      <w:pPr>
        <w:spacing w:after="0"/>
        <w:rPr>
          <w:rFonts w:asciiTheme="majorHAnsi" w:eastAsia="Arial" w:hAnsiTheme="majorHAnsi" w:cstheme="minorHAnsi"/>
          <w:color w:val="222222"/>
          <w:sz w:val="24"/>
          <w:szCs w:val="24"/>
        </w:rPr>
      </w:pPr>
    </w:p>
    <w:p w14:paraId="4308DEE0" w14:textId="77777777" w:rsidR="009C3BAB" w:rsidRPr="00F53CD9" w:rsidRDefault="009C3BAB" w:rsidP="00AA7D3A">
      <w:pPr>
        <w:spacing w:after="0"/>
        <w:rPr>
          <w:rFonts w:asciiTheme="majorHAnsi" w:eastAsia="Arial" w:hAnsiTheme="majorHAnsi" w:cstheme="minorHAnsi"/>
          <w:color w:val="222222"/>
          <w:sz w:val="24"/>
          <w:szCs w:val="24"/>
        </w:rPr>
      </w:pPr>
    </w:p>
    <w:p w14:paraId="2C0F6E05" w14:textId="77777777" w:rsidR="001845C4" w:rsidRPr="00F53CD9" w:rsidRDefault="001845C4">
      <w:pPr>
        <w:spacing w:after="0"/>
        <w:rPr>
          <w:rFonts w:asciiTheme="majorHAnsi" w:eastAsia="Arial" w:hAnsiTheme="majorHAnsi" w:cstheme="minorHAnsi"/>
          <w:b/>
          <w:color w:val="222222"/>
          <w:sz w:val="32"/>
          <w:szCs w:val="32"/>
        </w:rPr>
      </w:pPr>
    </w:p>
    <w:p w14:paraId="5B48FA5C" w14:textId="77777777" w:rsidR="00A0555B" w:rsidRPr="00F53CD9" w:rsidRDefault="00A0555B">
      <w:pPr>
        <w:spacing w:after="0"/>
        <w:rPr>
          <w:rFonts w:asciiTheme="majorHAnsi" w:eastAsia="Arial" w:hAnsiTheme="majorHAnsi" w:cstheme="minorHAnsi"/>
          <w:b/>
          <w:color w:val="222222"/>
          <w:sz w:val="32"/>
          <w:szCs w:val="32"/>
        </w:rPr>
      </w:pPr>
    </w:p>
    <w:p w14:paraId="17B77E02" w14:textId="48FCB9FE" w:rsidR="009630FE" w:rsidRPr="00F53CD9" w:rsidRDefault="000B1B7A">
      <w:pPr>
        <w:spacing w:after="0"/>
        <w:rPr>
          <w:rFonts w:asciiTheme="majorHAnsi" w:eastAsia="Arial,Times New Roman" w:hAnsiTheme="majorHAnsi" w:cstheme="minorHAnsi"/>
          <w:color w:val="222222"/>
          <w:sz w:val="28"/>
          <w:szCs w:val="27"/>
        </w:rPr>
      </w:pPr>
      <w:proofErr w:type="spellStart"/>
      <w:r w:rsidRPr="00F53CD9">
        <w:rPr>
          <w:rFonts w:asciiTheme="majorHAnsi" w:eastAsia="Arial" w:hAnsiTheme="majorHAnsi" w:cstheme="minorHAnsi"/>
          <w:b/>
          <w:color w:val="222222"/>
          <w:sz w:val="32"/>
          <w:szCs w:val="32"/>
        </w:rPr>
        <w:t>M</w:t>
      </w:r>
      <w:r w:rsidR="28866FF4" w:rsidRPr="00F53CD9">
        <w:rPr>
          <w:rFonts w:asciiTheme="majorHAnsi" w:eastAsia="Arial" w:hAnsiTheme="majorHAnsi" w:cstheme="minorHAnsi"/>
          <w:b/>
          <w:color w:val="222222"/>
          <w:sz w:val="32"/>
          <w:szCs w:val="32"/>
        </w:rPr>
        <w:t>a·trix</w:t>
      </w:r>
      <w:proofErr w:type="spellEnd"/>
      <w:r w:rsidR="00A0555B" w:rsidRPr="00F53CD9">
        <w:rPr>
          <w:rFonts w:asciiTheme="majorHAnsi" w:eastAsia="Arial" w:hAnsiTheme="majorHAnsi" w:cstheme="minorHAnsi"/>
          <w:b/>
          <w:color w:val="222222"/>
          <w:sz w:val="32"/>
          <w:szCs w:val="32"/>
        </w:rPr>
        <w:t xml:space="preserve"> /</w:t>
      </w:r>
      <w:r w:rsidR="28866FF4" w:rsidRPr="00F53CD9">
        <w:rPr>
          <w:rFonts w:asciiTheme="majorHAnsi" w:eastAsia="Arial" w:hAnsiTheme="majorHAnsi" w:cstheme="minorHAnsi"/>
          <w:b/>
          <w:color w:val="222222"/>
          <w:sz w:val="40"/>
          <w:szCs w:val="40"/>
        </w:rPr>
        <w:t xml:space="preserve"> </w:t>
      </w:r>
      <w:r w:rsidR="28866FF4" w:rsidRPr="00F53CD9">
        <w:rPr>
          <w:rFonts w:asciiTheme="majorHAnsi" w:eastAsia="Arial" w:hAnsiTheme="majorHAnsi" w:cstheme="minorHAnsi"/>
          <w:b/>
          <w:color w:val="222222"/>
          <w:sz w:val="28"/>
          <w:szCs w:val="27"/>
        </w:rPr>
        <w:t>ˈ</w:t>
      </w:r>
      <w:proofErr w:type="spellStart"/>
      <w:r w:rsidR="28866FF4" w:rsidRPr="00F53CD9">
        <w:rPr>
          <w:rFonts w:asciiTheme="majorHAnsi" w:eastAsia="Arial" w:hAnsiTheme="majorHAnsi" w:cstheme="minorHAnsi"/>
          <w:b/>
          <w:color w:val="222222"/>
          <w:sz w:val="28"/>
          <w:szCs w:val="27"/>
        </w:rPr>
        <w:t>mātriks</w:t>
      </w:r>
      <w:proofErr w:type="spellEnd"/>
    </w:p>
    <w:p w14:paraId="74B7B824" w14:textId="77371738" w:rsidR="009630FE" w:rsidRPr="00F53CD9" w:rsidRDefault="009630FE">
      <w:pPr>
        <w:spacing w:after="0"/>
        <w:rPr>
          <w:rFonts w:asciiTheme="majorHAnsi" w:eastAsia="Times New Roman" w:hAnsiTheme="majorHAnsi" w:cstheme="minorHAnsi"/>
          <w:color w:val="878787"/>
          <w:sz w:val="24"/>
        </w:rPr>
      </w:pPr>
      <w:r w:rsidRPr="00F53CD9">
        <w:rPr>
          <w:rFonts w:asciiTheme="majorHAnsi" w:eastAsia="Times New Roman" w:hAnsiTheme="majorHAnsi" w:cstheme="minorHAnsi"/>
          <w:i/>
          <w:color w:val="878787"/>
          <w:sz w:val="24"/>
        </w:rPr>
        <w:t>noun</w:t>
      </w:r>
      <w:r w:rsidRPr="00F53CD9">
        <w:rPr>
          <w:rFonts w:asciiTheme="majorHAnsi" w:eastAsia="Times New Roman" w:hAnsiTheme="majorHAnsi" w:cstheme="minorHAnsi"/>
          <w:color w:val="878787"/>
          <w:sz w:val="24"/>
        </w:rPr>
        <w:t xml:space="preserve">: </w:t>
      </w:r>
      <w:r w:rsidRPr="00F53CD9">
        <w:rPr>
          <w:rFonts w:asciiTheme="majorHAnsi" w:eastAsia="Times New Roman" w:hAnsiTheme="majorHAnsi" w:cstheme="minorHAnsi"/>
          <w:b/>
          <w:bCs/>
          <w:color w:val="878787"/>
          <w:sz w:val="24"/>
        </w:rPr>
        <w:t>matrix</w:t>
      </w:r>
      <w:r w:rsidRPr="00F53CD9">
        <w:rPr>
          <w:rFonts w:asciiTheme="majorHAnsi" w:eastAsia="Times New Roman" w:hAnsiTheme="majorHAnsi" w:cstheme="minorHAnsi"/>
          <w:color w:val="878787"/>
          <w:sz w:val="24"/>
        </w:rPr>
        <w:t xml:space="preserve">; plural noun: </w:t>
      </w:r>
      <w:r w:rsidRPr="00F53CD9">
        <w:rPr>
          <w:rFonts w:asciiTheme="majorHAnsi" w:eastAsia="Times New Roman" w:hAnsiTheme="majorHAnsi" w:cstheme="minorHAnsi"/>
          <w:b/>
          <w:bCs/>
          <w:color w:val="878787"/>
          <w:sz w:val="24"/>
        </w:rPr>
        <w:t>matri</w:t>
      </w:r>
      <w:r w:rsidR="00A0555B" w:rsidRPr="00F53CD9">
        <w:rPr>
          <w:rFonts w:asciiTheme="majorHAnsi" w:eastAsia="Times New Roman" w:hAnsiTheme="majorHAnsi" w:cstheme="minorHAnsi"/>
          <w:b/>
          <w:bCs/>
          <w:color w:val="878787"/>
          <w:sz w:val="24"/>
        </w:rPr>
        <w:t>c</w:t>
      </w:r>
      <w:r w:rsidRPr="00F53CD9">
        <w:rPr>
          <w:rFonts w:asciiTheme="majorHAnsi" w:eastAsia="Times New Roman" w:hAnsiTheme="majorHAnsi" w:cstheme="minorHAnsi"/>
          <w:b/>
          <w:bCs/>
          <w:color w:val="878787"/>
          <w:sz w:val="24"/>
        </w:rPr>
        <w:t>es</w:t>
      </w:r>
    </w:p>
    <w:p w14:paraId="47202142" w14:textId="77777777" w:rsidR="009630FE" w:rsidRPr="00D51543" w:rsidRDefault="009630FE">
      <w:pPr>
        <w:spacing w:after="0"/>
        <w:rPr>
          <w:rFonts w:asciiTheme="majorHAnsi" w:eastAsia="Times New Roman" w:hAnsiTheme="majorHAnsi" w:cstheme="minorHAnsi"/>
          <w:color w:val="222222"/>
        </w:rPr>
      </w:pPr>
      <w:r w:rsidRPr="00D51543">
        <w:rPr>
          <w:rFonts w:asciiTheme="majorHAnsi" w:eastAsia="Times New Roman" w:hAnsiTheme="majorHAnsi" w:cstheme="minorHAnsi"/>
          <w:bCs/>
          <w:color w:val="222222"/>
        </w:rPr>
        <w:t>1</w:t>
      </w:r>
      <w:r w:rsidRPr="00D51543">
        <w:rPr>
          <w:rFonts w:asciiTheme="majorHAnsi" w:eastAsia="Times New Roman" w:hAnsiTheme="majorHAnsi" w:cstheme="minorHAnsi"/>
          <w:color w:val="222222"/>
        </w:rPr>
        <w:t>. an environment or material in which something develops; a surrounding medium or structure.</w:t>
      </w:r>
    </w:p>
    <w:p w14:paraId="013EFF2C" w14:textId="6A138EC9" w:rsidR="009630FE" w:rsidRDefault="009630FE">
      <w:pPr>
        <w:spacing w:after="0"/>
        <w:rPr>
          <w:rFonts w:asciiTheme="majorHAnsi" w:eastAsia="Times New Roman" w:hAnsiTheme="majorHAnsi" w:cstheme="minorHAnsi"/>
          <w:color w:val="222222"/>
        </w:rPr>
      </w:pPr>
      <w:r w:rsidRPr="00D51543">
        <w:rPr>
          <w:rFonts w:asciiTheme="majorHAnsi" w:eastAsia="Times New Roman" w:hAnsiTheme="majorHAnsi" w:cstheme="minorHAnsi"/>
          <w:bCs/>
          <w:color w:val="222222"/>
        </w:rPr>
        <w:t>2</w:t>
      </w:r>
      <w:r w:rsidRPr="00D51543">
        <w:rPr>
          <w:rFonts w:asciiTheme="majorHAnsi" w:eastAsia="Times New Roman" w:hAnsiTheme="majorHAnsi" w:cstheme="minorHAnsi"/>
          <w:color w:val="222222"/>
        </w:rPr>
        <w:t xml:space="preserve">. a specific mold in which something is cast or </w:t>
      </w:r>
      <w:r w:rsidRPr="005807B6">
        <w:rPr>
          <w:rFonts w:asciiTheme="majorHAnsi" w:eastAsia="Times New Roman" w:hAnsiTheme="majorHAnsi" w:cstheme="minorHAnsi"/>
          <w:color w:val="222222"/>
        </w:rPr>
        <w:t>shape</w:t>
      </w:r>
      <w:r w:rsidR="00CA4AEF" w:rsidRPr="005807B6">
        <w:rPr>
          <w:rFonts w:asciiTheme="majorHAnsi" w:eastAsia="Times New Roman" w:hAnsiTheme="majorHAnsi" w:cstheme="minorHAnsi"/>
          <w:color w:val="222222"/>
        </w:rPr>
        <w:t>d</w:t>
      </w:r>
    </w:p>
    <w:p w14:paraId="6CFAB367" w14:textId="642D6787" w:rsidR="001845C4" w:rsidRDefault="001845C4" w:rsidP="009D0AE7">
      <w:pPr>
        <w:spacing w:after="0"/>
        <w:jc w:val="center"/>
        <w:rPr>
          <w:rFonts w:asciiTheme="majorHAnsi" w:eastAsia="Lucida Sans" w:hAnsiTheme="majorHAnsi" w:cstheme="minorHAnsi"/>
          <w:b/>
          <w:bCs/>
          <w:sz w:val="32"/>
          <w:szCs w:val="40"/>
          <w:u w:val="single"/>
        </w:rPr>
      </w:pPr>
      <w:r w:rsidRPr="008509A4">
        <w:rPr>
          <w:rFonts w:asciiTheme="majorHAnsi" w:eastAsia="Lucida Sans" w:hAnsiTheme="majorHAnsi" w:cstheme="minorHAnsi"/>
          <w:b/>
          <w:bCs/>
          <w:sz w:val="32"/>
          <w:szCs w:val="40"/>
          <w:u w:val="single"/>
        </w:rPr>
        <w:lastRenderedPageBreak/>
        <w:t>Table of Contents</w:t>
      </w:r>
    </w:p>
    <w:tbl>
      <w:tblPr>
        <w:tblW w:w="11477" w:type="dxa"/>
        <w:tblInd w:w="-720" w:type="dxa"/>
        <w:tblLook w:val="04A0" w:firstRow="1" w:lastRow="0" w:firstColumn="1" w:lastColumn="0" w:noHBand="0" w:noVBand="1"/>
      </w:tblPr>
      <w:tblGrid>
        <w:gridCol w:w="222"/>
        <w:gridCol w:w="222"/>
        <w:gridCol w:w="5290"/>
        <w:gridCol w:w="440"/>
        <w:gridCol w:w="222"/>
        <w:gridCol w:w="4641"/>
        <w:gridCol w:w="440"/>
      </w:tblGrid>
      <w:tr w:rsidR="00812341" w:rsidRPr="00812341" w14:paraId="3D439DBC" w14:textId="77777777" w:rsidTr="00812341">
        <w:trPr>
          <w:trHeight w:val="300"/>
        </w:trPr>
        <w:tc>
          <w:tcPr>
            <w:tcW w:w="5734" w:type="dxa"/>
            <w:gridSpan w:val="3"/>
            <w:tcBorders>
              <w:top w:val="nil"/>
              <w:left w:val="nil"/>
              <w:bottom w:val="nil"/>
              <w:right w:val="nil"/>
            </w:tcBorders>
            <w:shd w:val="clear" w:color="auto" w:fill="auto"/>
            <w:noWrap/>
            <w:vAlign w:val="center"/>
            <w:hideMark/>
          </w:tcPr>
          <w:p w14:paraId="487C1E35"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Introduction to MTI</w:t>
            </w:r>
          </w:p>
        </w:tc>
        <w:tc>
          <w:tcPr>
            <w:tcW w:w="440" w:type="dxa"/>
            <w:tcBorders>
              <w:top w:val="nil"/>
              <w:left w:val="nil"/>
              <w:bottom w:val="nil"/>
              <w:right w:val="nil"/>
            </w:tcBorders>
            <w:shd w:val="clear" w:color="auto" w:fill="auto"/>
            <w:noWrap/>
            <w:vAlign w:val="center"/>
            <w:hideMark/>
          </w:tcPr>
          <w:p w14:paraId="5C9FA3FB"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3</w:t>
            </w:r>
          </w:p>
        </w:tc>
        <w:tc>
          <w:tcPr>
            <w:tcW w:w="4863" w:type="dxa"/>
            <w:gridSpan w:val="2"/>
            <w:tcBorders>
              <w:top w:val="nil"/>
              <w:left w:val="nil"/>
              <w:bottom w:val="nil"/>
              <w:right w:val="nil"/>
            </w:tcBorders>
            <w:shd w:val="clear" w:color="auto" w:fill="auto"/>
            <w:noWrap/>
            <w:vAlign w:val="bottom"/>
            <w:hideMark/>
          </w:tcPr>
          <w:p w14:paraId="7362AE05"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Course Descriptions</w:t>
            </w:r>
          </w:p>
        </w:tc>
        <w:tc>
          <w:tcPr>
            <w:tcW w:w="440" w:type="dxa"/>
            <w:tcBorders>
              <w:top w:val="nil"/>
              <w:left w:val="nil"/>
              <w:bottom w:val="nil"/>
              <w:right w:val="nil"/>
            </w:tcBorders>
            <w:shd w:val="clear" w:color="auto" w:fill="auto"/>
            <w:noWrap/>
            <w:vAlign w:val="bottom"/>
            <w:hideMark/>
          </w:tcPr>
          <w:p w14:paraId="2BBAEDDA"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12</w:t>
            </w:r>
          </w:p>
        </w:tc>
      </w:tr>
      <w:tr w:rsidR="00812341" w:rsidRPr="00812341" w14:paraId="75C8A157" w14:textId="77777777" w:rsidTr="00812341">
        <w:trPr>
          <w:trHeight w:val="300"/>
        </w:trPr>
        <w:tc>
          <w:tcPr>
            <w:tcW w:w="222" w:type="dxa"/>
            <w:tcBorders>
              <w:top w:val="nil"/>
              <w:left w:val="nil"/>
              <w:bottom w:val="nil"/>
              <w:right w:val="nil"/>
            </w:tcBorders>
            <w:shd w:val="clear" w:color="auto" w:fill="auto"/>
            <w:noWrap/>
            <w:vAlign w:val="bottom"/>
            <w:hideMark/>
          </w:tcPr>
          <w:p w14:paraId="66071175"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5512" w:type="dxa"/>
            <w:gridSpan w:val="2"/>
            <w:tcBorders>
              <w:top w:val="nil"/>
              <w:left w:val="nil"/>
              <w:bottom w:val="nil"/>
              <w:right w:val="nil"/>
            </w:tcBorders>
            <w:shd w:val="clear" w:color="auto" w:fill="auto"/>
            <w:noWrap/>
            <w:vAlign w:val="center"/>
            <w:hideMark/>
          </w:tcPr>
          <w:p w14:paraId="38359F61"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State of Ohio Certificate of Registration</w:t>
            </w:r>
          </w:p>
        </w:tc>
        <w:tc>
          <w:tcPr>
            <w:tcW w:w="440" w:type="dxa"/>
            <w:tcBorders>
              <w:top w:val="nil"/>
              <w:left w:val="nil"/>
              <w:bottom w:val="nil"/>
              <w:right w:val="nil"/>
            </w:tcBorders>
            <w:shd w:val="clear" w:color="auto" w:fill="auto"/>
            <w:noWrap/>
            <w:vAlign w:val="center"/>
            <w:hideMark/>
          </w:tcPr>
          <w:p w14:paraId="7C3018F6"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3</w:t>
            </w:r>
          </w:p>
        </w:tc>
        <w:tc>
          <w:tcPr>
            <w:tcW w:w="222" w:type="dxa"/>
            <w:tcBorders>
              <w:top w:val="nil"/>
              <w:left w:val="nil"/>
              <w:bottom w:val="nil"/>
              <w:right w:val="nil"/>
            </w:tcBorders>
            <w:shd w:val="clear" w:color="auto" w:fill="auto"/>
            <w:noWrap/>
            <w:vAlign w:val="bottom"/>
            <w:hideMark/>
          </w:tcPr>
          <w:p w14:paraId="5C3A9591"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p>
        </w:tc>
        <w:tc>
          <w:tcPr>
            <w:tcW w:w="4641" w:type="dxa"/>
            <w:tcBorders>
              <w:top w:val="nil"/>
              <w:left w:val="nil"/>
              <w:bottom w:val="nil"/>
              <w:right w:val="nil"/>
            </w:tcBorders>
            <w:shd w:val="clear" w:color="auto" w:fill="auto"/>
            <w:noWrap/>
            <w:vAlign w:val="center"/>
            <w:hideMark/>
          </w:tcPr>
          <w:p w14:paraId="4E88D3C9"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Automotive Maintenance, Light Repair and Efficiency</w:t>
            </w:r>
          </w:p>
        </w:tc>
        <w:tc>
          <w:tcPr>
            <w:tcW w:w="440" w:type="dxa"/>
            <w:tcBorders>
              <w:top w:val="nil"/>
              <w:left w:val="nil"/>
              <w:bottom w:val="nil"/>
              <w:right w:val="nil"/>
            </w:tcBorders>
            <w:shd w:val="clear" w:color="auto" w:fill="auto"/>
            <w:noWrap/>
            <w:vAlign w:val="bottom"/>
            <w:hideMark/>
          </w:tcPr>
          <w:p w14:paraId="7231A660"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12</w:t>
            </w:r>
          </w:p>
        </w:tc>
      </w:tr>
      <w:tr w:rsidR="00812341" w:rsidRPr="00812341" w14:paraId="60AB0941" w14:textId="77777777" w:rsidTr="00812341">
        <w:trPr>
          <w:trHeight w:val="300"/>
        </w:trPr>
        <w:tc>
          <w:tcPr>
            <w:tcW w:w="222" w:type="dxa"/>
            <w:tcBorders>
              <w:top w:val="nil"/>
              <w:left w:val="nil"/>
              <w:bottom w:val="nil"/>
              <w:right w:val="nil"/>
            </w:tcBorders>
            <w:shd w:val="clear" w:color="auto" w:fill="auto"/>
            <w:noWrap/>
            <w:vAlign w:val="bottom"/>
            <w:hideMark/>
          </w:tcPr>
          <w:p w14:paraId="2CE2792C"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074F5C7D"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Location</w:t>
            </w:r>
          </w:p>
        </w:tc>
        <w:tc>
          <w:tcPr>
            <w:tcW w:w="440" w:type="dxa"/>
            <w:tcBorders>
              <w:top w:val="nil"/>
              <w:left w:val="nil"/>
              <w:bottom w:val="nil"/>
              <w:right w:val="nil"/>
            </w:tcBorders>
            <w:shd w:val="clear" w:color="auto" w:fill="auto"/>
            <w:noWrap/>
            <w:vAlign w:val="center"/>
            <w:hideMark/>
          </w:tcPr>
          <w:p w14:paraId="0A9BD02D"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3</w:t>
            </w:r>
          </w:p>
        </w:tc>
        <w:tc>
          <w:tcPr>
            <w:tcW w:w="222" w:type="dxa"/>
            <w:tcBorders>
              <w:top w:val="nil"/>
              <w:left w:val="nil"/>
              <w:bottom w:val="nil"/>
              <w:right w:val="nil"/>
            </w:tcBorders>
            <w:shd w:val="clear" w:color="auto" w:fill="auto"/>
            <w:noWrap/>
            <w:vAlign w:val="bottom"/>
            <w:hideMark/>
          </w:tcPr>
          <w:p w14:paraId="168DFAA2"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p>
        </w:tc>
        <w:tc>
          <w:tcPr>
            <w:tcW w:w="4641" w:type="dxa"/>
            <w:tcBorders>
              <w:top w:val="nil"/>
              <w:left w:val="nil"/>
              <w:bottom w:val="nil"/>
              <w:right w:val="nil"/>
            </w:tcBorders>
            <w:shd w:val="clear" w:color="auto" w:fill="auto"/>
            <w:noWrap/>
            <w:vAlign w:val="center"/>
            <w:hideMark/>
          </w:tcPr>
          <w:p w14:paraId="5FD4D9BD"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Collision Repair and Refinish Efficiency</w:t>
            </w:r>
          </w:p>
        </w:tc>
        <w:tc>
          <w:tcPr>
            <w:tcW w:w="440" w:type="dxa"/>
            <w:tcBorders>
              <w:top w:val="nil"/>
              <w:left w:val="nil"/>
              <w:bottom w:val="nil"/>
              <w:right w:val="nil"/>
            </w:tcBorders>
            <w:shd w:val="clear" w:color="auto" w:fill="auto"/>
            <w:noWrap/>
            <w:vAlign w:val="bottom"/>
            <w:hideMark/>
          </w:tcPr>
          <w:p w14:paraId="03B20D0B"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14</w:t>
            </w:r>
          </w:p>
        </w:tc>
      </w:tr>
      <w:tr w:rsidR="00812341" w:rsidRPr="00812341" w14:paraId="1FA3F2F1" w14:textId="77777777" w:rsidTr="00812341">
        <w:trPr>
          <w:trHeight w:val="300"/>
        </w:trPr>
        <w:tc>
          <w:tcPr>
            <w:tcW w:w="222" w:type="dxa"/>
            <w:tcBorders>
              <w:top w:val="nil"/>
              <w:left w:val="nil"/>
              <w:bottom w:val="nil"/>
              <w:right w:val="nil"/>
            </w:tcBorders>
            <w:shd w:val="clear" w:color="auto" w:fill="auto"/>
            <w:noWrap/>
            <w:vAlign w:val="bottom"/>
            <w:hideMark/>
          </w:tcPr>
          <w:p w14:paraId="1C8EED8A"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323B8254"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Business Office Hours</w:t>
            </w:r>
          </w:p>
        </w:tc>
        <w:tc>
          <w:tcPr>
            <w:tcW w:w="440" w:type="dxa"/>
            <w:tcBorders>
              <w:top w:val="nil"/>
              <w:left w:val="nil"/>
              <w:bottom w:val="nil"/>
              <w:right w:val="nil"/>
            </w:tcBorders>
            <w:shd w:val="clear" w:color="auto" w:fill="auto"/>
            <w:noWrap/>
            <w:vAlign w:val="center"/>
            <w:hideMark/>
          </w:tcPr>
          <w:p w14:paraId="30039706"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3</w:t>
            </w:r>
          </w:p>
        </w:tc>
        <w:tc>
          <w:tcPr>
            <w:tcW w:w="222" w:type="dxa"/>
            <w:tcBorders>
              <w:top w:val="nil"/>
              <w:left w:val="nil"/>
              <w:bottom w:val="nil"/>
              <w:right w:val="nil"/>
            </w:tcBorders>
            <w:shd w:val="clear" w:color="auto" w:fill="auto"/>
            <w:noWrap/>
            <w:vAlign w:val="bottom"/>
            <w:hideMark/>
          </w:tcPr>
          <w:p w14:paraId="14C59819"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p>
        </w:tc>
        <w:tc>
          <w:tcPr>
            <w:tcW w:w="4641" w:type="dxa"/>
            <w:tcBorders>
              <w:top w:val="nil"/>
              <w:left w:val="nil"/>
              <w:bottom w:val="nil"/>
              <w:right w:val="nil"/>
            </w:tcBorders>
            <w:shd w:val="clear" w:color="auto" w:fill="auto"/>
            <w:noWrap/>
            <w:vAlign w:val="center"/>
            <w:hideMark/>
          </w:tcPr>
          <w:p w14:paraId="7B68C587"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Service Advisor/Concierge Training</w:t>
            </w:r>
          </w:p>
        </w:tc>
        <w:tc>
          <w:tcPr>
            <w:tcW w:w="440" w:type="dxa"/>
            <w:tcBorders>
              <w:top w:val="nil"/>
              <w:left w:val="nil"/>
              <w:bottom w:val="nil"/>
              <w:right w:val="nil"/>
            </w:tcBorders>
            <w:shd w:val="clear" w:color="auto" w:fill="auto"/>
            <w:noWrap/>
            <w:vAlign w:val="bottom"/>
            <w:hideMark/>
          </w:tcPr>
          <w:p w14:paraId="7D6ED30F"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17</w:t>
            </w:r>
          </w:p>
        </w:tc>
      </w:tr>
      <w:tr w:rsidR="00812341" w:rsidRPr="00812341" w14:paraId="14008C1E" w14:textId="77777777" w:rsidTr="00812341">
        <w:trPr>
          <w:trHeight w:val="300"/>
        </w:trPr>
        <w:tc>
          <w:tcPr>
            <w:tcW w:w="222" w:type="dxa"/>
            <w:tcBorders>
              <w:top w:val="nil"/>
              <w:left w:val="nil"/>
              <w:bottom w:val="nil"/>
              <w:right w:val="nil"/>
            </w:tcBorders>
            <w:shd w:val="clear" w:color="auto" w:fill="auto"/>
            <w:noWrap/>
            <w:vAlign w:val="bottom"/>
            <w:hideMark/>
          </w:tcPr>
          <w:p w14:paraId="6FABD134"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2D85A6F0"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State Licensure</w:t>
            </w:r>
          </w:p>
        </w:tc>
        <w:tc>
          <w:tcPr>
            <w:tcW w:w="440" w:type="dxa"/>
            <w:tcBorders>
              <w:top w:val="nil"/>
              <w:left w:val="nil"/>
              <w:bottom w:val="nil"/>
              <w:right w:val="nil"/>
            </w:tcBorders>
            <w:shd w:val="clear" w:color="auto" w:fill="auto"/>
            <w:noWrap/>
            <w:vAlign w:val="center"/>
            <w:hideMark/>
          </w:tcPr>
          <w:p w14:paraId="7B620027"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3</w:t>
            </w:r>
          </w:p>
        </w:tc>
        <w:tc>
          <w:tcPr>
            <w:tcW w:w="222" w:type="dxa"/>
            <w:tcBorders>
              <w:top w:val="nil"/>
              <w:left w:val="nil"/>
              <w:bottom w:val="nil"/>
              <w:right w:val="nil"/>
            </w:tcBorders>
            <w:shd w:val="clear" w:color="auto" w:fill="auto"/>
            <w:noWrap/>
            <w:vAlign w:val="bottom"/>
            <w:hideMark/>
          </w:tcPr>
          <w:p w14:paraId="79ACD67E"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p>
        </w:tc>
        <w:tc>
          <w:tcPr>
            <w:tcW w:w="4641" w:type="dxa"/>
            <w:tcBorders>
              <w:top w:val="nil"/>
              <w:left w:val="nil"/>
              <w:bottom w:val="nil"/>
              <w:right w:val="nil"/>
            </w:tcBorders>
            <w:shd w:val="clear" w:color="auto" w:fill="auto"/>
            <w:noWrap/>
            <w:vAlign w:val="center"/>
            <w:hideMark/>
          </w:tcPr>
          <w:p w14:paraId="76ADA990"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Transferability of Credits</w:t>
            </w:r>
          </w:p>
        </w:tc>
        <w:tc>
          <w:tcPr>
            <w:tcW w:w="440" w:type="dxa"/>
            <w:tcBorders>
              <w:top w:val="nil"/>
              <w:left w:val="nil"/>
              <w:bottom w:val="nil"/>
              <w:right w:val="nil"/>
            </w:tcBorders>
            <w:shd w:val="clear" w:color="auto" w:fill="auto"/>
            <w:noWrap/>
            <w:vAlign w:val="bottom"/>
            <w:hideMark/>
          </w:tcPr>
          <w:p w14:paraId="7F4EFB03"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18</w:t>
            </w:r>
          </w:p>
        </w:tc>
      </w:tr>
      <w:tr w:rsidR="00812341" w:rsidRPr="00812341" w14:paraId="600B9748" w14:textId="77777777" w:rsidTr="00812341">
        <w:trPr>
          <w:trHeight w:val="300"/>
        </w:trPr>
        <w:tc>
          <w:tcPr>
            <w:tcW w:w="5734" w:type="dxa"/>
            <w:gridSpan w:val="3"/>
            <w:tcBorders>
              <w:top w:val="nil"/>
              <w:left w:val="nil"/>
              <w:bottom w:val="nil"/>
              <w:right w:val="nil"/>
            </w:tcBorders>
            <w:shd w:val="clear" w:color="auto" w:fill="auto"/>
            <w:noWrap/>
            <w:vAlign w:val="center"/>
            <w:hideMark/>
          </w:tcPr>
          <w:p w14:paraId="740C0F45"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Admissions</w:t>
            </w:r>
          </w:p>
        </w:tc>
        <w:tc>
          <w:tcPr>
            <w:tcW w:w="440" w:type="dxa"/>
            <w:tcBorders>
              <w:top w:val="nil"/>
              <w:left w:val="nil"/>
              <w:bottom w:val="nil"/>
              <w:right w:val="nil"/>
            </w:tcBorders>
            <w:shd w:val="clear" w:color="auto" w:fill="auto"/>
            <w:noWrap/>
            <w:vAlign w:val="center"/>
            <w:hideMark/>
          </w:tcPr>
          <w:p w14:paraId="0DB2C900"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3</w:t>
            </w:r>
          </w:p>
        </w:tc>
        <w:tc>
          <w:tcPr>
            <w:tcW w:w="4863" w:type="dxa"/>
            <w:gridSpan w:val="2"/>
            <w:tcBorders>
              <w:top w:val="nil"/>
              <w:left w:val="nil"/>
              <w:bottom w:val="nil"/>
              <w:right w:val="nil"/>
            </w:tcBorders>
            <w:shd w:val="clear" w:color="auto" w:fill="auto"/>
            <w:noWrap/>
            <w:vAlign w:val="center"/>
            <w:hideMark/>
          </w:tcPr>
          <w:p w14:paraId="1ED5AD17"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Program Costs</w:t>
            </w:r>
          </w:p>
        </w:tc>
        <w:tc>
          <w:tcPr>
            <w:tcW w:w="440" w:type="dxa"/>
            <w:tcBorders>
              <w:top w:val="nil"/>
              <w:left w:val="nil"/>
              <w:bottom w:val="nil"/>
              <w:right w:val="nil"/>
            </w:tcBorders>
            <w:shd w:val="clear" w:color="auto" w:fill="auto"/>
            <w:noWrap/>
            <w:vAlign w:val="center"/>
            <w:hideMark/>
          </w:tcPr>
          <w:p w14:paraId="065E05A7"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18</w:t>
            </w:r>
          </w:p>
        </w:tc>
      </w:tr>
      <w:tr w:rsidR="00812341" w:rsidRPr="00812341" w14:paraId="4A3E6FFC" w14:textId="77777777" w:rsidTr="00812341">
        <w:trPr>
          <w:trHeight w:val="300"/>
        </w:trPr>
        <w:tc>
          <w:tcPr>
            <w:tcW w:w="222" w:type="dxa"/>
            <w:tcBorders>
              <w:top w:val="nil"/>
              <w:left w:val="nil"/>
              <w:bottom w:val="nil"/>
              <w:right w:val="nil"/>
            </w:tcBorders>
            <w:shd w:val="clear" w:color="auto" w:fill="auto"/>
            <w:noWrap/>
            <w:vAlign w:val="bottom"/>
            <w:hideMark/>
          </w:tcPr>
          <w:p w14:paraId="37B7872A"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5512" w:type="dxa"/>
            <w:gridSpan w:val="2"/>
            <w:tcBorders>
              <w:top w:val="nil"/>
              <w:left w:val="nil"/>
              <w:bottom w:val="nil"/>
              <w:right w:val="nil"/>
            </w:tcBorders>
            <w:shd w:val="clear" w:color="auto" w:fill="auto"/>
            <w:noWrap/>
            <w:vAlign w:val="center"/>
            <w:hideMark/>
          </w:tcPr>
          <w:p w14:paraId="16C92037"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Entrance Requirements</w:t>
            </w:r>
          </w:p>
        </w:tc>
        <w:tc>
          <w:tcPr>
            <w:tcW w:w="440" w:type="dxa"/>
            <w:tcBorders>
              <w:top w:val="nil"/>
              <w:left w:val="nil"/>
              <w:bottom w:val="nil"/>
              <w:right w:val="nil"/>
            </w:tcBorders>
            <w:shd w:val="clear" w:color="auto" w:fill="auto"/>
            <w:noWrap/>
            <w:vAlign w:val="center"/>
            <w:hideMark/>
          </w:tcPr>
          <w:p w14:paraId="3CE59C2C"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3</w:t>
            </w:r>
          </w:p>
        </w:tc>
        <w:tc>
          <w:tcPr>
            <w:tcW w:w="222" w:type="dxa"/>
            <w:tcBorders>
              <w:top w:val="nil"/>
              <w:left w:val="nil"/>
              <w:bottom w:val="nil"/>
              <w:right w:val="nil"/>
            </w:tcBorders>
            <w:shd w:val="clear" w:color="auto" w:fill="auto"/>
            <w:noWrap/>
            <w:vAlign w:val="bottom"/>
            <w:hideMark/>
          </w:tcPr>
          <w:p w14:paraId="4FA514AE"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0B17491B"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 xml:space="preserve">Tuition and Fees </w:t>
            </w:r>
          </w:p>
        </w:tc>
        <w:tc>
          <w:tcPr>
            <w:tcW w:w="440" w:type="dxa"/>
            <w:tcBorders>
              <w:top w:val="nil"/>
              <w:left w:val="nil"/>
              <w:bottom w:val="nil"/>
              <w:right w:val="nil"/>
            </w:tcBorders>
            <w:shd w:val="clear" w:color="auto" w:fill="auto"/>
            <w:noWrap/>
            <w:vAlign w:val="center"/>
            <w:hideMark/>
          </w:tcPr>
          <w:p w14:paraId="175C47E2"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18</w:t>
            </w:r>
          </w:p>
        </w:tc>
      </w:tr>
      <w:tr w:rsidR="00812341" w:rsidRPr="00812341" w14:paraId="1E7B64A2" w14:textId="77777777" w:rsidTr="00812341">
        <w:trPr>
          <w:trHeight w:val="300"/>
        </w:trPr>
        <w:tc>
          <w:tcPr>
            <w:tcW w:w="222" w:type="dxa"/>
            <w:tcBorders>
              <w:top w:val="nil"/>
              <w:left w:val="nil"/>
              <w:bottom w:val="nil"/>
              <w:right w:val="nil"/>
            </w:tcBorders>
            <w:shd w:val="clear" w:color="auto" w:fill="auto"/>
            <w:noWrap/>
            <w:vAlign w:val="bottom"/>
            <w:hideMark/>
          </w:tcPr>
          <w:p w14:paraId="585AE9F1"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32CDA2C3"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Registration/Orientation</w:t>
            </w:r>
          </w:p>
        </w:tc>
        <w:tc>
          <w:tcPr>
            <w:tcW w:w="440" w:type="dxa"/>
            <w:tcBorders>
              <w:top w:val="nil"/>
              <w:left w:val="nil"/>
              <w:bottom w:val="nil"/>
              <w:right w:val="nil"/>
            </w:tcBorders>
            <w:shd w:val="clear" w:color="auto" w:fill="auto"/>
            <w:noWrap/>
            <w:vAlign w:val="center"/>
            <w:hideMark/>
          </w:tcPr>
          <w:p w14:paraId="15E9CF03"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4</w:t>
            </w:r>
          </w:p>
        </w:tc>
        <w:tc>
          <w:tcPr>
            <w:tcW w:w="222" w:type="dxa"/>
            <w:tcBorders>
              <w:top w:val="nil"/>
              <w:left w:val="nil"/>
              <w:bottom w:val="nil"/>
              <w:right w:val="nil"/>
            </w:tcBorders>
            <w:shd w:val="clear" w:color="auto" w:fill="auto"/>
            <w:noWrap/>
            <w:vAlign w:val="bottom"/>
            <w:hideMark/>
          </w:tcPr>
          <w:p w14:paraId="45B75419"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25220ACA"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Learning Materials</w:t>
            </w:r>
          </w:p>
        </w:tc>
        <w:tc>
          <w:tcPr>
            <w:tcW w:w="440" w:type="dxa"/>
            <w:tcBorders>
              <w:top w:val="nil"/>
              <w:left w:val="nil"/>
              <w:bottom w:val="nil"/>
              <w:right w:val="nil"/>
            </w:tcBorders>
            <w:shd w:val="clear" w:color="auto" w:fill="auto"/>
            <w:noWrap/>
            <w:vAlign w:val="center"/>
            <w:hideMark/>
          </w:tcPr>
          <w:p w14:paraId="2604BAB4"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18</w:t>
            </w:r>
          </w:p>
        </w:tc>
      </w:tr>
      <w:tr w:rsidR="00812341" w:rsidRPr="00812341" w14:paraId="2CF0203B" w14:textId="77777777" w:rsidTr="00812341">
        <w:trPr>
          <w:trHeight w:val="300"/>
        </w:trPr>
        <w:tc>
          <w:tcPr>
            <w:tcW w:w="222" w:type="dxa"/>
            <w:tcBorders>
              <w:top w:val="nil"/>
              <w:left w:val="nil"/>
              <w:bottom w:val="nil"/>
              <w:right w:val="nil"/>
            </w:tcBorders>
            <w:shd w:val="clear" w:color="auto" w:fill="auto"/>
            <w:noWrap/>
            <w:vAlign w:val="bottom"/>
            <w:hideMark/>
          </w:tcPr>
          <w:p w14:paraId="7ED05B23"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1A454813"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Special Needs</w:t>
            </w:r>
          </w:p>
        </w:tc>
        <w:tc>
          <w:tcPr>
            <w:tcW w:w="440" w:type="dxa"/>
            <w:tcBorders>
              <w:top w:val="nil"/>
              <w:left w:val="nil"/>
              <w:bottom w:val="nil"/>
              <w:right w:val="nil"/>
            </w:tcBorders>
            <w:shd w:val="clear" w:color="auto" w:fill="auto"/>
            <w:noWrap/>
            <w:vAlign w:val="center"/>
            <w:hideMark/>
          </w:tcPr>
          <w:p w14:paraId="6EEACC34"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4</w:t>
            </w:r>
          </w:p>
        </w:tc>
        <w:tc>
          <w:tcPr>
            <w:tcW w:w="222" w:type="dxa"/>
            <w:tcBorders>
              <w:top w:val="nil"/>
              <w:left w:val="nil"/>
              <w:bottom w:val="nil"/>
              <w:right w:val="nil"/>
            </w:tcBorders>
            <w:shd w:val="clear" w:color="auto" w:fill="auto"/>
            <w:noWrap/>
            <w:vAlign w:val="bottom"/>
            <w:hideMark/>
          </w:tcPr>
          <w:p w14:paraId="40A8D5C9"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281E5344"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Tools and Equipment</w:t>
            </w:r>
          </w:p>
        </w:tc>
        <w:tc>
          <w:tcPr>
            <w:tcW w:w="440" w:type="dxa"/>
            <w:tcBorders>
              <w:top w:val="nil"/>
              <w:left w:val="nil"/>
              <w:bottom w:val="nil"/>
              <w:right w:val="nil"/>
            </w:tcBorders>
            <w:shd w:val="clear" w:color="auto" w:fill="auto"/>
            <w:noWrap/>
            <w:vAlign w:val="center"/>
            <w:hideMark/>
          </w:tcPr>
          <w:p w14:paraId="2E6D29FA"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19</w:t>
            </w:r>
          </w:p>
        </w:tc>
      </w:tr>
      <w:tr w:rsidR="00812341" w:rsidRPr="00812341" w14:paraId="467FE993" w14:textId="77777777" w:rsidTr="00812341">
        <w:trPr>
          <w:trHeight w:val="300"/>
        </w:trPr>
        <w:tc>
          <w:tcPr>
            <w:tcW w:w="5734" w:type="dxa"/>
            <w:gridSpan w:val="3"/>
            <w:tcBorders>
              <w:top w:val="nil"/>
              <w:left w:val="nil"/>
              <w:bottom w:val="nil"/>
              <w:right w:val="nil"/>
            </w:tcBorders>
            <w:shd w:val="clear" w:color="auto" w:fill="auto"/>
            <w:noWrap/>
            <w:vAlign w:val="center"/>
            <w:hideMark/>
          </w:tcPr>
          <w:p w14:paraId="13114B0E"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Refund Policy</w:t>
            </w:r>
          </w:p>
        </w:tc>
        <w:tc>
          <w:tcPr>
            <w:tcW w:w="440" w:type="dxa"/>
            <w:tcBorders>
              <w:top w:val="nil"/>
              <w:left w:val="nil"/>
              <w:bottom w:val="nil"/>
              <w:right w:val="nil"/>
            </w:tcBorders>
            <w:shd w:val="clear" w:color="auto" w:fill="auto"/>
            <w:noWrap/>
            <w:vAlign w:val="center"/>
            <w:hideMark/>
          </w:tcPr>
          <w:p w14:paraId="197926D7"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4</w:t>
            </w:r>
          </w:p>
        </w:tc>
        <w:tc>
          <w:tcPr>
            <w:tcW w:w="222" w:type="dxa"/>
            <w:tcBorders>
              <w:top w:val="nil"/>
              <w:left w:val="nil"/>
              <w:bottom w:val="nil"/>
              <w:right w:val="nil"/>
            </w:tcBorders>
            <w:shd w:val="clear" w:color="auto" w:fill="auto"/>
            <w:noWrap/>
            <w:vAlign w:val="bottom"/>
            <w:hideMark/>
          </w:tcPr>
          <w:p w14:paraId="57D3B5E9"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4641" w:type="dxa"/>
            <w:tcBorders>
              <w:top w:val="nil"/>
              <w:left w:val="nil"/>
              <w:bottom w:val="nil"/>
              <w:right w:val="nil"/>
            </w:tcBorders>
            <w:shd w:val="clear" w:color="auto" w:fill="auto"/>
            <w:noWrap/>
            <w:vAlign w:val="center"/>
            <w:hideMark/>
          </w:tcPr>
          <w:p w14:paraId="6FF68123"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Collection of Delinquent Accounts</w:t>
            </w:r>
          </w:p>
        </w:tc>
        <w:tc>
          <w:tcPr>
            <w:tcW w:w="440" w:type="dxa"/>
            <w:tcBorders>
              <w:top w:val="nil"/>
              <w:left w:val="nil"/>
              <w:bottom w:val="nil"/>
              <w:right w:val="nil"/>
            </w:tcBorders>
            <w:shd w:val="clear" w:color="auto" w:fill="auto"/>
            <w:noWrap/>
            <w:vAlign w:val="center"/>
            <w:hideMark/>
          </w:tcPr>
          <w:p w14:paraId="5EC4FF38"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19</w:t>
            </w:r>
          </w:p>
        </w:tc>
      </w:tr>
      <w:tr w:rsidR="00812341" w:rsidRPr="00812341" w14:paraId="3FC54723" w14:textId="77777777" w:rsidTr="00812341">
        <w:trPr>
          <w:trHeight w:val="300"/>
        </w:trPr>
        <w:tc>
          <w:tcPr>
            <w:tcW w:w="5734" w:type="dxa"/>
            <w:gridSpan w:val="3"/>
            <w:tcBorders>
              <w:top w:val="nil"/>
              <w:left w:val="nil"/>
              <w:bottom w:val="nil"/>
              <w:right w:val="nil"/>
            </w:tcBorders>
            <w:shd w:val="clear" w:color="auto" w:fill="auto"/>
            <w:noWrap/>
            <w:vAlign w:val="center"/>
            <w:hideMark/>
          </w:tcPr>
          <w:p w14:paraId="34308B43"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Attendance Policy</w:t>
            </w:r>
          </w:p>
        </w:tc>
        <w:tc>
          <w:tcPr>
            <w:tcW w:w="440" w:type="dxa"/>
            <w:tcBorders>
              <w:top w:val="nil"/>
              <w:left w:val="nil"/>
              <w:bottom w:val="nil"/>
              <w:right w:val="nil"/>
            </w:tcBorders>
            <w:shd w:val="clear" w:color="auto" w:fill="auto"/>
            <w:noWrap/>
            <w:vAlign w:val="center"/>
            <w:hideMark/>
          </w:tcPr>
          <w:p w14:paraId="455B6188"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5</w:t>
            </w:r>
          </w:p>
        </w:tc>
        <w:tc>
          <w:tcPr>
            <w:tcW w:w="222" w:type="dxa"/>
            <w:tcBorders>
              <w:top w:val="nil"/>
              <w:left w:val="nil"/>
              <w:bottom w:val="nil"/>
              <w:right w:val="nil"/>
            </w:tcBorders>
            <w:shd w:val="clear" w:color="auto" w:fill="auto"/>
            <w:noWrap/>
            <w:vAlign w:val="bottom"/>
            <w:hideMark/>
          </w:tcPr>
          <w:p w14:paraId="5DB9703A"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4641" w:type="dxa"/>
            <w:tcBorders>
              <w:top w:val="nil"/>
              <w:left w:val="nil"/>
              <w:bottom w:val="nil"/>
              <w:right w:val="nil"/>
            </w:tcBorders>
            <w:shd w:val="clear" w:color="auto" w:fill="auto"/>
            <w:noWrap/>
            <w:vAlign w:val="center"/>
            <w:hideMark/>
          </w:tcPr>
          <w:p w14:paraId="2E134866"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Acceptable Forms of Payment</w:t>
            </w:r>
          </w:p>
        </w:tc>
        <w:tc>
          <w:tcPr>
            <w:tcW w:w="440" w:type="dxa"/>
            <w:tcBorders>
              <w:top w:val="nil"/>
              <w:left w:val="nil"/>
              <w:bottom w:val="nil"/>
              <w:right w:val="nil"/>
            </w:tcBorders>
            <w:shd w:val="clear" w:color="auto" w:fill="auto"/>
            <w:noWrap/>
            <w:vAlign w:val="center"/>
            <w:hideMark/>
          </w:tcPr>
          <w:p w14:paraId="34CD370A"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19</w:t>
            </w:r>
          </w:p>
        </w:tc>
      </w:tr>
      <w:tr w:rsidR="00812341" w:rsidRPr="00812341" w14:paraId="66CB3604" w14:textId="77777777" w:rsidTr="00812341">
        <w:trPr>
          <w:trHeight w:val="300"/>
        </w:trPr>
        <w:tc>
          <w:tcPr>
            <w:tcW w:w="222" w:type="dxa"/>
            <w:tcBorders>
              <w:top w:val="nil"/>
              <w:left w:val="nil"/>
              <w:bottom w:val="nil"/>
              <w:right w:val="nil"/>
            </w:tcBorders>
            <w:shd w:val="clear" w:color="auto" w:fill="auto"/>
            <w:noWrap/>
            <w:vAlign w:val="bottom"/>
            <w:hideMark/>
          </w:tcPr>
          <w:p w14:paraId="0E46CEA7"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4D729457"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Tardy/Early Leave Policy</w:t>
            </w:r>
          </w:p>
        </w:tc>
        <w:tc>
          <w:tcPr>
            <w:tcW w:w="440" w:type="dxa"/>
            <w:tcBorders>
              <w:top w:val="nil"/>
              <w:left w:val="nil"/>
              <w:bottom w:val="nil"/>
              <w:right w:val="nil"/>
            </w:tcBorders>
            <w:shd w:val="clear" w:color="auto" w:fill="auto"/>
            <w:noWrap/>
            <w:vAlign w:val="center"/>
            <w:hideMark/>
          </w:tcPr>
          <w:p w14:paraId="3FB1A5DF"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5</w:t>
            </w:r>
          </w:p>
        </w:tc>
        <w:tc>
          <w:tcPr>
            <w:tcW w:w="222" w:type="dxa"/>
            <w:tcBorders>
              <w:top w:val="nil"/>
              <w:left w:val="nil"/>
              <w:bottom w:val="nil"/>
              <w:right w:val="nil"/>
            </w:tcBorders>
            <w:shd w:val="clear" w:color="auto" w:fill="auto"/>
            <w:noWrap/>
            <w:vAlign w:val="bottom"/>
            <w:hideMark/>
          </w:tcPr>
          <w:p w14:paraId="1D3534CE"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1D377FAE"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Check Policy</w:t>
            </w:r>
          </w:p>
        </w:tc>
        <w:tc>
          <w:tcPr>
            <w:tcW w:w="440" w:type="dxa"/>
            <w:tcBorders>
              <w:top w:val="nil"/>
              <w:left w:val="nil"/>
              <w:bottom w:val="nil"/>
              <w:right w:val="nil"/>
            </w:tcBorders>
            <w:shd w:val="clear" w:color="auto" w:fill="auto"/>
            <w:noWrap/>
            <w:vAlign w:val="center"/>
            <w:hideMark/>
          </w:tcPr>
          <w:p w14:paraId="7529FC91"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19</w:t>
            </w:r>
          </w:p>
        </w:tc>
      </w:tr>
      <w:tr w:rsidR="00812341" w:rsidRPr="00812341" w14:paraId="4FFED12B" w14:textId="77777777" w:rsidTr="00812341">
        <w:trPr>
          <w:trHeight w:val="300"/>
        </w:trPr>
        <w:tc>
          <w:tcPr>
            <w:tcW w:w="222" w:type="dxa"/>
            <w:tcBorders>
              <w:top w:val="nil"/>
              <w:left w:val="nil"/>
              <w:bottom w:val="nil"/>
              <w:right w:val="nil"/>
            </w:tcBorders>
            <w:shd w:val="clear" w:color="auto" w:fill="auto"/>
            <w:noWrap/>
            <w:vAlign w:val="bottom"/>
            <w:hideMark/>
          </w:tcPr>
          <w:p w14:paraId="1CE434A9"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79C4FEDF"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Cumulative/Consecutive Absences and Tardiness</w:t>
            </w:r>
          </w:p>
        </w:tc>
        <w:tc>
          <w:tcPr>
            <w:tcW w:w="440" w:type="dxa"/>
            <w:tcBorders>
              <w:top w:val="nil"/>
              <w:left w:val="nil"/>
              <w:bottom w:val="nil"/>
              <w:right w:val="nil"/>
            </w:tcBorders>
            <w:shd w:val="clear" w:color="auto" w:fill="auto"/>
            <w:noWrap/>
            <w:vAlign w:val="center"/>
            <w:hideMark/>
          </w:tcPr>
          <w:p w14:paraId="1572BC28"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5</w:t>
            </w:r>
          </w:p>
        </w:tc>
        <w:tc>
          <w:tcPr>
            <w:tcW w:w="4863" w:type="dxa"/>
            <w:gridSpan w:val="2"/>
            <w:tcBorders>
              <w:top w:val="nil"/>
              <w:left w:val="nil"/>
              <w:bottom w:val="nil"/>
              <w:right w:val="nil"/>
            </w:tcBorders>
            <w:shd w:val="clear" w:color="auto" w:fill="auto"/>
            <w:noWrap/>
            <w:vAlign w:val="center"/>
            <w:hideMark/>
          </w:tcPr>
          <w:p w14:paraId="6DA909D8"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Graduation Requirement</w:t>
            </w:r>
          </w:p>
        </w:tc>
        <w:tc>
          <w:tcPr>
            <w:tcW w:w="440" w:type="dxa"/>
            <w:tcBorders>
              <w:top w:val="nil"/>
              <w:left w:val="nil"/>
              <w:bottom w:val="nil"/>
              <w:right w:val="nil"/>
            </w:tcBorders>
            <w:shd w:val="clear" w:color="auto" w:fill="auto"/>
            <w:noWrap/>
            <w:vAlign w:val="center"/>
            <w:hideMark/>
          </w:tcPr>
          <w:p w14:paraId="08EB8FF8"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19</w:t>
            </w:r>
          </w:p>
        </w:tc>
      </w:tr>
      <w:tr w:rsidR="00812341" w:rsidRPr="00812341" w14:paraId="14F857F2" w14:textId="77777777" w:rsidTr="00812341">
        <w:trPr>
          <w:trHeight w:val="300"/>
        </w:trPr>
        <w:tc>
          <w:tcPr>
            <w:tcW w:w="222" w:type="dxa"/>
            <w:tcBorders>
              <w:top w:val="nil"/>
              <w:left w:val="nil"/>
              <w:bottom w:val="nil"/>
              <w:right w:val="nil"/>
            </w:tcBorders>
            <w:shd w:val="clear" w:color="auto" w:fill="auto"/>
            <w:noWrap/>
            <w:vAlign w:val="bottom"/>
            <w:hideMark/>
          </w:tcPr>
          <w:p w14:paraId="7DAB41AC"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5512" w:type="dxa"/>
            <w:gridSpan w:val="2"/>
            <w:tcBorders>
              <w:top w:val="nil"/>
              <w:left w:val="nil"/>
              <w:bottom w:val="nil"/>
              <w:right w:val="nil"/>
            </w:tcBorders>
            <w:shd w:val="clear" w:color="auto" w:fill="auto"/>
            <w:noWrap/>
            <w:vAlign w:val="center"/>
            <w:hideMark/>
          </w:tcPr>
          <w:p w14:paraId="2E0368A2"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Make-Up Work</w:t>
            </w:r>
          </w:p>
        </w:tc>
        <w:tc>
          <w:tcPr>
            <w:tcW w:w="440" w:type="dxa"/>
            <w:tcBorders>
              <w:top w:val="nil"/>
              <w:left w:val="nil"/>
              <w:bottom w:val="nil"/>
              <w:right w:val="nil"/>
            </w:tcBorders>
            <w:shd w:val="clear" w:color="auto" w:fill="auto"/>
            <w:noWrap/>
            <w:vAlign w:val="center"/>
            <w:hideMark/>
          </w:tcPr>
          <w:p w14:paraId="53D1E026"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5</w:t>
            </w:r>
          </w:p>
        </w:tc>
        <w:tc>
          <w:tcPr>
            <w:tcW w:w="4863" w:type="dxa"/>
            <w:gridSpan w:val="2"/>
            <w:tcBorders>
              <w:top w:val="nil"/>
              <w:left w:val="nil"/>
              <w:bottom w:val="nil"/>
              <w:right w:val="nil"/>
            </w:tcBorders>
            <w:shd w:val="clear" w:color="auto" w:fill="auto"/>
            <w:noWrap/>
            <w:vAlign w:val="center"/>
            <w:hideMark/>
          </w:tcPr>
          <w:p w14:paraId="3590EEB7"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Academic Standards</w:t>
            </w:r>
          </w:p>
        </w:tc>
        <w:tc>
          <w:tcPr>
            <w:tcW w:w="440" w:type="dxa"/>
            <w:tcBorders>
              <w:top w:val="nil"/>
              <w:left w:val="nil"/>
              <w:bottom w:val="nil"/>
              <w:right w:val="nil"/>
            </w:tcBorders>
            <w:shd w:val="clear" w:color="auto" w:fill="auto"/>
            <w:noWrap/>
            <w:vAlign w:val="center"/>
            <w:hideMark/>
          </w:tcPr>
          <w:p w14:paraId="1422C550"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20</w:t>
            </w:r>
          </w:p>
        </w:tc>
      </w:tr>
      <w:tr w:rsidR="00812341" w:rsidRPr="00812341" w14:paraId="3C226BF0" w14:textId="77777777" w:rsidTr="00812341">
        <w:trPr>
          <w:trHeight w:val="300"/>
        </w:trPr>
        <w:tc>
          <w:tcPr>
            <w:tcW w:w="222" w:type="dxa"/>
            <w:tcBorders>
              <w:top w:val="nil"/>
              <w:left w:val="nil"/>
              <w:bottom w:val="nil"/>
              <w:right w:val="nil"/>
            </w:tcBorders>
            <w:shd w:val="clear" w:color="auto" w:fill="auto"/>
            <w:noWrap/>
            <w:vAlign w:val="bottom"/>
            <w:hideMark/>
          </w:tcPr>
          <w:p w14:paraId="16529624"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5512" w:type="dxa"/>
            <w:gridSpan w:val="2"/>
            <w:tcBorders>
              <w:top w:val="nil"/>
              <w:left w:val="nil"/>
              <w:bottom w:val="nil"/>
              <w:right w:val="nil"/>
            </w:tcBorders>
            <w:shd w:val="clear" w:color="auto" w:fill="auto"/>
            <w:noWrap/>
            <w:vAlign w:val="center"/>
            <w:hideMark/>
          </w:tcPr>
          <w:p w14:paraId="79569188"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Withdrawal/Drop Policy</w:t>
            </w:r>
          </w:p>
        </w:tc>
        <w:tc>
          <w:tcPr>
            <w:tcW w:w="440" w:type="dxa"/>
            <w:tcBorders>
              <w:top w:val="nil"/>
              <w:left w:val="nil"/>
              <w:bottom w:val="nil"/>
              <w:right w:val="nil"/>
            </w:tcBorders>
            <w:shd w:val="clear" w:color="auto" w:fill="auto"/>
            <w:noWrap/>
            <w:vAlign w:val="center"/>
            <w:hideMark/>
          </w:tcPr>
          <w:p w14:paraId="0919FFED"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6</w:t>
            </w:r>
          </w:p>
        </w:tc>
        <w:tc>
          <w:tcPr>
            <w:tcW w:w="222" w:type="dxa"/>
            <w:tcBorders>
              <w:top w:val="nil"/>
              <w:left w:val="nil"/>
              <w:bottom w:val="nil"/>
              <w:right w:val="nil"/>
            </w:tcBorders>
            <w:shd w:val="clear" w:color="auto" w:fill="auto"/>
            <w:noWrap/>
            <w:vAlign w:val="bottom"/>
            <w:hideMark/>
          </w:tcPr>
          <w:p w14:paraId="457BE1C4"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3C90FEA9"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Maximum Class Size</w:t>
            </w:r>
          </w:p>
        </w:tc>
        <w:tc>
          <w:tcPr>
            <w:tcW w:w="440" w:type="dxa"/>
            <w:tcBorders>
              <w:top w:val="nil"/>
              <w:left w:val="nil"/>
              <w:bottom w:val="nil"/>
              <w:right w:val="nil"/>
            </w:tcBorders>
            <w:shd w:val="clear" w:color="auto" w:fill="auto"/>
            <w:noWrap/>
            <w:vAlign w:val="center"/>
            <w:hideMark/>
          </w:tcPr>
          <w:p w14:paraId="218666CC"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20</w:t>
            </w:r>
          </w:p>
        </w:tc>
      </w:tr>
      <w:tr w:rsidR="00812341" w:rsidRPr="00812341" w14:paraId="255D0418" w14:textId="77777777" w:rsidTr="00812341">
        <w:trPr>
          <w:trHeight w:val="300"/>
        </w:trPr>
        <w:tc>
          <w:tcPr>
            <w:tcW w:w="5734" w:type="dxa"/>
            <w:gridSpan w:val="3"/>
            <w:tcBorders>
              <w:top w:val="nil"/>
              <w:left w:val="nil"/>
              <w:bottom w:val="nil"/>
              <w:right w:val="nil"/>
            </w:tcBorders>
            <w:shd w:val="clear" w:color="auto" w:fill="auto"/>
            <w:noWrap/>
            <w:vAlign w:val="center"/>
            <w:hideMark/>
          </w:tcPr>
          <w:p w14:paraId="0F93A923"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 xml:space="preserve">Removal from the Program </w:t>
            </w:r>
          </w:p>
        </w:tc>
        <w:tc>
          <w:tcPr>
            <w:tcW w:w="440" w:type="dxa"/>
            <w:tcBorders>
              <w:top w:val="nil"/>
              <w:left w:val="nil"/>
              <w:bottom w:val="nil"/>
              <w:right w:val="nil"/>
            </w:tcBorders>
            <w:shd w:val="clear" w:color="auto" w:fill="auto"/>
            <w:noWrap/>
            <w:vAlign w:val="center"/>
            <w:hideMark/>
          </w:tcPr>
          <w:p w14:paraId="2ECC5A1D"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6</w:t>
            </w:r>
          </w:p>
        </w:tc>
        <w:tc>
          <w:tcPr>
            <w:tcW w:w="222" w:type="dxa"/>
            <w:tcBorders>
              <w:top w:val="nil"/>
              <w:left w:val="nil"/>
              <w:bottom w:val="nil"/>
              <w:right w:val="nil"/>
            </w:tcBorders>
            <w:shd w:val="clear" w:color="auto" w:fill="auto"/>
            <w:noWrap/>
            <w:vAlign w:val="bottom"/>
            <w:hideMark/>
          </w:tcPr>
          <w:p w14:paraId="70A9DF6D"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4641" w:type="dxa"/>
            <w:tcBorders>
              <w:top w:val="nil"/>
              <w:left w:val="nil"/>
              <w:bottom w:val="nil"/>
              <w:right w:val="nil"/>
            </w:tcBorders>
            <w:shd w:val="clear" w:color="auto" w:fill="auto"/>
            <w:noWrap/>
            <w:vAlign w:val="center"/>
            <w:hideMark/>
          </w:tcPr>
          <w:p w14:paraId="3FED5115"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Dress Code</w:t>
            </w:r>
          </w:p>
        </w:tc>
        <w:tc>
          <w:tcPr>
            <w:tcW w:w="440" w:type="dxa"/>
            <w:tcBorders>
              <w:top w:val="nil"/>
              <w:left w:val="nil"/>
              <w:bottom w:val="nil"/>
              <w:right w:val="nil"/>
            </w:tcBorders>
            <w:shd w:val="clear" w:color="auto" w:fill="auto"/>
            <w:noWrap/>
            <w:vAlign w:val="center"/>
            <w:hideMark/>
          </w:tcPr>
          <w:p w14:paraId="0E4C6F78"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20</w:t>
            </w:r>
          </w:p>
        </w:tc>
      </w:tr>
      <w:tr w:rsidR="00812341" w:rsidRPr="00812341" w14:paraId="73DC23CE" w14:textId="77777777" w:rsidTr="00812341">
        <w:trPr>
          <w:trHeight w:val="300"/>
        </w:trPr>
        <w:tc>
          <w:tcPr>
            <w:tcW w:w="222" w:type="dxa"/>
            <w:tcBorders>
              <w:top w:val="nil"/>
              <w:left w:val="nil"/>
              <w:bottom w:val="nil"/>
              <w:right w:val="nil"/>
            </w:tcBorders>
            <w:shd w:val="clear" w:color="auto" w:fill="auto"/>
            <w:noWrap/>
            <w:vAlign w:val="bottom"/>
            <w:hideMark/>
          </w:tcPr>
          <w:p w14:paraId="7C72DAB7"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5D3DA20E"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Termination</w:t>
            </w:r>
          </w:p>
        </w:tc>
        <w:tc>
          <w:tcPr>
            <w:tcW w:w="440" w:type="dxa"/>
            <w:tcBorders>
              <w:top w:val="nil"/>
              <w:left w:val="nil"/>
              <w:bottom w:val="nil"/>
              <w:right w:val="nil"/>
            </w:tcBorders>
            <w:shd w:val="clear" w:color="auto" w:fill="auto"/>
            <w:noWrap/>
            <w:vAlign w:val="center"/>
            <w:hideMark/>
          </w:tcPr>
          <w:p w14:paraId="207ECB6E"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6</w:t>
            </w:r>
          </w:p>
        </w:tc>
        <w:tc>
          <w:tcPr>
            <w:tcW w:w="222" w:type="dxa"/>
            <w:tcBorders>
              <w:top w:val="nil"/>
              <w:left w:val="nil"/>
              <w:bottom w:val="nil"/>
              <w:right w:val="nil"/>
            </w:tcBorders>
            <w:shd w:val="clear" w:color="auto" w:fill="auto"/>
            <w:noWrap/>
            <w:vAlign w:val="bottom"/>
            <w:hideMark/>
          </w:tcPr>
          <w:p w14:paraId="3B4EF45B"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5F012624"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Rules of Conduct</w:t>
            </w:r>
          </w:p>
        </w:tc>
        <w:tc>
          <w:tcPr>
            <w:tcW w:w="440" w:type="dxa"/>
            <w:tcBorders>
              <w:top w:val="nil"/>
              <w:left w:val="nil"/>
              <w:bottom w:val="nil"/>
              <w:right w:val="nil"/>
            </w:tcBorders>
            <w:shd w:val="clear" w:color="auto" w:fill="auto"/>
            <w:noWrap/>
            <w:vAlign w:val="center"/>
            <w:hideMark/>
          </w:tcPr>
          <w:p w14:paraId="4A21202C"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20</w:t>
            </w:r>
          </w:p>
        </w:tc>
      </w:tr>
      <w:tr w:rsidR="00812341" w:rsidRPr="00812341" w14:paraId="687C6412" w14:textId="77777777" w:rsidTr="00812341">
        <w:trPr>
          <w:trHeight w:val="300"/>
        </w:trPr>
        <w:tc>
          <w:tcPr>
            <w:tcW w:w="222" w:type="dxa"/>
            <w:tcBorders>
              <w:top w:val="nil"/>
              <w:left w:val="nil"/>
              <w:bottom w:val="nil"/>
              <w:right w:val="nil"/>
            </w:tcBorders>
            <w:shd w:val="clear" w:color="auto" w:fill="auto"/>
            <w:noWrap/>
            <w:vAlign w:val="bottom"/>
            <w:hideMark/>
          </w:tcPr>
          <w:p w14:paraId="5F567E49"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14379874"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Appeal of Termination</w:t>
            </w:r>
          </w:p>
        </w:tc>
        <w:tc>
          <w:tcPr>
            <w:tcW w:w="440" w:type="dxa"/>
            <w:tcBorders>
              <w:top w:val="nil"/>
              <w:left w:val="nil"/>
              <w:bottom w:val="nil"/>
              <w:right w:val="nil"/>
            </w:tcBorders>
            <w:shd w:val="clear" w:color="auto" w:fill="auto"/>
            <w:noWrap/>
            <w:vAlign w:val="center"/>
            <w:hideMark/>
          </w:tcPr>
          <w:p w14:paraId="33E05D21"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6</w:t>
            </w:r>
          </w:p>
        </w:tc>
        <w:tc>
          <w:tcPr>
            <w:tcW w:w="222" w:type="dxa"/>
            <w:tcBorders>
              <w:top w:val="nil"/>
              <w:left w:val="nil"/>
              <w:bottom w:val="nil"/>
              <w:right w:val="nil"/>
            </w:tcBorders>
            <w:shd w:val="clear" w:color="auto" w:fill="auto"/>
            <w:noWrap/>
            <w:vAlign w:val="bottom"/>
            <w:hideMark/>
          </w:tcPr>
          <w:p w14:paraId="41617D4D"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5410C34B"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Illegal Drugs/Alcohol</w:t>
            </w:r>
          </w:p>
        </w:tc>
        <w:tc>
          <w:tcPr>
            <w:tcW w:w="440" w:type="dxa"/>
            <w:tcBorders>
              <w:top w:val="nil"/>
              <w:left w:val="nil"/>
              <w:bottom w:val="nil"/>
              <w:right w:val="nil"/>
            </w:tcBorders>
            <w:shd w:val="clear" w:color="auto" w:fill="auto"/>
            <w:noWrap/>
            <w:vAlign w:val="center"/>
            <w:hideMark/>
          </w:tcPr>
          <w:p w14:paraId="222109A9"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21</w:t>
            </w:r>
          </w:p>
        </w:tc>
      </w:tr>
      <w:tr w:rsidR="00812341" w:rsidRPr="00812341" w14:paraId="47A512EA" w14:textId="77777777" w:rsidTr="00812341">
        <w:trPr>
          <w:trHeight w:val="300"/>
        </w:trPr>
        <w:tc>
          <w:tcPr>
            <w:tcW w:w="5734" w:type="dxa"/>
            <w:gridSpan w:val="3"/>
            <w:tcBorders>
              <w:top w:val="nil"/>
              <w:left w:val="nil"/>
              <w:bottom w:val="nil"/>
              <w:right w:val="nil"/>
            </w:tcBorders>
            <w:shd w:val="clear" w:color="auto" w:fill="auto"/>
            <w:noWrap/>
            <w:vAlign w:val="center"/>
            <w:hideMark/>
          </w:tcPr>
          <w:p w14:paraId="0717F1EA"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Program Descriptions</w:t>
            </w:r>
          </w:p>
        </w:tc>
        <w:tc>
          <w:tcPr>
            <w:tcW w:w="440" w:type="dxa"/>
            <w:tcBorders>
              <w:top w:val="nil"/>
              <w:left w:val="nil"/>
              <w:bottom w:val="nil"/>
              <w:right w:val="nil"/>
            </w:tcBorders>
            <w:shd w:val="clear" w:color="auto" w:fill="auto"/>
            <w:noWrap/>
            <w:vAlign w:val="center"/>
            <w:hideMark/>
          </w:tcPr>
          <w:p w14:paraId="3CA85CA6"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7</w:t>
            </w:r>
          </w:p>
        </w:tc>
        <w:tc>
          <w:tcPr>
            <w:tcW w:w="222" w:type="dxa"/>
            <w:tcBorders>
              <w:top w:val="nil"/>
              <w:left w:val="nil"/>
              <w:bottom w:val="nil"/>
              <w:right w:val="nil"/>
            </w:tcBorders>
            <w:shd w:val="clear" w:color="auto" w:fill="auto"/>
            <w:noWrap/>
            <w:vAlign w:val="bottom"/>
            <w:hideMark/>
          </w:tcPr>
          <w:p w14:paraId="21F72074"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4641" w:type="dxa"/>
            <w:tcBorders>
              <w:top w:val="nil"/>
              <w:left w:val="nil"/>
              <w:bottom w:val="nil"/>
              <w:right w:val="nil"/>
            </w:tcBorders>
            <w:shd w:val="clear" w:color="auto" w:fill="auto"/>
            <w:noWrap/>
            <w:vAlign w:val="bottom"/>
            <w:hideMark/>
          </w:tcPr>
          <w:p w14:paraId="20A4B4F2"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Weapons Policy</w:t>
            </w:r>
          </w:p>
        </w:tc>
        <w:tc>
          <w:tcPr>
            <w:tcW w:w="440" w:type="dxa"/>
            <w:tcBorders>
              <w:top w:val="nil"/>
              <w:left w:val="nil"/>
              <w:bottom w:val="nil"/>
              <w:right w:val="nil"/>
            </w:tcBorders>
            <w:shd w:val="clear" w:color="auto" w:fill="auto"/>
            <w:noWrap/>
            <w:vAlign w:val="bottom"/>
            <w:hideMark/>
          </w:tcPr>
          <w:p w14:paraId="69BE613B"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21</w:t>
            </w:r>
          </w:p>
        </w:tc>
      </w:tr>
      <w:tr w:rsidR="00812341" w:rsidRPr="00812341" w14:paraId="59F0A28B" w14:textId="77777777" w:rsidTr="00812341">
        <w:trPr>
          <w:trHeight w:val="300"/>
        </w:trPr>
        <w:tc>
          <w:tcPr>
            <w:tcW w:w="222" w:type="dxa"/>
            <w:tcBorders>
              <w:top w:val="nil"/>
              <w:left w:val="nil"/>
              <w:bottom w:val="nil"/>
              <w:right w:val="nil"/>
            </w:tcBorders>
            <w:shd w:val="clear" w:color="auto" w:fill="auto"/>
            <w:noWrap/>
            <w:vAlign w:val="bottom"/>
            <w:hideMark/>
          </w:tcPr>
          <w:p w14:paraId="22D365DD"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22F7945F" w14:textId="77777777" w:rsidR="00812341" w:rsidRPr="00812341" w:rsidRDefault="00812341" w:rsidP="00812341">
            <w:pPr>
              <w:spacing w:after="0" w:line="240" w:lineRule="auto"/>
              <w:rPr>
                <w:rFonts w:ascii="Calibri Light" w:eastAsia="Times New Roman" w:hAnsi="Calibri Light" w:cs="Calibri Light"/>
                <w:b/>
                <w:bCs/>
                <w:i/>
                <w:iCs/>
                <w:color w:val="000000"/>
              </w:rPr>
            </w:pPr>
            <w:r w:rsidRPr="00812341">
              <w:rPr>
                <w:rFonts w:ascii="Calibri Light" w:eastAsia="Times New Roman" w:hAnsi="Calibri Light" w:cs="Calibri Light"/>
                <w:b/>
                <w:bCs/>
                <w:i/>
                <w:iCs/>
                <w:color w:val="000000"/>
              </w:rPr>
              <w:t>Automotive Maintenance, Light Repair and Efficiency</w:t>
            </w:r>
          </w:p>
        </w:tc>
        <w:tc>
          <w:tcPr>
            <w:tcW w:w="440" w:type="dxa"/>
            <w:tcBorders>
              <w:top w:val="nil"/>
              <w:left w:val="nil"/>
              <w:bottom w:val="nil"/>
              <w:right w:val="nil"/>
            </w:tcBorders>
            <w:shd w:val="clear" w:color="auto" w:fill="auto"/>
            <w:noWrap/>
            <w:vAlign w:val="center"/>
            <w:hideMark/>
          </w:tcPr>
          <w:p w14:paraId="0F03C620"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7</w:t>
            </w:r>
          </w:p>
        </w:tc>
        <w:tc>
          <w:tcPr>
            <w:tcW w:w="222" w:type="dxa"/>
            <w:tcBorders>
              <w:top w:val="nil"/>
              <w:left w:val="nil"/>
              <w:bottom w:val="nil"/>
              <w:right w:val="nil"/>
            </w:tcBorders>
            <w:shd w:val="clear" w:color="auto" w:fill="auto"/>
            <w:noWrap/>
            <w:vAlign w:val="bottom"/>
            <w:hideMark/>
          </w:tcPr>
          <w:p w14:paraId="1ED4634A"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4641" w:type="dxa"/>
            <w:tcBorders>
              <w:top w:val="nil"/>
              <w:left w:val="nil"/>
              <w:bottom w:val="nil"/>
              <w:right w:val="nil"/>
            </w:tcBorders>
            <w:shd w:val="clear" w:color="auto" w:fill="auto"/>
            <w:noWrap/>
            <w:vAlign w:val="bottom"/>
            <w:hideMark/>
          </w:tcPr>
          <w:p w14:paraId="54F1C10F"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Weapons Policy Exemptions</w:t>
            </w:r>
          </w:p>
        </w:tc>
        <w:tc>
          <w:tcPr>
            <w:tcW w:w="440" w:type="dxa"/>
            <w:tcBorders>
              <w:top w:val="nil"/>
              <w:left w:val="nil"/>
              <w:bottom w:val="nil"/>
              <w:right w:val="nil"/>
            </w:tcBorders>
            <w:shd w:val="clear" w:color="auto" w:fill="auto"/>
            <w:noWrap/>
            <w:vAlign w:val="bottom"/>
            <w:hideMark/>
          </w:tcPr>
          <w:p w14:paraId="5988389C"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21</w:t>
            </w:r>
          </w:p>
        </w:tc>
      </w:tr>
      <w:tr w:rsidR="00812341" w:rsidRPr="00812341" w14:paraId="6C8ECC73" w14:textId="77777777" w:rsidTr="00812341">
        <w:trPr>
          <w:trHeight w:val="300"/>
        </w:trPr>
        <w:tc>
          <w:tcPr>
            <w:tcW w:w="222" w:type="dxa"/>
            <w:tcBorders>
              <w:top w:val="nil"/>
              <w:left w:val="nil"/>
              <w:bottom w:val="nil"/>
              <w:right w:val="nil"/>
            </w:tcBorders>
            <w:shd w:val="clear" w:color="auto" w:fill="auto"/>
            <w:noWrap/>
            <w:vAlign w:val="bottom"/>
            <w:hideMark/>
          </w:tcPr>
          <w:p w14:paraId="7F98A195"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222" w:type="dxa"/>
            <w:tcBorders>
              <w:top w:val="nil"/>
              <w:left w:val="nil"/>
              <w:bottom w:val="nil"/>
              <w:right w:val="nil"/>
            </w:tcBorders>
            <w:shd w:val="clear" w:color="auto" w:fill="auto"/>
            <w:noWrap/>
            <w:vAlign w:val="bottom"/>
            <w:hideMark/>
          </w:tcPr>
          <w:p w14:paraId="1D7BD155"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321A7BA0"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Competencies Expected from this Program</w:t>
            </w:r>
          </w:p>
        </w:tc>
        <w:tc>
          <w:tcPr>
            <w:tcW w:w="440" w:type="dxa"/>
            <w:tcBorders>
              <w:top w:val="nil"/>
              <w:left w:val="nil"/>
              <w:bottom w:val="nil"/>
              <w:right w:val="nil"/>
            </w:tcBorders>
            <w:shd w:val="clear" w:color="auto" w:fill="auto"/>
            <w:noWrap/>
            <w:vAlign w:val="center"/>
            <w:hideMark/>
          </w:tcPr>
          <w:p w14:paraId="3D05897C"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7</w:t>
            </w:r>
          </w:p>
        </w:tc>
        <w:tc>
          <w:tcPr>
            <w:tcW w:w="222" w:type="dxa"/>
            <w:tcBorders>
              <w:top w:val="nil"/>
              <w:left w:val="nil"/>
              <w:bottom w:val="nil"/>
              <w:right w:val="nil"/>
            </w:tcBorders>
            <w:shd w:val="clear" w:color="auto" w:fill="auto"/>
            <w:noWrap/>
            <w:vAlign w:val="bottom"/>
            <w:hideMark/>
          </w:tcPr>
          <w:p w14:paraId="18782427"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bottom"/>
            <w:hideMark/>
          </w:tcPr>
          <w:p w14:paraId="540FB84B"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Cell Phone Policy and Earbuds Policy</w:t>
            </w:r>
          </w:p>
        </w:tc>
        <w:tc>
          <w:tcPr>
            <w:tcW w:w="440" w:type="dxa"/>
            <w:tcBorders>
              <w:top w:val="nil"/>
              <w:left w:val="nil"/>
              <w:bottom w:val="nil"/>
              <w:right w:val="nil"/>
            </w:tcBorders>
            <w:shd w:val="clear" w:color="auto" w:fill="auto"/>
            <w:noWrap/>
            <w:vAlign w:val="bottom"/>
            <w:hideMark/>
          </w:tcPr>
          <w:p w14:paraId="7A1E0410"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21</w:t>
            </w:r>
          </w:p>
        </w:tc>
      </w:tr>
      <w:tr w:rsidR="00812341" w:rsidRPr="00812341" w14:paraId="5E0B31BC" w14:textId="77777777" w:rsidTr="00812341">
        <w:trPr>
          <w:trHeight w:val="300"/>
        </w:trPr>
        <w:tc>
          <w:tcPr>
            <w:tcW w:w="222" w:type="dxa"/>
            <w:tcBorders>
              <w:top w:val="nil"/>
              <w:left w:val="nil"/>
              <w:bottom w:val="nil"/>
              <w:right w:val="nil"/>
            </w:tcBorders>
            <w:shd w:val="clear" w:color="auto" w:fill="auto"/>
            <w:noWrap/>
            <w:vAlign w:val="bottom"/>
            <w:hideMark/>
          </w:tcPr>
          <w:p w14:paraId="3D4654AF"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222" w:type="dxa"/>
            <w:tcBorders>
              <w:top w:val="nil"/>
              <w:left w:val="nil"/>
              <w:bottom w:val="nil"/>
              <w:right w:val="nil"/>
            </w:tcBorders>
            <w:shd w:val="clear" w:color="auto" w:fill="auto"/>
            <w:noWrap/>
            <w:vAlign w:val="bottom"/>
            <w:hideMark/>
          </w:tcPr>
          <w:p w14:paraId="4E2B8F9F"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78319CA0"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Equipment Used in this Program</w:t>
            </w:r>
          </w:p>
        </w:tc>
        <w:tc>
          <w:tcPr>
            <w:tcW w:w="440" w:type="dxa"/>
            <w:tcBorders>
              <w:top w:val="nil"/>
              <w:left w:val="nil"/>
              <w:bottom w:val="nil"/>
              <w:right w:val="nil"/>
            </w:tcBorders>
            <w:shd w:val="clear" w:color="auto" w:fill="auto"/>
            <w:noWrap/>
            <w:vAlign w:val="center"/>
            <w:hideMark/>
          </w:tcPr>
          <w:p w14:paraId="2252AC79"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7</w:t>
            </w:r>
          </w:p>
        </w:tc>
        <w:tc>
          <w:tcPr>
            <w:tcW w:w="222" w:type="dxa"/>
            <w:tcBorders>
              <w:top w:val="nil"/>
              <w:left w:val="nil"/>
              <w:bottom w:val="nil"/>
              <w:right w:val="nil"/>
            </w:tcBorders>
            <w:shd w:val="clear" w:color="auto" w:fill="auto"/>
            <w:noWrap/>
            <w:vAlign w:val="bottom"/>
            <w:hideMark/>
          </w:tcPr>
          <w:p w14:paraId="58AF6BA8"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5CC1F3BB"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Nondiscrimination Policy</w:t>
            </w:r>
          </w:p>
        </w:tc>
        <w:tc>
          <w:tcPr>
            <w:tcW w:w="440" w:type="dxa"/>
            <w:tcBorders>
              <w:top w:val="nil"/>
              <w:left w:val="nil"/>
              <w:bottom w:val="nil"/>
              <w:right w:val="nil"/>
            </w:tcBorders>
            <w:shd w:val="clear" w:color="auto" w:fill="auto"/>
            <w:noWrap/>
            <w:vAlign w:val="center"/>
            <w:hideMark/>
          </w:tcPr>
          <w:p w14:paraId="17B035C3"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21</w:t>
            </w:r>
          </w:p>
        </w:tc>
      </w:tr>
      <w:tr w:rsidR="00812341" w:rsidRPr="00812341" w14:paraId="71F3BE83" w14:textId="77777777" w:rsidTr="00812341">
        <w:trPr>
          <w:trHeight w:val="300"/>
        </w:trPr>
        <w:tc>
          <w:tcPr>
            <w:tcW w:w="222" w:type="dxa"/>
            <w:tcBorders>
              <w:top w:val="nil"/>
              <w:left w:val="nil"/>
              <w:bottom w:val="nil"/>
              <w:right w:val="nil"/>
            </w:tcBorders>
            <w:shd w:val="clear" w:color="auto" w:fill="auto"/>
            <w:noWrap/>
            <w:vAlign w:val="bottom"/>
            <w:hideMark/>
          </w:tcPr>
          <w:p w14:paraId="6E7FE677"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222" w:type="dxa"/>
            <w:tcBorders>
              <w:top w:val="nil"/>
              <w:left w:val="nil"/>
              <w:bottom w:val="nil"/>
              <w:right w:val="nil"/>
            </w:tcBorders>
            <w:shd w:val="clear" w:color="auto" w:fill="auto"/>
            <w:noWrap/>
            <w:vAlign w:val="bottom"/>
            <w:hideMark/>
          </w:tcPr>
          <w:p w14:paraId="3BB95605"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5025E225"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Entry-Level Job Descriptions</w:t>
            </w:r>
          </w:p>
        </w:tc>
        <w:tc>
          <w:tcPr>
            <w:tcW w:w="440" w:type="dxa"/>
            <w:tcBorders>
              <w:top w:val="nil"/>
              <w:left w:val="nil"/>
              <w:bottom w:val="nil"/>
              <w:right w:val="nil"/>
            </w:tcBorders>
            <w:shd w:val="clear" w:color="auto" w:fill="auto"/>
            <w:noWrap/>
            <w:vAlign w:val="center"/>
            <w:hideMark/>
          </w:tcPr>
          <w:p w14:paraId="58618799"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7</w:t>
            </w:r>
          </w:p>
        </w:tc>
        <w:tc>
          <w:tcPr>
            <w:tcW w:w="4863" w:type="dxa"/>
            <w:gridSpan w:val="2"/>
            <w:tcBorders>
              <w:top w:val="nil"/>
              <w:left w:val="nil"/>
              <w:bottom w:val="nil"/>
              <w:right w:val="nil"/>
            </w:tcBorders>
            <w:shd w:val="clear" w:color="auto" w:fill="auto"/>
            <w:noWrap/>
            <w:vAlign w:val="center"/>
            <w:hideMark/>
          </w:tcPr>
          <w:p w14:paraId="309BD079"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Career Placement</w:t>
            </w:r>
          </w:p>
        </w:tc>
        <w:tc>
          <w:tcPr>
            <w:tcW w:w="440" w:type="dxa"/>
            <w:tcBorders>
              <w:top w:val="nil"/>
              <w:left w:val="nil"/>
              <w:bottom w:val="nil"/>
              <w:right w:val="nil"/>
            </w:tcBorders>
            <w:shd w:val="clear" w:color="auto" w:fill="auto"/>
            <w:noWrap/>
            <w:vAlign w:val="center"/>
            <w:hideMark/>
          </w:tcPr>
          <w:p w14:paraId="64998E44"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22</w:t>
            </w:r>
          </w:p>
        </w:tc>
      </w:tr>
      <w:tr w:rsidR="00812341" w:rsidRPr="00812341" w14:paraId="619D4205" w14:textId="77777777" w:rsidTr="00812341">
        <w:trPr>
          <w:trHeight w:val="300"/>
        </w:trPr>
        <w:tc>
          <w:tcPr>
            <w:tcW w:w="222" w:type="dxa"/>
            <w:tcBorders>
              <w:top w:val="nil"/>
              <w:left w:val="nil"/>
              <w:bottom w:val="nil"/>
              <w:right w:val="nil"/>
            </w:tcBorders>
            <w:shd w:val="clear" w:color="auto" w:fill="auto"/>
            <w:noWrap/>
            <w:vAlign w:val="bottom"/>
            <w:hideMark/>
          </w:tcPr>
          <w:p w14:paraId="2EE09270"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222" w:type="dxa"/>
            <w:tcBorders>
              <w:top w:val="nil"/>
              <w:left w:val="nil"/>
              <w:bottom w:val="nil"/>
              <w:right w:val="nil"/>
            </w:tcBorders>
            <w:shd w:val="clear" w:color="auto" w:fill="auto"/>
            <w:noWrap/>
            <w:vAlign w:val="bottom"/>
            <w:hideMark/>
          </w:tcPr>
          <w:p w14:paraId="785EAD6C"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63300729"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Career Opportunities</w:t>
            </w:r>
          </w:p>
        </w:tc>
        <w:tc>
          <w:tcPr>
            <w:tcW w:w="440" w:type="dxa"/>
            <w:tcBorders>
              <w:top w:val="nil"/>
              <w:left w:val="nil"/>
              <w:bottom w:val="nil"/>
              <w:right w:val="nil"/>
            </w:tcBorders>
            <w:shd w:val="clear" w:color="auto" w:fill="auto"/>
            <w:noWrap/>
            <w:vAlign w:val="center"/>
            <w:hideMark/>
          </w:tcPr>
          <w:p w14:paraId="448FA4B5"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8</w:t>
            </w:r>
          </w:p>
        </w:tc>
        <w:tc>
          <w:tcPr>
            <w:tcW w:w="222" w:type="dxa"/>
            <w:tcBorders>
              <w:top w:val="nil"/>
              <w:left w:val="nil"/>
              <w:bottom w:val="nil"/>
              <w:right w:val="nil"/>
            </w:tcBorders>
            <w:shd w:val="clear" w:color="auto" w:fill="auto"/>
            <w:noWrap/>
            <w:vAlign w:val="bottom"/>
            <w:hideMark/>
          </w:tcPr>
          <w:p w14:paraId="55AE9469"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center"/>
            <w:hideMark/>
          </w:tcPr>
          <w:p w14:paraId="25806620"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Employment Verification</w:t>
            </w:r>
          </w:p>
        </w:tc>
        <w:tc>
          <w:tcPr>
            <w:tcW w:w="440" w:type="dxa"/>
            <w:tcBorders>
              <w:top w:val="nil"/>
              <w:left w:val="nil"/>
              <w:bottom w:val="nil"/>
              <w:right w:val="nil"/>
            </w:tcBorders>
            <w:shd w:val="clear" w:color="auto" w:fill="auto"/>
            <w:noWrap/>
            <w:vAlign w:val="bottom"/>
            <w:hideMark/>
          </w:tcPr>
          <w:p w14:paraId="49DA9545"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22</w:t>
            </w:r>
          </w:p>
        </w:tc>
      </w:tr>
      <w:tr w:rsidR="00812341" w:rsidRPr="00812341" w14:paraId="07156729" w14:textId="77777777" w:rsidTr="00812341">
        <w:trPr>
          <w:trHeight w:val="300"/>
        </w:trPr>
        <w:tc>
          <w:tcPr>
            <w:tcW w:w="222" w:type="dxa"/>
            <w:tcBorders>
              <w:top w:val="nil"/>
              <w:left w:val="nil"/>
              <w:bottom w:val="nil"/>
              <w:right w:val="nil"/>
            </w:tcBorders>
            <w:shd w:val="clear" w:color="auto" w:fill="auto"/>
            <w:noWrap/>
            <w:vAlign w:val="bottom"/>
            <w:hideMark/>
          </w:tcPr>
          <w:p w14:paraId="68FA9E5E"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5512" w:type="dxa"/>
            <w:gridSpan w:val="2"/>
            <w:tcBorders>
              <w:top w:val="nil"/>
              <w:left w:val="nil"/>
              <w:bottom w:val="nil"/>
              <w:right w:val="nil"/>
            </w:tcBorders>
            <w:shd w:val="clear" w:color="auto" w:fill="auto"/>
            <w:noWrap/>
            <w:vAlign w:val="center"/>
            <w:hideMark/>
          </w:tcPr>
          <w:p w14:paraId="719A7335" w14:textId="77777777" w:rsidR="00812341" w:rsidRPr="00812341" w:rsidRDefault="00812341" w:rsidP="00812341">
            <w:pPr>
              <w:spacing w:after="0" w:line="240" w:lineRule="auto"/>
              <w:rPr>
                <w:rFonts w:ascii="Calibri Light" w:eastAsia="Times New Roman" w:hAnsi="Calibri Light" w:cs="Calibri Light"/>
                <w:b/>
                <w:bCs/>
                <w:i/>
                <w:iCs/>
                <w:color w:val="000000"/>
              </w:rPr>
            </w:pPr>
            <w:r w:rsidRPr="00812341">
              <w:rPr>
                <w:rFonts w:ascii="Calibri Light" w:eastAsia="Times New Roman" w:hAnsi="Calibri Light" w:cs="Calibri Light"/>
                <w:b/>
                <w:bCs/>
                <w:i/>
                <w:iCs/>
                <w:color w:val="000000"/>
              </w:rPr>
              <w:t>Collision Repair and Refinish Efficiency</w:t>
            </w:r>
          </w:p>
        </w:tc>
        <w:tc>
          <w:tcPr>
            <w:tcW w:w="440" w:type="dxa"/>
            <w:tcBorders>
              <w:top w:val="nil"/>
              <w:left w:val="nil"/>
              <w:bottom w:val="nil"/>
              <w:right w:val="nil"/>
            </w:tcBorders>
            <w:shd w:val="clear" w:color="auto" w:fill="auto"/>
            <w:noWrap/>
            <w:vAlign w:val="center"/>
            <w:hideMark/>
          </w:tcPr>
          <w:p w14:paraId="4D42AA25"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8</w:t>
            </w:r>
          </w:p>
        </w:tc>
        <w:tc>
          <w:tcPr>
            <w:tcW w:w="4863" w:type="dxa"/>
            <w:gridSpan w:val="2"/>
            <w:tcBorders>
              <w:top w:val="nil"/>
              <w:left w:val="nil"/>
              <w:bottom w:val="nil"/>
              <w:right w:val="nil"/>
            </w:tcBorders>
            <w:shd w:val="clear" w:color="auto" w:fill="auto"/>
            <w:noWrap/>
            <w:vAlign w:val="center"/>
            <w:hideMark/>
          </w:tcPr>
          <w:p w14:paraId="11862AE1"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Complaint or Grievance Procedure</w:t>
            </w:r>
          </w:p>
        </w:tc>
        <w:tc>
          <w:tcPr>
            <w:tcW w:w="440" w:type="dxa"/>
            <w:tcBorders>
              <w:top w:val="nil"/>
              <w:left w:val="nil"/>
              <w:bottom w:val="nil"/>
              <w:right w:val="nil"/>
            </w:tcBorders>
            <w:shd w:val="clear" w:color="auto" w:fill="auto"/>
            <w:noWrap/>
            <w:vAlign w:val="center"/>
            <w:hideMark/>
          </w:tcPr>
          <w:p w14:paraId="6327C09E"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22</w:t>
            </w:r>
          </w:p>
        </w:tc>
      </w:tr>
      <w:tr w:rsidR="00812341" w:rsidRPr="00812341" w14:paraId="51D93A22" w14:textId="77777777" w:rsidTr="00812341">
        <w:trPr>
          <w:trHeight w:val="300"/>
        </w:trPr>
        <w:tc>
          <w:tcPr>
            <w:tcW w:w="222" w:type="dxa"/>
            <w:tcBorders>
              <w:top w:val="nil"/>
              <w:left w:val="nil"/>
              <w:bottom w:val="nil"/>
              <w:right w:val="nil"/>
            </w:tcBorders>
            <w:shd w:val="clear" w:color="auto" w:fill="auto"/>
            <w:noWrap/>
            <w:vAlign w:val="bottom"/>
            <w:hideMark/>
          </w:tcPr>
          <w:p w14:paraId="5B2349BD"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222" w:type="dxa"/>
            <w:tcBorders>
              <w:top w:val="nil"/>
              <w:left w:val="nil"/>
              <w:bottom w:val="nil"/>
              <w:right w:val="nil"/>
            </w:tcBorders>
            <w:shd w:val="clear" w:color="auto" w:fill="auto"/>
            <w:noWrap/>
            <w:vAlign w:val="bottom"/>
            <w:hideMark/>
          </w:tcPr>
          <w:p w14:paraId="73D0BA30"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2983BE2C"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Competencies Expected from this Program</w:t>
            </w:r>
          </w:p>
        </w:tc>
        <w:tc>
          <w:tcPr>
            <w:tcW w:w="440" w:type="dxa"/>
            <w:tcBorders>
              <w:top w:val="nil"/>
              <w:left w:val="nil"/>
              <w:bottom w:val="nil"/>
              <w:right w:val="nil"/>
            </w:tcBorders>
            <w:shd w:val="clear" w:color="auto" w:fill="auto"/>
            <w:noWrap/>
            <w:vAlign w:val="center"/>
            <w:hideMark/>
          </w:tcPr>
          <w:p w14:paraId="3E2365D7"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8</w:t>
            </w:r>
          </w:p>
        </w:tc>
        <w:tc>
          <w:tcPr>
            <w:tcW w:w="4863" w:type="dxa"/>
            <w:gridSpan w:val="2"/>
            <w:tcBorders>
              <w:top w:val="nil"/>
              <w:left w:val="nil"/>
              <w:bottom w:val="nil"/>
              <w:right w:val="nil"/>
            </w:tcBorders>
            <w:shd w:val="clear" w:color="auto" w:fill="auto"/>
            <w:noWrap/>
            <w:vAlign w:val="center"/>
            <w:hideMark/>
          </w:tcPr>
          <w:p w14:paraId="6F06CA5C"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Academic Calendar</w:t>
            </w:r>
          </w:p>
        </w:tc>
        <w:tc>
          <w:tcPr>
            <w:tcW w:w="440" w:type="dxa"/>
            <w:tcBorders>
              <w:top w:val="nil"/>
              <w:left w:val="nil"/>
              <w:bottom w:val="nil"/>
              <w:right w:val="nil"/>
            </w:tcBorders>
            <w:shd w:val="clear" w:color="auto" w:fill="auto"/>
            <w:noWrap/>
            <w:vAlign w:val="center"/>
            <w:hideMark/>
          </w:tcPr>
          <w:p w14:paraId="728E22C8"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23</w:t>
            </w:r>
          </w:p>
        </w:tc>
      </w:tr>
      <w:tr w:rsidR="00812341" w:rsidRPr="00812341" w14:paraId="3A09F49C" w14:textId="77777777" w:rsidTr="00812341">
        <w:trPr>
          <w:trHeight w:val="300"/>
        </w:trPr>
        <w:tc>
          <w:tcPr>
            <w:tcW w:w="222" w:type="dxa"/>
            <w:tcBorders>
              <w:top w:val="nil"/>
              <w:left w:val="nil"/>
              <w:bottom w:val="nil"/>
              <w:right w:val="nil"/>
            </w:tcBorders>
            <w:shd w:val="clear" w:color="auto" w:fill="auto"/>
            <w:noWrap/>
            <w:vAlign w:val="bottom"/>
            <w:hideMark/>
          </w:tcPr>
          <w:p w14:paraId="1597FE59"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222" w:type="dxa"/>
            <w:tcBorders>
              <w:top w:val="nil"/>
              <w:left w:val="nil"/>
              <w:bottom w:val="nil"/>
              <w:right w:val="nil"/>
            </w:tcBorders>
            <w:shd w:val="clear" w:color="auto" w:fill="auto"/>
            <w:noWrap/>
            <w:vAlign w:val="bottom"/>
            <w:hideMark/>
          </w:tcPr>
          <w:p w14:paraId="03056790"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0162C0E1"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Equipment Used in this Program</w:t>
            </w:r>
          </w:p>
        </w:tc>
        <w:tc>
          <w:tcPr>
            <w:tcW w:w="440" w:type="dxa"/>
            <w:tcBorders>
              <w:top w:val="nil"/>
              <w:left w:val="nil"/>
              <w:bottom w:val="nil"/>
              <w:right w:val="nil"/>
            </w:tcBorders>
            <w:shd w:val="clear" w:color="auto" w:fill="auto"/>
            <w:noWrap/>
            <w:vAlign w:val="center"/>
            <w:hideMark/>
          </w:tcPr>
          <w:p w14:paraId="448E28BE"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9</w:t>
            </w:r>
          </w:p>
        </w:tc>
        <w:tc>
          <w:tcPr>
            <w:tcW w:w="4863" w:type="dxa"/>
            <w:gridSpan w:val="2"/>
            <w:tcBorders>
              <w:top w:val="nil"/>
              <w:left w:val="nil"/>
              <w:bottom w:val="nil"/>
              <w:right w:val="nil"/>
            </w:tcBorders>
            <w:shd w:val="clear" w:color="auto" w:fill="auto"/>
            <w:noWrap/>
            <w:vAlign w:val="center"/>
            <w:hideMark/>
          </w:tcPr>
          <w:p w14:paraId="1CBDE9EB"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Faculty and Staff</w:t>
            </w:r>
          </w:p>
        </w:tc>
        <w:tc>
          <w:tcPr>
            <w:tcW w:w="440" w:type="dxa"/>
            <w:tcBorders>
              <w:top w:val="nil"/>
              <w:left w:val="nil"/>
              <w:bottom w:val="nil"/>
              <w:right w:val="nil"/>
            </w:tcBorders>
            <w:shd w:val="clear" w:color="auto" w:fill="auto"/>
            <w:noWrap/>
            <w:vAlign w:val="center"/>
            <w:hideMark/>
          </w:tcPr>
          <w:p w14:paraId="3CC3AE7E"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25</w:t>
            </w:r>
          </w:p>
        </w:tc>
      </w:tr>
      <w:tr w:rsidR="00812341" w:rsidRPr="00812341" w14:paraId="23411814" w14:textId="77777777" w:rsidTr="00812341">
        <w:trPr>
          <w:trHeight w:val="300"/>
        </w:trPr>
        <w:tc>
          <w:tcPr>
            <w:tcW w:w="222" w:type="dxa"/>
            <w:tcBorders>
              <w:top w:val="nil"/>
              <w:left w:val="nil"/>
              <w:bottom w:val="nil"/>
              <w:right w:val="nil"/>
            </w:tcBorders>
            <w:shd w:val="clear" w:color="auto" w:fill="auto"/>
            <w:noWrap/>
            <w:vAlign w:val="bottom"/>
            <w:hideMark/>
          </w:tcPr>
          <w:p w14:paraId="2AF9E089"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222" w:type="dxa"/>
            <w:tcBorders>
              <w:top w:val="nil"/>
              <w:left w:val="nil"/>
              <w:bottom w:val="nil"/>
              <w:right w:val="nil"/>
            </w:tcBorders>
            <w:shd w:val="clear" w:color="auto" w:fill="auto"/>
            <w:noWrap/>
            <w:vAlign w:val="bottom"/>
            <w:hideMark/>
          </w:tcPr>
          <w:p w14:paraId="4F27B5C5"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417523C7"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Entry-Level Job Descriptions</w:t>
            </w:r>
          </w:p>
        </w:tc>
        <w:tc>
          <w:tcPr>
            <w:tcW w:w="440" w:type="dxa"/>
            <w:tcBorders>
              <w:top w:val="nil"/>
              <w:left w:val="nil"/>
              <w:bottom w:val="nil"/>
              <w:right w:val="nil"/>
            </w:tcBorders>
            <w:shd w:val="clear" w:color="auto" w:fill="auto"/>
            <w:noWrap/>
            <w:vAlign w:val="center"/>
            <w:hideMark/>
          </w:tcPr>
          <w:p w14:paraId="45EA61A2"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9</w:t>
            </w:r>
          </w:p>
        </w:tc>
        <w:tc>
          <w:tcPr>
            <w:tcW w:w="222" w:type="dxa"/>
            <w:tcBorders>
              <w:top w:val="nil"/>
              <w:left w:val="nil"/>
              <w:bottom w:val="nil"/>
              <w:right w:val="nil"/>
            </w:tcBorders>
            <w:shd w:val="clear" w:color="auto" w:fill="auto"/>
            <w:noWrap/>
            <w:vAlign w:val="bottom"/>
            <w:hideMark/>
          </w:tcPr>
          <w:p w14:paraId="4BB0639C"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bottom"/>
            <w:hideMark/>
          </w:tcPr>
          <w:p w14:paraId="48EA36C1"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C437735"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548348FF" w14:textId="77777777" w:rsidTr="00812341">
        <w:trPr>
          <w:trHeight w:val="300"/>
        </w:trPr>
        <w:tc>
          <w:tcPr>
            <w:tcW w:w="222" w:type="dxa"/>
            <w:tcBorders>
              <w:top w:val="nil"/>
              <w:left w:val="nil"/>
              <w:bottom w:val="nil"/>
              <w:right w:val="nil"/>
            </w:tcBorders>
            <w:shd w:val="clear" w:color="auto" w:fill="auto"/>
            <w:noWrap/>
            <w:vAlign w:val="bottom"/>
            <w:hideMark/>
          </w:tcPr>
          <w:p w14:paraId="1345795B"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B4D5379"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10884ABC"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Career Opportunities</w:t>
            </w:r>
          </w:p>
        </w:tc>
        <w:tc>
          <w:tcPr>
            <w:tcW w:w="440" w:type="dxa"/>
            <w:tcBorders>
              <w:top w:val="nil"/>
              <w:left w:val="nil"/>
              <w:bottom w:val="nil"/>
              <w:right w:val="nil"/>
            </w:tcBorders>
            <w:shd w:val="clear" w:color="auto" w:fill="auto"/>
            <w:vAlign w:val="center"/>
            <w:hideMark/>
          </w:tcPr>
          <w:p w14:paraId="57A7D8D9"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9</w:t>
            </w:r>
          </w:p>
        </w:tc>
        <w:tc>
          <w:tcPr>
            <w:tcW w:w="222" w:type="dxa"/>
            <w:tcBorders>
              <w:top w:val="nil"/>
              <w:left w:val="nil"/>
              <w:bottom w:val="nil"/>
              <w:right w:val="nil"/>
            </w:tcBorders>
            <w:shd w:val="clear" w:color="auto" w:fill="auto"/>
            <w:noWrap/>
            <w:vAlign w:val="bottom"/>
            <w:hideMark/>
          </w:tcPr>
          <w:p w14:paraId="5D36F2C5"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bottom"/>
            <w:hideMark/>
          </w:tcPr>
          <w:p w14:paraId="200C45A9"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11D932EC"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7C3DFCC2" w14:textId="77777777" w:rsidTr="00812341">
        <w:trPr>
          <w:trHeight w:val="300"/>
        </w:trPr>
        <w:tc>
          <w:tcPr>
            <w:tcW w:w="222" w:type="dxa"/>
            <w:tcBorders>
              <w:top w:val="nil"/>
              <w:left w:val="nil"/>
              <w:bottom w:val="nil"/>
              <w:right w:val="nil"/>
            </w:tcBorders>
            <w:shd w:val="clear" w:color="auto" w:fill="auto"/>
            <w:noWrap/>
            <w:vAlign w:val="bottom"/>
            <w:hideMark/>
          </w:tcPr>
          <w:p w14:paraId="4B94407E"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5512" w:type="dxa"/>
            <w:gridSpan w:val="2"/>
            <w:tcBorders>
              <w:top w:val="nil"/>
              <w:left w:val="nil"/>
              <w:bottom w:val="nil"/>
              <w:right w:val="nil"/>
            </w:tcBorders>
            <w:shd w:val="clear" w:color="auto" w:fill="auto"/>
            <w:noWrap/>
            <w:vAlign w:val="center"/>
            <w:hideMark/>
          </w:tcPr>
          <w:p w14:paraId="117B0428" w14:textId="77777777" w:rsidR="00812341" w:rsidRPr="00812341" w:rsidRDefault="00812341" w:rsidP="00812341">
            <w:pPr>
              <w:spacing w:after="0" w:line="240" w:lineRule="auto"/>
              <w:rPr>
                <w:rFonts w:ascii="Calibri Light" w:eastAsia="Times New Roman" w:hAnsi="Calibri Light" w:cs="Calibri Light"/>
                <w:b/>
                <w:bCs/>
                <w:i/>
                <w:iCs/>
                <w:color w:val="000000"/>
              </w:rPr>
            </w:pPr>
            <w:r w:rsidRPr="00812341">
              <w:rPr>
                <w:rFonts w:ascii="Calibri Light" w:eastAsia="Times New Roman" w:hAnsi="Calibri Light" w:cs="Calibri Light"/>
                <w:b/>
                <w:bCs/>
                <w:i/>
                <w:iCs/>
                <w:color w:val="000000"/>
              </w:rPr>
              <w:t>Service Advisor/Concierge Training</w:t>
            </w:r>
          </w:p>
        </w:tc>
        <w:tc>
          <w:tcPr>
            <w:tcW w:w="440" w:type="dxa"/>
            <w:tcBorders>
              <w:top w:val="nil"/>
              <w:left w:val="nil"/>
              <w:bottom w:val="nil"/>
              <w:right w:val="nil"/>
            </w:tcBorders>
            <w:shd w:val="clear" w:color="auto" w:fill="auto"/>
            <w:vAlign w:val="center"/>
            <w:hideMark/>
          </w:tcPr>
          <w:p w14:paraId="375B38F7"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9</w:t>
            </w:r>
          </w:p>
        </w:tc>
        <w:tc>
          <w:tcPr>
            <w:tcW w:w="222" w:type="dxa"/>
            <w:tcBorders>
              <w:top w:val="nil"/>
              <w:left w:val="nil"/>
              <w:bottom w:val="nil"/>
              <w:right w:val="nil"/>
            </w:tcBorders>
            <w:shd w:val="clear" w:color="auto" w:fill="auto"/>
            <w:noWrap/>
            <w:vAlign w:val="bottom"/>
            <w:hideMark/>
          </w:tcPr>
          <w:p w14:paraId="41A52BAE"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4641" w:type="dxa"/>
            <w:tcBorders>
              <w:top w:val="nil"/>
              <w:left w:val="nil"/>
              <w:bottom w:val="nil"/>
              <w:right w:val="nil"/>
            </w:tcBorders>
            <w:shd w:val="clear" w:color="auto" w:fill="auto"/>
            <w:noWrap/>
            <w:vAlign w:val="bottom"/>
            <w:hideMark/>
          </w:tcPr>
          <w:p w14:paraId="788984C7"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EB7CCF0"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56048247" w14:textId="77777777" w:rsidTr="00812341">
        <w:trPr>
          <w:trHeight w:val="300"/>
        </w:trPr>
        <w:tc>
          <w:tcPr>
            <w:tcW w:w="222" w:type="dxa"/>
            <w:tcBorders>
              <w:top w:val="nil"/>
              <w:left w:val="nil"/>
              <w:bottom w:val="nil"/>
              <w:right w:val="nil"/>
            </w:tcBorders>
            <w:shd w:val="clear" w:color="auto" w:fill="auto"/>
            <w:noWrap/>
            <w:vAlign w:val="bottom"/>
            <w:hideMark/>
          </w:tcPr>
          <w:p w14:paraId="71169C0E"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B6DAF6A"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09EF1F65"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Competencies Expected from this Program</w:t>
            </w:r>
          </w:p>
        </w:tc>
        <w:tc>
          <w:tcPr>
            <w:tcW w:w="440" w:type="dxa"/>
            <w:tcBorders>
              <w:top w:val="nil"/>
              <w:left w:val="nil"/>
              <w:bottom w:val="nil"/>
              <w:right w:val="nil"/>
            </w:tcBorders>
            <w:shd w:val="clear" w:color="auto" w:fill="auto"/>
            <w:vAlign w:val="center"/>
            <w:hideMark/>
          </w:tcPr>
          <w:p w14:paraId="35942DC6"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10</w:t>
            </w:r>
          </w:p>
        </w:tc>
        <w:tc>
          <w:tcPr>
            <w:tcW w:w="222" w:type="dxa"/>
            <w:tcBorders>
              <w:top w:val="nil"/>
              <w:left w:val="nil"/>
              <w:bottom w:val="nil"/>
              <w:right w:val="nil"/>
            </w:tcBorders>
            <w:shd w:val="clear" w:color="auto" w:fill="auto"/>
            <w:noWrap/>
            <w:vAlign w:val="bottom"/>
            <w:hideMark/>
          </w:tcPr>
          <w:p w14:paraId="10ACD4BB"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bottom"/>
            <w:hideMark/>
          </w:tcPr>
          <w:p w14:paraId="5169CE91"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3267933"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3613444F" w14:textId="77777777" w:rsidTr="00812341">
        <w:trPr>
          <w:trHeight w:val="300"/>
        </w:trPr>
        <w:tc>
          <w:tcPr>
            <w:tcW w:w="222" w:type="dxa"/>
            <w:tcBorders>
              <w:top w:val="nil"/>
              <w:left w:val="nil"/>
              <w:bottom w:val="nil"/>
              <w:right w:val="nil"/>
            </w:tcBorders>
            <w:shd w:val="clear" w:color="auto" w:fill="auto"/>
            <w:noWrap/>
            <w:vAlign w:val="bottom"/>
            <w:hideMark/>
          </w:tcPr>
          <w:p w14:paraId="0606B517"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A5DD7EC"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0D3144CA"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Equipment Used in this Program</w:t>
            </w:r>
          </w:p>
        </w:tc>
        <w:tc>
          <w:tcPr>
            <w:tcW w:w="440" w:type="dxa"/>
            <w:tcBorders>
              <w:top w:val="nil"/>
              <w:left w:val="nil"/>
              <w:bottom w:val="nil"/>
              <w:right w:val="nil"/>
            </w:tcBorders>
            <w:shd w:val="clear" w:color="auto" w:fill="auto"/>
            <w:vAlign w:val="center"/>
            <w:hideMark/>
          </w:tcPr>
          <w:p w14:paraId="3628BADF"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10</w:t>
            </w:r>
          </w:p>
        </w:tc>
        <w:tc>
          <w:tcPr>
            <w:tcW w:w="222" w:type="dxa"/>
            <w:tcBorders>
              <w:top w:val="nil"/>
              <w:left w:val="nil"/>
              <w:bottom w:val="nil"/>
              <w:right w:val="nil"/>
            </w:tcBorders>
            <w:shd w:val="clear" w:color="auto" w:fill="auto"/>
            <w:noWrap/>
            <w:vAlign w:val="bottom"/>
            <w:hideMark/>
          </w:tcPr>
          <w:p w14:paraId="5395CD69"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bottom"/>
            <w:hideMark/>
          </w:tcPr>
          <w:p w14:paraId="34F60B2A"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E1711D0"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602DE8E2" w14:textId="77777777" w:rsidTr="00812341">
        <w:trPr>
          <w:trHeight w:val="300"/>
        </w:trPr>
        <w:tc>
          <w:tcPr>
            <w:tcW w:w="222" w:type="dxa"/>
            <w:tcBorders>
              <w:top w:val="nil"/>
              <w:left w:val="nil"/>
              <w:bottom w:val="nil"/>
              <w:right w:val="nil"/>
            </w:tcBorders>
            <w:shd w:val="clear" w:color="auto" w:fill="auto"/>
            <w:noWrap/>
            <w:vAlign w:val="bottom"/>
            <w:hideMark/>
          </w:tcPr>
          <w:p w14:paraId="1C306C2F"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8B3069E"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57119012"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Entry-Level Job Descriptions</w:t>
            </w:r>
          </w:p>
        </w:tc>
        <w:tc>
          <w:tcPr>
            <w:tcW w:w="440" w:type="dxa"/>
            <w:tcBorders>
              <w:top w:val="nil"/>
              <w:left w:val="nil"/>
              <w:bottom w:val="nil"/>
              <w:right w:val="nil"/>
            </w:tcBorders>
            <w:shd w:val="clear" w:color="auto" w:fill="auto"/>
            <w:vAlign w:val="center"/>
            <w:hideMark/>
          </w:tcPr>
          <w:p w14:paraId="57D0F6FA"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10</w:t>
            </w:r>
          </w:p>
        </w:tc>
        <w:tc>
          <w:tcPr>
            <w:tcW w:w="222" w:type="dxa"/>
            <w:tcBorders>
              <w:top w:val="nil"/>
              <w:left w:val="nil"/>
              <w:bottom w:val="nil"/>
              <w:right w:val="nil"/>
            </w:tcBorders>
            <w:shd w:val="clear" w:color="auto" w:fill="auto"/>
            <w:noWrap/>
            <w:vAlign w:val="bottom"/>
            <w:hideMark/>
          </w:tcPr>
          <w:p w14:paraId="069FB901"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bottom"/>
            <w:hideMark/>
          </w:tcPr>
          <w:p w14:paraId="38890938"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C338979"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40ACBC68" w14:textId="77777777" w:rsidTr="00812341">
        <w:trPr>
          <w:trHeight w:val="300"/>
        </w:trPr>
        <w:tc>
          <w:tcPr>
            <w:tcW w:w="222" w:type="dxa"/>
            <w:tcBorders>
              <w:top w:val="nil"/>
              <w:left w:val="nil"/>
              <w:bottom w:val="nil"/>
              <w:right w:val="nil"/>
            </w:tcBorders>
            <w:shd w:val="clear" w:color="auto" w:fill="auto"/>
            <w:noWrap/>
            <w:vAlign w:val="bottom"/>
            <w:hideMark/>
          </w:tcPr>
          <w:p w14:paraId="5C4BFEBE"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A78944A"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5290" w:type="dxa"/>
            <w:tcBorders>
              <w:top w:val="nil"/>
              <w:left w:val="nil"/>
              <w:bottom w:val="nil"/>
              <w:right w:val="nil"/>
            </w:tcBorders>
            <w:shd w:val="clear" w:color="auto" w:fill="auto"/>
            <w:noWrap/>
            <w:vAlign w:val="center"/>
            <w:hideMark/>
          </w:tcPr>
          <w:p w14:paraId="2EDDCFD9"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Career Opportunities</w:t>
            </w:r>
          </w:p>
        </w:tc>
        <w:tc>
          <w:tcPr>
            <w:tcW w:w="440" w:type="dxa"/>
            <w:tcBorders>
              <w:top w:val="nil"/>
              <w:left w:val="nil"/>
              <w:bottom w:val="nil"/>
              <w:right w:val="nil"/>
            </w:tcBorders>
            <w:shd w:val="clear" w:color="auto" w:fill="auto"/>
            <w:vAlign w:val="center"/>
            <w:hideMark/>
          </w:tcPr>
          <w:p w14:paraId="0E7B8011" w14:textId="77777777" w:rsidR="00812341" w:rsidRPr="00812341" w:rsidRDefault="00812341" w:rsidP="00812341">
            <w:pPr>
              <w:spacing w:after="0" w:line="240" w:lineRule="auto"/>
              <w:jc w:val="center"/>
              <w:rPr>
                <w:rFonts w:ascii="Calibri Light" w:eastAsia="Times New Roman" w:hAnsi="Calibri Light" w:cs="Calibri Light"/>
                <w:color w:val="000000"/>
              </w:rPr>
            </w:pPr>
            <w:r w:rsidRPr="00812341">
              <w:rPr>
                <w:rFonts w:ascii="Calibri Light" w:eastAsia="Times New Roman" w:hAnsi="Calibri Light" w:cs="Calibri Light"/>
                <w:color w:val="000000"/>
              </w:rPr>
              <w:t>11</w:t>
            </w:r>
          </w:p>
        </w:tc>
        <w:tc>
          <w:tcPr>
            <w:tcW w:w="222" w:type="dxa"/>
            <w:tcBorders>
              <w:top w:val="nil"/>
              <w:left w:val="nil"/>
              <w:bottom w:val="nil"/>
              <w:right w:val="nil"/>
            </w:tcBorders>
            <w:shd w:val="clear" w:color="auto" w:fill="auto"/>
            <w:noWrap/>
            <w:vAlign w:val="bottom"/>
            <w:hideMark/>
          </w:tcPr>
          <w:p w14:paraId="32ECC38D" w14:textId="77777777" w:rsidR="00812341" w:rsidRPr="00812341" w:rsidRDefault="00812341" w:rsidP="00812341">
            <w:pPr>
              <w:spacing w:after="0" w:line="240" w:lineRule="auto"/>
              <w:jc w:val="center"/>
              <w:rPr>
                <w:rFonts w:ascii="Calibri Light" w:eastAsia="Times New Roman" w:hAnsi="Calibri Light" w:cs="Calibri Light"/>
                <w:color w:val="000000"/>
              </w:rPr>
            </w:pPr>
          </w:p>
        </w:tc>
        <w:tc>
          <w:tcPr>
            <w:tcW w:w="4641" w:type="dxa"/>
            <w:tcBorders>
              <w:top w:val="nil"/>
              <w:left w:val="nil"/>
              <w:bottom w:val="nil"/>
              <w:right w:val="nil"/>
            </w:tcBorders>
            <w:shd w:val="clear" w:color="auto" w:fill="auto"/>
            <w:noWrap/>
            <w:vAlign w:val="bottom"/>
            <w:hideMark/>
          </w:tcPr>
          <w:p w14:paraId="4016B49D"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21BD44F"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0E9599F2" w14:textId="77777777" w:rsidTr="00812341">
        <w:trPr>
          <w:trHeight w:val="300"/>
        </w:trPr>
        <w:tc>
          <w:tcPr>
            <w:tcW w:w="5734" w:type="dxa"/>
            <w:gridSpan w:val="3"/>
            <w:tcBorders>
              <w:top w:val="nil"/>
              <w:left w:val="nil"/>
              <w:bottom w:val="nil"/>
              <w:right w:val="nil"/>
            </w:tcBorders>
            <w:shd w:val="clear" w:color="auto" w:fill="auto"/>
            <w:noWrap/>
            <w:vAlign w:val="center"/>
            <w:hideMark/>
          </w:tcPr>
          <w:p w14:paraId="3DC4B63A" w14:textId="77777777" w:rsidR="00812341" w:rsidRPr="00812341" w:rsidRDefault="00812341" w:rsidP="00812341">
            <w:pPr>
              <w:spacing w:after="0" w:line="240" w:lineRule="auto"/>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Grading Policy</w:t>
            </w:r>
          </w:p>
        </w:tc>
        <w:tc>
          <w:tcPr>
            <w:tcW w:w="440" w:type="dxa"/>
            <w:tcBorders>
              <w:top w:val="nil"/>
              <w:left w:val="nil"/>
              <w:bottom w:val="nil"/>
              <w:right w:val="nil"/>
            </w:tcBorders>
            <w:shd w:val="clear" w:color="auto" w:fill="auto"/>
            <w:noWrap/>
            <w:vAlign w:val="center"/>
            <w:hideMark/>
          </w:tcPr>
          <w:p w14:paraId="3E8F9DBF"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r w:rsidRPr="00812341">
              <w:rPr>
                <w:rFonts w:ascii="Calibri Light" w:eastAsia="Times New Roman" w:hAnsi="Calibri Light" w:cs="Calibri Light"/>
                <w:b/>
                <w:bCs/>
                <w:color w:val="000000"/>
              </w:rPr>
              <w:t>11</w:t>
            </w:r>
          </w:p>
        </w:tc>
        <w:tc>
          <w:tcPr>
            <w:tcW w:w="222" w:type="dxa"/>
            <w:tcBorders>
              <w:top w:val="nil"/>
              <w:left w:val="nil"/>
              <w:bottom w:val="nil"/>
              <w:right w:val="nil"/>
            </w:tcBorders>
            <w:shd w:val="clear" w:color="auto" w:fill="auto"/>
            <w:noWrap/>
            <w:vAlign w:val="center"/>
            <w:hideMark/>
          </w:tcPr>
          <w:p w14:paraId="26A37796" w14:textId="77777777" w:rsidR="00812341" w:rsidRPr="00812341" w:rsidRDefault="00812341" w:rsidP="00812341">
            <w:pPr>
              <w:spacing w:after="0" w:line="240" w:lineRule="auto"/>
              <w:jc w:val="center"/>
              <w:rPr>
                <w:rFonts w:ascii="Calibri Light" w:eastAsia="Times New Roman" w:hAnsi="Calibri Light" w:cs="Calibri Light"/>
                <w:b/>
                <w:bCs/>
                <w:color w:val="000000"/>
              </w:rPr>
            </w:pPr>
          </w:p>
        </w:tc>
        <w:tc>
          <w:tcPr>
            <w:tcW w:w="4641" w:type="dxa"/>
            <w:tcBorders>
              <w:top w:val="nil"/>
              <w:left w:val="nil"/>
              <w:bottom w:val="nil"/>
              <w:right w:val="nil"/>
            </w:tcBorders>
            <w:shd w:val="clear" w:color="auto" w:fill="auto"/>
            <w:noWrap/>
            <w:vAlign w:val="bottom"/>
            <w:hideMark/>
          </w:tcPr>
          <w:p w14:paraId="682F8F1B"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391E1F1"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744563C0" w14:textId="77777777" w:rsidTr="00812341">
        <w:trPr>
          <w:trHeight w:val="300"/>
        </w:trPr>
        <w:tc>
          <w:tcPr>
            <w:tcW w:w="222" w:type="dxa"/>
            <w:tcBorders>
              <w:top w:val="nil"/>
              <w:left w:val="nil"/>
              <w:bottom w:val="nil"/>
              <w:right w:val="nil"/>
            </w:tcBorders>
            <w:shd w:val="clear" w:color="auto" w:fill="auto"/>
            <w:noWrap/>
            <w:vAlign w:val="bottom"/>
            <w:hideMark/>
          </w:tcPr>
          <w:p w14:paraId="1C3F7FA8"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5512" w:type="dxa"/>
            <w:gridSpan w:val="2"/>
            <w:tcBorders>
              <w:top w:val="nil"/>
              <w:left w:val="nil"/>
              <w:bottom w:val="nil"/>
              <w:right w:val="nil"/>
            </w:tcBorders>
            <w:shd w:val="clear" w:color="auto" w:fill="auto"/>
            <w:noWrap/>
            <w:vAlign w:val="center"/>
            <w:hideMark/>
          </w:tcPr>
          <w:p w14:paraId="4B10FFFC"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Classroom/Hands-on Training</w:t>
            </w:r>
          </w:p>
        </w:tc>
        <w:tc>
          <w:tcPr>
            <w:tcW w:w="440" w:type="dxa"/>
            <w:tcBorders>
              <w:top w:val="nil"/>
              <w:left w:val="nil"/>
              <w:bottom w:val="nil"/>
              <w:right w:val="nil"/>
            </w:tcBorders>
            <w:shd w:val="clear" w:color="auto" w:fill="auto"/>
            <w:noWrap/>
            <w:vAlign w:val="center"/>
            <w:hideMark/>
          </w:tcPr>
          <w:p w14:paraId="663949FA"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11</w:t>
            </w:r>
          </w:p>
        </w:tc>
        <w:tc>
          <w:tcPr>
            <w:tcW w:w="222" w:type="dxa"/>
            <w:tcBorders>
              <w:top w:val="nil"/>
              <w:left w:val="nil"/>
              <w:bottom w:val="nil"/>
              <w:right w:val="nil"/>
            </w:tcBorders>
            <w:shd w:val="clear" w:color="auto" w:fill="auto"/>
            <w:noWrap/>
            <w:vAlign w:val="center"/>
            <w:hideMark/>
          </w:tcPr>
          <w:p w14:paraId="3ED7D715"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p>
        </w:tc>
        <w:tc>
          <w:tcPr>
            <w:tcW w:w="4641" w:type="dxa"/>
            <w:tcBorders>
              <w:top w:val="nil"/>
              <w:left w:val="nil"/>
              <w:bottom w:val="nil"/>
              <w:right w:val="nil"/>
            </w:tcBorders>
            <w:shd w:val="clear" w:color="auto" w:fill="auto"/>
            <w:noWrap/>
            <w:vAlign w:val="bottom"/>
            <w:hideMark/>
          </w:tcPr>
          <w:p w14:paraId="7963239B"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B59EF7C"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5A9BF654" w14:textId="77777777" w:rsidTr="00812341">
        <w:trPr>
          <w:trHeight w:val="300"/>
        </w:trPr>
        <w:tc>
          <w:tcPr>
            <w:tcW w:w="222" w:type="dxa"/>
            <w:tcBorders>
              <w:top w:val="nil"/>
              <w:left w:val="nil"/>
              <w:bottom w:val="nil"/>
              <w:right w:val="nil"/>
            </w:tcBorders>
            <w:shd w:val="clear" w:color="auto" w:fill="auto"/>
            <w:noWrap/>
            <w:vAlign w:val="bottom"/>
            <w:hideMark/>
          </w:tcPr>
          <w:p w14:paraId="2510B8C2"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5512" w:type="dxa"/>
            <w:gridSpan w:val="2"/>
            <w:tcBorders>
              <w:top w:val="nil"/>
              <w:left w:val="nil"/>
              <w:bottom w:val="nil"/>
              <w:right w:val="nil"/>
            </w:tcBorders>
            <w:shd w:val="clear" w:color="auto" w:fill="auto"/>
            <w:noWrap/>
            <w:vAlign w:val="center"/>
            <w:hideMark/>
          </w:tcPr>
          <w:p w14:paraId="0D8CB5A2"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Scoring and Tracking</w:t>
            </w:r>
          </w:p>
        </w:tc>
        <w:tc>
          <w:tcPr>
            <w:tcW w:w="440" w:type="dxa"/>
            <w:tcBorders>
              <w:top w:val="nil"/>
              <w:left w:val="nil"/>
              <w:bottom w:val="nil"/>
              <w:right w:val="nil"/>
            </w:tcBorders>
            <w:shd w:val="clear" w:color="auto" w:fill="auto"/>
            <w:noWrap/>
            <w:vAlign w:val="center"/>
            <w:hideMark/>
          </w:tcPr>
          <w:p w14:paraId="6A20C271"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11</w:t>
            </w:r>
          </w:p>
        </w:tc>
        <w:tc>
          <w:tcPr>
            <w:tcW w:w="222" w:type="dxa"/>
            <w:tcBorders>
              <w:top w:val="nil"/>
              <w:left w:val="nil"/>
              <w:bottom w:val="nil"/>
              <w:right w:val="nil"/>
            </w:tcBorders>
            <w:shd w:val="clear" w:color="auto" w:fill="auto"/>
            <w:noWrap/>
            <w:vAlign w:val="bottom"/>
            <w:hideMark/>
          </w:tcPr>
          <w:p w14:paraId="05D06AE8"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p>
        </w:tc>
        <w:tc>
          <w:tcPr>
            <w:tcW w:w="4641" w:type="dxa"/>
            <w:tcBorders>
              <w:top w:val="nil"/>
              <w:left w:val="nil"/>
              <w:bottom w:val="nil"/>
              <w:right w:val="nil"/>
            </w:tcBorders>
            <w:shd w:val="clear" w:color="auto" w:fill="auto"/>
            <w:noWrap/>
            <w:vAlign w:val="bottom"/>
            <w:hideMark/>
          </w:tcPr>
          <w:p w14:paraId="27A1F171"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0AB84782"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6708CFA1" w14:textId="77777777" w:rsidTr="00812341">
        <w:trPr>
          <w:trHeight w:val="300"/>
        </w:trPr>
        <w:tc>
          <w:tcPr>
            <w:tcW w:w="222" w:type="dxa"/>
            <w:tcBorders>
              <w:top w:val="nil"/>
              <w:left w:val="nil"/>
              <w:bottom w:val="nil"/>
              <w:right w:val="nil"/>
            </w:tcBorders>
            <w:shd w:val="clear" w:color="auto" w:fill="auto"/>
            <w:noWrap/>
            <w:vAlign w:val="bottom"/>
            <w:hideMark/>
          </w:tcPr>
          <w:p w14:paraId="2C45E5E2"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5512" w:type="dxa"/>
            <w:gridSpan w:val="2"/>
            <w:tcBorders>
              <w:top w:val="nil"/>
              <w:left w:val="nil"/>
              <w:bottom w:val="nil"/>
              <w:right w:val="nil"/>
            </w:tcBorders>
            <w:shd w:val="clear" w:color="auto" w:fill="auto"/>
            <w:noWrap/>
            <w:vAlign w:val="center"/>
            <w:hideMark/>
          </w:tcPr>
          <w:p w14:paraId="1090E220"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Unsatisfactory Progress Probationary Period</w:t>
            </w:r>
          </w:p>
        </w:tc>
        <w:tc>
          <w:tcPr>
            <w:tcW w:w="440" w:type="dxa"/>
            <w:tcBorders>
              <w:top w:val="nil"/>
              <w:left w:val="nil"/>
              <w:bottom w:val="nil"/>
              <w:right w:val="nil"/>
            </w:tcBorders>
            <w:shd w:val="clear" w:color="auto" w:fill="auto"/>
            <w:noWrap/>
            <w:vAlign w:val="center"/>
            <w:hideMark/>
          </w:tcPr>
          <w:p w14:paraId="213FA2FE"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12</w:t>
            </w:r>
          </w:p>
        </w:tc>
        <w:tc>
          <w:tcPr>
            <w:tcW w:w="222" w:type="dxa"/>
            <w:tcBorders>
              <w:top w:val="nil"/>
              <w:left w:val="nil"/>
              <w:bottom w:val="nil"/>
              <w:right w:val="nil"/>
            </w:tcBorders>
            <w:shd w:val="clear" w:color="auto" w:fill="auto"/>
            <w:noWrap/>
            <w:vAlign w:val="bottom"/>
            <w:hideMark/>
          </w:tcPr>
          <w:p w14:paraId="215CBB0C"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p>
        </w:tc>
        <w:tc>
          <w:tcPr>
            <w:tcW w:w="4641" w:type="dxa"/>
            <w:tcBorders>
              <w:top w:val="nil"/>
              <w:left w:val="nil"/>
              <w:bottom w:val="nil"/>
              <w:right w:val="nil"/>
            </w:tcBorders>
            <w:shd w:val="clear" w:color="auto" w:fill="auto"/>
            <w:noWrap/>
            <w:vAlign w:val="bottom"/>
            <w:hideMark/>
          </w:tcPr>
          <w:p w14:paraId="7D808DDA" w14:textId="77777777" w:rsidR="00812341" w:rsidRPr="00812341" w:rsidRDefault="00812341" w:rsidP="00812341">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7CEE3DF" w14:textId="77777777" w:rsidR="00812341" w:rsidRPr="00812341" w:rsidRDefault="00812341" w:rsidP="00812341">
            <w:pPr>
              <w:spacing w:after="0" w:line="240" w:lineRule="auto"/>
              <w:rPr>
                <w:rFonts w:ascii="Times New Roman" w:eastAsia="Times New Roman" w:hAnsi="Times New Roman" w:cs="Times New Roman"/>
                <w:sz w:val="20"/>
                <w:szCs w:val="20"/>
              </w:rPr>
            </w:pPr>
          </w:p>
        </w:tc>
      </w:tr>
      <w:tr w:rsidR="00812341" w:rsidRPr="00812341" w14:paraId="3ECFEFBB" w14:textId="77777777" w:rsidTr="00812341">
        <w:trPr>
          <w:trHeight w:val="300"/>
        </w:trPr>
        <w:tc>
          <w:tcPr>
            <w:tcW w:w="222" w:type="dxa"/>
            <w:tcBorders>
              <w:top w:val="nil"/>
              <w:left w:val="nil"/>
              <w:bottom w:val="nil"/>
              <w:right w:val="nil"/>
            </w:tcBorders>
            <w:shd w:val="clear" w:color="auto" w:fill="auto"/>
            <w:noWrap/>
            <w:vAlign w:val="bottom"/>
            <w:hideMark/>
          </w:tcPr>
          <w:p w14:paraId="581249B9" w14:textId="77777777" w:rsidR="00812341" w:rsidRPr="00812341" w:rsidRDefault="00812341" w:rsidP="00812341">
            <w:pPr>
              <w:spacing w:after="0" w:line="240" w:lineRule="auto"/>
              <w:jc w:val="center"/>
              <w:rPr>
                <w:rFonts w:ascii="Times New Roman" w:eastAsia="Times New Roman" w:hAnsi="Times New Roman" w:cs="Times New Roman"/>
                <w:sz w:val="20"/>
                <w:szCs w:val="20"/>
              </w:rPr>
            </w:pPr>
          </w:p>
        </w:tc>
        <w:tc>
          <w:tcPr>
            <w:tcW w:w="5512" w:type="dxa"/>
            <w:gridSpan w:val="2"/>
            <w:tcBorders>
              <w:top w:val="nil"/>
              <w:left w:val="nil"/>
              <w:bottom w:val="nil"/>
              <w:right w:val="nil"/>
            </w:tcBorders>
            <w:shd w:val="clear" w:color="auto" w:fill="auto"/>
            <w:noWrap/>
            <w:vAlign w:val="center"/>
            <w:hideMark/>
          </w:tcPr>
          <w:p w14:paraId="50A3302C" w14:textId="77777777" w:rsidR="00812341" w:rsidRPr="00812341" w:rsidRDefault="00812341" w:rsidP="00812341">
            <w:pPr>
              <w:spacing w:after="0" w:line="240" w:lineRule="auto"/>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Re-entrance for Students Dismissed for Unsatisfactory Progress</w:t>
            </w:r>
          </w:p>
        </w:tc>
        <w:tc>
          <w:tcPr>
            <w:tcW w:w="440" w:type="dxa"/>
            <w:tcBorders>
              <w:top w:val="nil"/>
              <w:left w:val="nil"/>
              <w:bottom w:val="nil"/>
              <w:right w:val="nil"/>
            </w:tcBorders>
            <w:shd w:val="clear" w:color="auto" w:fill="auto"/>
            <w:noWrap/>
            <w:vAlign w:val="center"/>
            <w:hideMark/>
          </w:tcPr>
          <w:p w14:paraId="1F7BEC64"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r w:rsidRPr="00812341">
              <w:rPr>
                <w:rFonts w:ascii="Calibri Light" w:eastAsia="Times New Roman" w:hAnsi="Calibri Light" w:cs="Calibri Light"/>
                <w:color w:val="000000"/>
                <w:sz w:val="20"/>
                <w:szCs w:val="20"/>
              </w:rPr>
              <w:t>12</w:t>
            </w:r>
          </w:p>
        </w:tc>
        <w:tc>
          <w:tcPr>
            <w:tcW w:w="222" w:type="dxa"/>
            <w:tcBorders>
              <w:top w:val="nil"/>
              <w:left w:val="nil"/>
              <w:bottom w:val="nil"/>
              <w:right w:val="nil"/>
            </w:tcBorders>
            <w:shd w:val="clear" w:color="auto" w:fill="auto"/>
            <w:noWrap/>
            <w:vAlign w:val="bottom"/>
            <w:hideMark/>
          </w:tcPr>
          <w:p w14:paraId="70287B16" w14:textId="77777777" w:rsidR="00812341" w:rsidRPr="00812341" w:rsidRDefault="00812341" w:rsidP="00812341">
            <w:pPr>
              <w:spacing w:after="0" w:line="240" w:lineRule="auto"/>
              <w:jc w:val="center"/>
              <w:rPr>
                <w:rFonts w:ascii="Calibri Light" w:eastAsia="Times New Roman" w:hAnsi="Calibri Light" w:cs="Calibri Light"/>
                <w:color w:val="000000"/>
                <w:sz w:val="20"/>
                <w:szCs w:val="20"/>
              </w:rPr>
            </w:pPr>
          </w:p>
        </w:tc>
        <w:tc>
          <w:tcPr>
            <w:tcW w:w="4641" w:type="dxa"/>
            <w:tcBorders>
              <w:top w:val="nil"/>
              <w:left w:val="nil"/>
              <w:bottom w:val="nil"/>
              <w:right w:val="nil"/>
            </w:tcBorders>
            <w:shd w:val="clear" w:color="auto" w:fill="auto"/>
            <w:noWrap/>
            <w:vAlign w:val="center"/>
            <w:hideMark/>
          </w:tcPr>
          <w:p w14:paraId="5C06F520" w14:textId="77777777" w:rsidR="00812341" w:rsidRPr="00812341" w:rsidRDefault="00812341" w:rsidP="00812341">
            <w:pPr>
              <w:spacing w:after="0" w:line="240" w:lineRule="auto"/>
              <w:rPr>
                <w:rFonts w:ascii="Calibri Light" w:eastAsia="Times New Roman" w:hAnsi="Calibri Light" w:cs="Calibri Light"/>
                <w:color w:val="000000"/>
              </w:rPr>
            </w:pPr>
            <w:r w:rsidRPr="00812341">
              <w:rPr>
                <w:rFonts w:ascii="Calibri Light" w:eastAsia="Times New Roman" w:hAnsi="Calibri Light" w:cs="Calibri Light"/>
                <w:color w:val="000000"/>
              </w:rPr>
              <w:t xml:space="preserve"> </w:t>
            </w:r>
          </w:p>
        </w:tc>
        <w:tc>
          <w:tcPr>
            <w:tcW w:w="440" w:type="dxa"/>
            <w:tcBorders>
              <w:top w:val="nil"/>
              <w:left w:val="nil"/>
              <w:bottom w:val="nil"/>
              <w:right w:val="nil"/>
            </w:tcBorders>
            <w:shd w:val="clear" w:color="auto" w:fill="auto"/>
            <w:noWrap/>
            <w:vAlign w:val="bottom"/>
            <w:hideMark/>
          </w:tcPr>
          <w:p w14:paraId="11F6A977" w14:textId="77777777" w:rsidR="00812341" w:rsidRPr="00812341" w:rsidRDefault="00812341" w:rsidP="00812341">
            <w:pPr>
              <w:spacing w:after="0" w:line="240" w:lineRule="auto"/>
              <w:rPr>
                <w:rFonts w:ascii="Calibri Light" w:eastAsia="Times New Roman" w:hAnsi="Calibri Light" w:cs="Calibri Light"/>
                <w:color w:val="000000"/>
              </w:rPr>
            </w:pPr>
          </w:p>
        </w:tc>
      </w:tr>
    </w:tbl>
    <w:p w14:paraId="3CE989C6" w14:textId="665741B3" w:rsidR="00930AF5" w:rsidRDefault="00930AF5" w:rsidP="009D0AE7">
      <w:pPr>
        <w:spacing w:after="0"/>
        <w:jc w:val="center"/>
        <w:rPr>
          <w:rFonts w:asciiTheme="majorHAnsi" w:eastAsia="Lucida Sans" w:hAnsiTheme="majorHAnsi" w:cstheme="minorHAnsi"/>
          <w:b/>
          <w:bCs/>
          <w:sz w:val="32"/>
          <w:szCs w:val="40"/>
          <w:u w:val="single"/>
        </w:rPr>
      </w:pPr>
    </w:p>
    <w:p w14:paraId="3C8068E3" w14:textId="2544A5C8" w:rsidR="00930AF5" w:rsidRDefault="00930AF5" w:rsidP="009D0AE7">
      <w:pPr>
        <w:spacing w:after="0"/>
        <w:jc w:val="center"/>
        <w:rPr>
          <w:rFonts w:asciiTheme="majorHAnsi" w:eastAsia="Lucida Sans" w:hAnsiTheme="majorHAnsi" w:cstheme="minorHAnsi"/>
          <w:b/>
          <w:bCs/>
          <w:sz w:val="32"/>
          <w:szCs w:val="40"/>
          <w:u w:val="single"/>
        </w:rPr>
      </w:pPr>
    </w:p>
    <w:p w14:paraId="150F9827" w14:textId="32BA12C8" w:rsidR="009C6852" w:rsidRPr="00BA781E" w:rsidRDefault="28866FF4" w:rsidP="00D56F59">
      <w:pPr>
        <w:spacing w:after="0" w:line="240" w:lineRule="auto"/>
        <w:jc w:val="both"/>
        <w:rPr>
          <w:rFonts w:asciiTheme="majorHAnsi" w:eastAsia="Lucida Sans" w:hAnsiTheme="majorHAnsi" w:cstheme="majorHAnsi"/>
          <w:b/>
          <w:sz w:val="32"/>
          <w:szCs w:val="40"/>
          <w:u w:val="single"/>
        </w:rPr>
      </w:pPr>
      <w:r w:rsidRPr="00BA781E">
        <w:rPr>
          <w:rFonts w:asciiTheme="majorHAnsi" w:eastAsia="Lucida Sans" w:hAnsiTheme="majorHAnsi" w:cstheme="majorHAnsi"/>
          <w:b/>
          <w:sz w:val="32"/>
          <w:szCs w:val="40"/>
          <w:u w:val="single"/>
        </w:rPr>
        <w:lastRenderedPageBreak/>
        <w:t>Introduction to MTI</w:t>
      </w:r>
    </w:p>
    <w:p w14:paraId="4FA303DC" w14:textId="77777777" w:rsidR="008D2BDD" w:rsidRPr="00BA781E" w:rsidRDefault="008D2BDD" w:rsidP="00D56F59">
      <w:pPr>
        <w:spacing w:after="0" w:line="240" w:lineRule="auto"/>
        <w:jc w:val="both"/>
        <w:rPr>
          <w:rFonts w:asciiTheme="majorHAnsi" w:eastAsia="Lucida Sans" w:hAnsiTheme="majorHAnsi" w:cstheme="majorHAnsi"/>
          <w:sz w:val="24"/>
        </w:rPr>
      </w:pPr>
    </w:p>
    <w:p w14:paraId="0FE42FFA" w14:textId="6B941585" w:rsidR="00E85E04" w:rsidRPr="00BA781E" w:rsidRDefault="00E85E04" w:rsidP="00D56F5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Matrix Trade Institute (MTI) is a post-secondary vocational trade school</w:t>
      </w:r>
      <w:r w:rsidR="005B6EAB" w:rsidRPr="00BA781E">
        <w:rPr>
          <w:rFonts w:asciiTheme="majorHAnsi" w:eastAsia="Lucida Sans" w:hAnsiTheme="majorHAnsi" w:cstheme="majorHAnsi"/>
        </w:rPr>
        <w:t xml:space="preserve">.  </w:t>
      </w:r>
      <w:r w:rsidR="003E24BD" w:rsidRPr="00BA781E">
        <w:rPr>
          <w:rFonts w:asciiTheme="majorHAnsi" w:eastAsia="Lucida Sans" w:hAnsiTheme="majorHAnsi" w:cstheme="majorHAnsi"/>
        </w:rPr>
        <w:t xml:space="preserve">The program offerings are </w:t>
      </w:r>
      <w:r w:rsidR="005B6EAB" w:rsidRPr="00BA781E">
        <w:rPr>
          <w:rFonts w:asciiTheme="majorHAnsi" w:eastAsia="Lucida Sans" w:hAnsiTheme="majorHAnsi" w:cstheme="majorHAnsi"/>
        </w:rPr>
        <w:t>20-week certificate programs based on National Automotive Technical Education Foundation (NATEF)/Automotive Service Excellence (ASE) standards in the following areas:  A</w:t>
      </w:r>
      <w:r w:rsidRPr="00BA781E">
        <w:rPr>
          <w:rFonts w:asciiTheme="majorHAnsi" w:eastAsia="Lucida Sans" w:hAnsiTheme="majorHAnsi" w:cstheme="majorHAnsi"/>
        </w:rPr>
        <w:t>utomotive Maintenance, Light Repair</w:t>
      </w:r>
      <w:r w:rsidR="00051A2D" w:rsidRPr="00BA781E">
        <w:rPr>
          <w:rFonts w:asciiTheme="majorHAnsi" w:eastAsia="Lucida Sans" w:hAnsiTheme="majorHAnsi" w:cstheme="majorHAnsi"/>
        </w:rPr>
        <w:t xml:space="preserve"> (MLR)</w:t>
      </w:r>
      <w:r w:rsidRPr="00BA781E">
        <w:rPr>
          <w:rFonts w:asciiTheme="majorHAnsi" w:eastAsia="Lucida Sans" w:hAnsiTheme="majorHAnsi" w:cstheme="majorHAnsi"/>
        </w:rPr>
        <w:t xml:space="preserve"> and Efficiency</w:t>
      </w:r>
      <w:r w:rsidR="004B79D1" w:rsidRPr="00BA781E">
        <w:rPr>
          <w:rFonts w:asciiTheme="majorHAnsi" w:eastAsia="Lucida Sans" w:hAnsiTheme="majorHAnsi" w:cstheme="majorHAnsi"/>
        </w:rPr>
        <w:t>,</w:t>
      </w:r>
      <w:r w:rsidR="005B6EAB" w:rsidRPr="00BA781E">
        <w:rPr>
          <w:rFonts w:asciiTheme="majorHAnsi" w:eastAsia="Lucida Sans" w:hAnsiTheme="majorHAnsi" w:cstheme="majorHAnsi"/>
        </w:rPr>
        <w:t xml:space="preserve"> Collision Repair and Refinish Efficiency</w:t>
      </w:r>
      <w:r w:rsidR="003E24BD" w:rsidRPr="00BA781E">
        <w:rPr>
          <w:rFonts w:asciiTheme="majorHAnsi" w:eastAsia="Lucida Sans" w:hAnsiTheme="majorHAnsi" w:cstheme="majorHAnsi"/>
        </w:rPr>
        <w:t xml:space="preserve"> (CRR)</w:t>
      </w:r>
      <w:r w:rsidR="004B79D1" w:rsidRPr="00BA781E">
        <w:rPr>
          <w:rFonts w:asciiTheme="majorHAnsi" w:eastAsia="Lucida Sans" w:hAnsiTheme="majorHAnsi" w:cstheme="majorHAnsi"/>
        </w:rPr>
        <w:t>, and Service Advisor/Concierge Training</w:t>
      </w:r>
      <w:r w:rsidR="000C70D7">
        <w:rPr>
          <w:rFonts w:asciiTheme="majorHAnsi" w:eastAsia="Lucida Sans" w:hAnsiTheme="majorHAnsi" w:cstheme="majorHAnsi"/>
        </w:rPr>
        <w:t xml:space="preserve"> (SAC)</w:t>
      </w:r>
      <w:r w:rsidR="003E24BD" w:rsidRPr="00BA781E">
        <w:rPr>
          <w:rFonts w:asciiTheme="majorHAnsi" w:eastAsia="Lucida Sans" w:hAnsiTheme="majorHAnsi" w:cstheme="majorHAnsi"/>
        </w:rPr>
        <w:t>.</w:t>
      </w:r>
      <w:r w:rsidRPr="00BA781E">
        <w:rPr>
          <w:rFonts w:asciiTheme="majorHAnsi" w:eastAsia="Lucida Sans" w:hAnsiTheme="majorHAnsi" w:cstheme="majorHAnsi"/>
        </w:rPr>
        <w:t xml:space="preserve"> </w:t>
      </w:r>
      <w:r w:rsidR="0070657B" w:rsidRPr="00BA781E">
        <w:rPr>
          <w:rFonts w:asciiTheme="majorHAnsi" w:eastAsia="Lucida Sans" w:hAnsiTheme="majorHAnsi" w:cstheme="majorHAnsi"/>
        </w:rPr>
        <w:t xml:space="preserve"> </w:t>
      </w:r>
      <w:r w:rsidRPr="00BA781E">
        <w:rPr>
          <w:rFonts w:asciiTheme="majorHAnsi" w:eastAsia="Lucida Sans" w:hAnsiTheme="majorHAnsi" w:cstheme="majorHAnsi"/>
        </w:rPr>
        <w:t>MTI’s unique approach focuses on teachi</w:t>
      </w:r>
      <w:r w:rsidR="006F02B9" w:rsidRPr="00BA781E">
        <w:rPr>
          <w:rFonts w:asciiTheme="majorHAnsi" w:eastAsia="Lucida Sans" w:hAnsiTheme="majorHAnsi" w:cstheme="majorHAnsi"/>
        </w:rPr>
        <w:t>ng students the necessary entry-</w:t>
      </w:r>
      <w:r w:rsidRPr="00BA781E">
        <w:rPr>
          <w:rFonts w:asciiTheme="majorHAnsi" w:eastAsia="Lucida Sans" w:hAnsiTheme="majorHAnsi" w:cstheme="majorHAnsi"/>
        </w:rPr>
        <w:t>leve</w:t>
      </w:r>
      <w:r w:rsidR="006F02B9" w:rsidRPr="00BA781E">
        <w:rPr>
          <w:rFonts w:asciiTheme="majorHAnsi" w:eastAsia="Lucida Sans" w:hAnsiTheme="majorHAnsi" w:cstheme="majorHAnsi"/>
        </w:rPr>
        <w:t>l skills requir</w:t>
      </w:r>
      <w:r w:rsidR="00051A2D" w:rsidRPr="00BA781E">
        <w:rPr>
          <w:rFonts w:asciiTheme="majorHAnsi" w:eastAsia="Lucida Sans" w:hAnsiTheme="majorHAnsi" w:cstheme="majorHAnsi"/>
        </w:rPr>
        <w:t xml:space="preserve">ed </w:t>
      </w:r>
      <w:r w:rsidR="006F02B9" w:rsidRPr="00BA781E">
        <w:rPr>
          <w:rFonts w:asciiTheme="majorHAnsi" w:eastAsia="Lucida Sans" w:hAnsiTheme="majorHAnsi" w:cstheme="majorHAnsi"/>
        </w:rPr>
        <w:t xml:space="preserve">to be </w:t>
      </w:r>
      <w:r w:rsidRPr="00BA781E">
        <w:rPr>
          <w:rFonts w:asciiTheme="majorHAnsi" w:eastAsia="Lucida Sans" w:hAnsiTheme="majorHAnsi" w:cstheme="majorHAnsi"/>
        </w:rPr>
        <w:t xml:space="preserve">both effective and efficient immediately upon entering the workforce, thus maximizing income potential and opportunity for </w:t>
      </w:r>
      <w:r w:rsidR="0070657B" w:rsidRPr="00BA781E">
        <w:rPr>
          <w:rFonts w:asciiTheme="majorHAnsi" w:eastAsia="Lucida Sans" w:hAnsiTheme="majorHAnsi" w:cstheme="majorHAnsi"/>
        </w:rPr>
        <w:t xml:space="preserve">employment </w:t>
      </w:r>
      <w:r w:rsidRPr="00BA781E">
        <w:rPr>
          <w:rFonts w:asciiTheme="majorHAnsi" w:eastAsia="Lucida Sans" w:hAnsiTheme="majorHAnsi" w:cstheme="majorHAnsi"/>
        </w:rPr>
        <w:t xml:space="preserve">advancement. </w:t>
      </w:r>
      <w:r w:rsidR="0070657B" w:rsidRPr="00BA781E">
        <w:rPr>
          <w:rFonts w:asciiTheme="majorHAnsi" w:eastAsia="Lucida Sans" w:hAnsiTheme="majorHAnsi" w:cstheme="majorHAnsi"/>
        </w:rPr>
        <w:t xml:space="preserve"> </w:t>
      </w:r>
      <w:r w:rsidRPr="00BA781E">
        <w:rPr>
          <w:rFonts w:asciiTheme="majorHAnsi" w:eastAsia="Lucida Sans" w:hAnsiTheme="majorHAnsi" w:cstheme="majorHAnsi"/>
        </w:rPr>
        <w:t>Job placement assistance will prioritize matching the right students with the right employers to promote long</w:t>
      </w:r>
      <w:r w:rsidR="00051A2D" w:rsidRPr="00BA781E">
        <w:rPr>
          <w:rFonts w:asciiTheme="majorHAnsi" w:eastAsia="Lucida Sans" w:hAnsiTheme="majorHAnsi" w:cstheme="majorHAnsi"/>
        </w:rPr>
        <w:t>-</w:t>
      </w:r>
      <w:r w:rsidRPr="00BA781E">
        <w:rPr>
          <w:rFonts w:asciiTheme="majorHAnsi" w:eastAsia="Lucida Sans" w:hAnsiTheme="majorHAnsi" w:cstheme="majorHAnsi"/>
        </w:rPr>
        <w:t xml:space="preserve">term success and career growth. </w:t>
      </w:r>
      <w:r w:rsidR="0070657B" w:rsidRPr="00BA781E">
        <w:rPr>
          <w:rFonts w:asciiTheme="majorHAnsi" w:eastAsia="Lucida Sans" w:hAnsiTheme="majorHAnsi" w:cstheme="majorHAnsi"/>
        </w:rPr>
        <w:t xml:space="preserve"> </w:t>
      </w:r>
      <w:r w:rsidRPr="00BA781E">
        <w:rPr>
          <w:rFonts w:asciiTheme="majorHAnsi" w:eastAsia="Lucida Sans" w:hAnsiTheme="majorHAnsi" w:cstheme="majorHAnsi"/>
        </w:rPr>
        <w:t>Whether prospective students are</w:t>
      </w:r>
      <w:r w:rsidR="006F02B9" w:rsidRPr="00BA781E">
        <w:rPr>
          <w:rFonts w:asciiTheme="majorHAnsi" w:eastAsia="Lucida Sans" w:hAnsiTheme="majorHAnsi" w:cstheme="majorHAnsi"/>
        </w:rPr>
        <w:t xml:space="preserve"> choosing an initial career path</w:t>
      </w:r>
      <w:r w:rsidRPr="00BA781E">
        <w:rPr>
          <w:rFonts w:asciiTheme="majorHAnsi" w:eastAsia="Lucida Sans" w:hAnsiTheme="majorHAnsi" w:cstheme="majorHAnsi"/>
        </w:rPr>
        <w:t xml:space="preserve"> </w:t>
      </w:r>
      <w:r w:rsidR="006F02B9" w:rsidRPr="00BA781E">
        <w:rPr>
          <w:rFonts w:asciiTheme="majorHAnsi" w:eastAsia="Lucida Sans" w:hAnsiTheme="majorHAnsi" w:cstheme="majorHAnsi"/>
        </w:rPr>
        <w:t xml:space="preserve">or </w:t>
      </w:r>
      <w:r w:rsidRPr="00BA781E">
        <w:rPr>
          <w:rFonts w:asciiTheme="majorHAnsi" w:eastAsia="Lucida Sans" w:hAnsiTheme="majorHAnsi" w:cstheme="majorHAnsi"/>
        </w:rPr>
        <w:t>transitioning careers, MTI will provide the necessary tools, skills and attitude to help students forge their own futures and achieve immediate and l</w:t>
      </w:r>
      <w:r w:rsidR="00051A2D" w:rsidRPr="00BA781E">
        <w:rPr>
          <w:rFonts w:asciiTheme="majorHAnsi" w:eastAsia="Lucida Sans" w:hAnsiTheme="majorHAnsi" w:cstheme="majorHAnsi"/>
        </w:rPr>
        <w:t>asting</w:t>
      </w:r>
      <w:r w:rsidRPr="00BA781E">
        <w:rPr>
          <w:rFonts w:asciiTheme="majorHAnsi" w:eastAsia="Lucida Sans" w:hAnsiTheme="majorHAnsi" w:cstheme="majorHAnsi"/>
        </w:rPr>
        <w:t xml:space="preserve"> success.</w:t>
      </w:r>
    </w:p>
    <w:p w14:paraId="3B660338" w14:textId="77777777" w:rsidR="008D2BDD" w:rsidRPr="00BA781E" w:rsidRDefault="008D2BDD" w:rsidP="00D56F59">
      <w:pPr>
        <w:spacing w:after="0"/>
        <w:jc w:val="both"/>
        <w:rPr>
          <w:rFonts w:asciiTheme="majorHAnsi" w:eastAsia="Lucida Sans" w:hAnsiTheme="majorHAnsi" w:cstheme="majorHAnsi"/>
          <w:sz w:val="24"/>
        </w:rPr>
      </w:pPr>
    </w:p>
    <w:p w14:paraId="61156CF7" w14:textId="50EAE6D3" w:rsidR="007C5B31" w:rsidRPr="00BA781E" w:rsidRDefault="007C5B31" w:rsidP="00D56F59">
      <w:pPr>
        <w:spacing w:after="0"/>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 xml:space="preserve">State </w:t>
      </w:r>
      <w:r w:rsidR="003B62E8" w:rsidRPr="00BA781E">
        <w:rPr>
          <w:rFonts w:asciiTheme="majorHAnsi" w:eastAsia="Lucida Sans" w:hAnsiTheme="majorHAnsi" w:cstheme="majorHAnsi"/>
          <w:bCs/>
          <w:sz w:val="24"/>
          <w:szCs w:val="24"/>
          <w:u w:val="single"/>
        </w:rPr>
        <w:t>of Ohio Certificate</w:t>
      </w:r>
      <w:r w:rsidR="00A91FA6" w:rsidRPr="00BA781E">
        <w:rPr>
          <w:rFonts w:asciiTheme="majorHAnsi" w:eastAsia="Lucida Sans" w:hAnsiTheme="majorHAnsi" w:cstheme="majorHAnsi"/>
          <w:bCs/>
          <w:sz w:val="24"/>
          <w:szCs w:val="24"/>
          <w:u w:val="single"/>
        </w:rPr>
        <w:t xml:space="preserve"> of Registration</w:t>
      </w:r>
      <w:r w:rsidR="001510B9" w:rsidRPr="00BA781E">
        <w:rPr>
          <w:rFonts w:asciiTheme="majorHAnsi" w:eastAsia="Lucida Sans" w:hAnsiTheme="majorHAnsi" w:cstheme="majorHAnsi"/>
          <w:bCs/>
          <w:sz w:val="24"/>
          <w:szCs w:val="24"/>
          <w:u w:val="single"/>
        </w:rPr>
        <w:t>:</w:t>
      </w:r>
      <w:r w:rsidRPr="00BA781E">
        <w:rPr>
          <w:rFonts w:asciiTheme="majorHAnsi" w:eastAsia="Lucida Sans" w:hAnsiTheme="majorHAnsi" w:cstheme="majorHAnsi"/>
          <w:bCs/>
          <w:sz w:val="24"/>
          <w:szCs w:val="24"/>
          <w:u w:val="single"/>
        </w:rPr>
        <w:t xml:space="preserve"> </w:t>
      </w:r>
    </w:p>
    <w:p w14:paraId="394BEB9A" w14:textId="383012BB" w:rsidR="007C5B31" w:rsidRPr="00BA781E" w:rsidRDefault="00A91FA6" w:rsidP="00D56F59">
      <w:pPr>
        <w:spacing w:after="0"/>
        <w:jc w:val="both"/>
        <w:rPr>
          <w:rFonts w:asciiTheme="majorHAnsi" w:eastAsia="Lucida Sans" w:hAnsiTheme="majorHAnsi" w:cstheme="majorHAnsi"/>
        </w:rPr>
      </w:pPr>
      <w:r w:rsidRPr="00BA781E">
        <w:rPr>
          <w:rFonts w:asciiTheme="majorHAnsi" w:eastAsia="Lucida Sans" w:hAnsiTheme="majorHAnsi" w:cstheme="majorHAnsi"/>
        </w:rPr>
        <w:t>4170002</w:t>
      </w:r>
    </w:p>
    <w:p w14:paraId="387345DC" w14:textId="77777777" w:rsidR="007C5B31" w:rsidRPr="00BA781E" w:rsidRDefault="007C5B31" w:rsidP="00D56F59">
      <w:pPr>
        <w:spacing w:after="0"/>
        <w:jc w:val="both"/>
        <w:rPr>
          <w:rFonts w:asciiTheme="majorHAnsi" w:eastAsia="Lucida Sans" w:hAnsiTheme="majorHAnsi" w:cstheme="majorHAnsi"/>
          <w:b/>
          <w:bCs/>
          <w:sz w:val="24"/>
          <w:szCs w:val="24"/>
          <w:u w:val="single"/>
        </w:rPr>
      </w:pPr>
    </w:p>
    <w:p w14:paraId="2D7FFD23" w14:textId="29072543" w:rsidR="00A91FA6" w:rsidRPr="00BA781E" w:rsidRDefault="001510B9" w:rsidP="00D56F59">
      <w:pPr>
        <w:spacing w:after="0"/>
        <w:jc w:val="both"/>
        <w:rPr>
          <w:rFonts w:asciiTheme="majorHAnsi" w:eastAsia="Lucida Sans" w:hAnsiTheme="majorHAnsi" w:cstheme="majorHAnsi"/>
          <w:u w:val="single"/>
        </w:rPr>
      </w:pPr>
      <w:r w:rsidRPr="00BA781E">
        <w:rPr>
          <w:rFonts w:asciiTheme="majorHAnsi" w:eastAsia="Lucida Sans" w:hAnsiTheme="majorHAnsi" w:cstheme="majorHAnsi"/>
          <w:sz w:val="24"/>
          <w:u w:val="single"/>
        </w:rPr>
        <w:t>Location</w:t>
      </w:r>
      <w:r w:rsidRPr="00BA781E">
        <w:rPr>
          <w:rFonts w:asciiTheme="majorHAnsi" w:eastAsia="Lucida Sans" w:hAnsiTheme="majorHAnsi" w:cstheme="majorHAnsi"/>
          <w:u w:val="single"/>
        </w:rPr>
        <w:t>:</w:t>
      </w:r>
    </w:p>
    <w:p w14:paraId="2839A0EA" w14:textId="22638EEC" w:rsidR="009C6852" w:rsidRPr="00BA781E" w:rsidRDefault="001510B9" w:rsidP="00D56F59">
      <w:pPr>
        <w:spacing w:after="0"/>
        <w:jc w:val="both"/>
        <w:rPr>
          <w:rFonts w:asciiTheme="majorHAnsi" w:eastAsia="Lucida Sans" w:hAnsiTheme="majorHAnsi" w:cstheme="majorHAnsi"/>
        </w:rPr>
      </w:pPr>
      <w:r w:rsidRPr="00BA781E">
        <w:rPr>
          <w:rFonts w:asciiTheme="majorHAnsi" w:eastAsia="Lucida Sans" w:hAnsiTheme="majorHAnsi" w:cstheme="majorHAnsi"/>
        </w:rPr>
        <w:t>MTI is located off</w:t>
      </w:r>
      <w:r w:rsidR="004D2344" w:rsidRPr="00BA781E">
        <w:rPr>
          <w:rFonts w:asciiTheme="majorHAnsi" w:eastAsia="Lucida Sans" w:hAnsiTheme="majorHAnsi" w:cstheme="majorHAnsi"/>
        </w:rPr>
        <w:t xml:space="preserve"> </w:t>
      </w:r>
      <w:r w:rsidRPr="00BA781E">
        <w:rPr>
          <w:rFonts w:asciiTheme="majorHAnsi" w:eastAsia="Lucida Sans" w:hAnsiTheme="majorHAnsi" w:cstheme="majorHAnsi"/>
        </w:rPr>
        <w:t xml:space="preserve">I-271 and Chagrin Boulevard, in Beachwood, accessible and central to </w:t>
      </w:r>
      <w:r w:rsidR="00747B11" w:rsidRPr="00BA781E">
        <w:rPr>
          <w:rFonts w:asciiTheme="majorHAnsi" w:eastAsia="Lucida Sans" w:hAnsiTheme="majorHAnsi" w:cstheme="majorHAnsi"/>
        </w:rPr>
        <w:t>all</w:t>
      </w:r>
      <w:r w:rsidRPr="00BA781E">
        <w:rPr>
          <w:rFonts w:asciiTheme="majorHAnsi" w:eastAsia="Lucida Sans" w:hAnsiTheme="majorHAnsi" w:cstheme="majorHAnsi"/>
        </w:rPr>
        <w:t xml:space="preserve"> Northeast Ohio.  Classes are held in over 12,000 square feet of facilities.  The classroom, instructional laboratory facility, and student center comprise the educational environment available to students.  </w:t>
      </w:r>
      <w:r w:rsidR="28866FF4" w:rsidRPr="00BA781E">
        <w:rPr>
          <w:rFonts w:asciiTheme="majorHAnsi" w:eastAsia="Lucida Sans" w:hAnsiTheme="majorHAnsi" w:cstheme="majorHAnsi"/>
        </w:rPr>
        <w:t xml:space="preserve"> </w:t>
      </w:r>
      <w:r w:rsidR="0070657B" w:rsidRPr="00BA781E">
        <w:rPr>
          <w:rFonts w:asciiTheme="majorHAnsi" w:eastAsia="Lucida Sans" w:hAnsiTheme="majorHAnsi" w:cstheme="majorHAnsi"/>
        </w:rPr>
        <w:t xml:space="preserve"> </w:t>
      </w:r>
    </w:p>
    <w:p w14:paraId="45DF053A" w14:textId="77777777" w:rsidR="28866FF4" w:rsidRPr="00BA781E" w:rsidRDefault="28866FF4" w:rsidP="00D56F59">
      <w:pPr>
        <w:spacing w:after="0"/>
        <w:jc w:val="both"/>
        <w:rPr>
          <w:rFonts w:asciiTheme="majorHAnsi" w:eastAsia="Lucida Sans" w:hAnsiTheme="majorHAnsi" w:cstheme="majorHAnsi"/>
          <w:b/>
          <w:bCs/>
          <w:sz w:val="24"/>
          <w:szCs w:val="24"/>
          <w:u w:val="single"/>
        </w:rPr>
      </w:pPr>
    </w:p>
    <w:p w14:paraId="197D5EFA" w14:textId="3D3E8F2D" w:rsidR="001F6C01" w:rsidRPr="00BA781E" w:rsidRDefault="28866FF4" w:rsidP="00D56F59">
      <w:pPr>
        <w:spacing w:after="0" w:line="240" w:lineRule="auto"/>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Business Office Hours</w:t>
      </w:r>
      <w:r w:rsidR="001510B9" w:rsidRPr="00BA781E">
        <w:rPr>
          <w:rFonts w:asciiTheme="majorHAnsi" w:eastAsia="Lucida Sans" w:hAnsiTheme="majorHAnsi" w:cstheme="majorHAnsi"/>
          <w:bCs/>
          <w:sz w:val="24"/>
          <w:szCs w:val="24"/>
          <w:u w:val="single"/>
        </w:rPr>
        <w:t>:</w:t>
      </w:r>
    </w:p>
    <w:p w14:paraId="24077349" w14:textId="53AAD7C8" w:rsidR="001510B9" w:rsidRPr="00BA781E" w:rsidRDefault="28866FF4" w:rsidP="00D56F59">
      <w:pPr>
        <w:spacing w:after="0" w:line="240" w:lineRule="auto"/>
        <w:jc w:val="both"/>
        <w:rPr>
          <w:rFonts w:asciiTheme="majorHAnsi" w:hAnsiTheme="majorHAnsi" w:cstheme="majorHAnsi"/>
        </w:rPr>
      </w:pPr>
      <w:r w:rsidRPr="00BA781E">
        <w:rPr>
          <w:rFonts w:asciiTheme="majorHAnsi" w:hAnsiTheme="majorHAnsi" w:cstheme="majorHAnsi"/>
        </w:rPr>
        <w:t>Monday -</w:t>
      </w:r>
      <w:r w:rsidR="006F02B9" w:rsidRPr="00BA781E">
        <w:rPr>
          <w:rFonts w:asciiTheme="majorHAnsi" w:hAnsiTheme="majorHAnsi" w:cstheme="majorHAnsi"/>
        </w:rPr>
        <w:t xml:space="preserve"> </w:t>
      </w:r>
      <w:r w:rsidRPr="00BA781E">
        <w:rPr>
          <w:rFonts w:asciiTheme="majorHAnsi" w:hAnsiTheme="majorHAnsi" w:cstheme="majorHAnsi"/>
        </w:rPr>
        <w:t xml:space="preserve">Friday </w:t>
      </w:r>
      <w:r w:rsidR="001510B9" w:rsidRPr="00BA781E">
        <w:rPr>
          <w:rFonts w:asciiTheme="majorHAnsi" w:hAnsiTheme="majorHAnsi" w:cstheme="majorHAnsi"/>
        </w:rPr>
        <w:t>(excluding holidays)</w:t>
      </w:r>
      <w:r w:rsidR="006F02B9" w:rsidRPr="00BA781E">
        <w:rPr>
          <w:rFonts w:asciiTheme="majorHAnsi" w:hAnsiTheme="majorHAnsi" w:cstheme="majorHAnsi"/>
        </w:rPr>
        <w:t xml:space="preserve"> </w:t>
      </w:r>
    </w:p>
    <w:p w14:paraId="43BDFEF9" w14:textId="24337BC5" w:rsidR="008D2BDD" w:rsidRPr="00BA781E" w:rsidRDefault="00D57B15" w:rsidP="00D56F59">
      <w:pPr>
        <w:spacing w:after="0" w:line="240" w:lineRule="auto"/>
        <w:jc w:val="both"/>
        <w:rPr>
          <w:rFonts w:asciiTheme="majorHAnsi" w:hAnsiTheme="majorHAnsi" w:cstheme="majorHAnsi"/>
        </w:rPr>
      </w:pPr>
      <w:r w:rsidRPr="00BA781E">
        <w:rPr>
          <w:rFonts w:asciiTheme="majorHAnsi" w:hAnsiTheme="majorHAnsi" w:cstheme="majorHAnsi"/>
        </w:rPr>
        <w:t>9:</w:t>
      </w:r>
      <w:r w:rsidR="28866FF4" w:rsidRPr="00BA781E">
        <w:rPr>
          <w:rFonts w:asciiTheme="majorHAnsi" w:hAnsiTheme="majorHAnsi" w:cstheme="majorHAnsi"/>
        </w:rPr>
        <w:t xml:space="preserve">00 a.m. to </w:t>
      </w:r>
      <w:r w:rsidR="00051A2D" w:rsidRPr="00BA781E">
        <w:rPr>
          <w:rFonts w:asciiTheme="majorHAnsi" w:hAnsiTheme="majorHAnsi" w:cstheme="majorHAnsi"/>
        </w:rPr>
        <w:t>5</w:t>
      </w:r>
      <w:r w:rsidR="008F1FEE" w:rsidRPr="00BA781E">
        <w:rPr>
          <w:rFonts w:asciiTheme="majorHAnsi" w:hAnsiTheme="majorHAnsi" w:cstheme="majorHAnsi"/>
        </w:rPr>
        <w:t>:</w:t>
      </w:r>
      <w:r w:rsidR="003E7F2C" w:rsidRPr="00BA781E">
        <w:rPr>
          <w:rFonts w:asciiTheme="majorHAnsi" w:hAnsiTheme="majorHAnsi" w:cstheme="majorHAnsi"/>
        </w:rPr>
        <w:t>00</w:t>
      </w:r>
      <w:r w:rsidR="28866FF4" w:rsidRPr="00BA781E">
        <w:rPr>
          <w:rFonts w:asciiTheme="majorHAnsi" w:hAnsiTheme="majorHAnsi" w:cstheme="majorHAnsi"/>
        </w:rPr>
        <w:t xml:space="preserve"> p.m. </w:t>
      </w:r>
    </w:p>
    <w:p w14:paraId="64DB49CE" w14:textId="77777777" w:rsidR="008D2BDD" w:rsidRPr="00BA781E" w:rsidRDefault="008D2BDD" w:rsidP="00D56F59">
      <w:pPr>
        <w:spacing w:after="0" w:line="240" w:lineRule="auto"/>
        <w:jc w:val="both"/>
        <w:rPr>
          <w:rFonts w:asciiTheme="majorHAnsi" w:hAnsiTheme="majorHAnsi" w:cstheme="majorHAnsi"/>
          <w:sz w:val="24"/>
          <w:szCs w:val="40"/>
        </w:rPr>
      </w:pPr>
    </w:p>
    <w:p w14:paraId="7CFDD9EE" w14:textId="319E82A9" w:rsidR="00423AB5" w:rsidRPr="00BA781E" w:rsidRDefault="00423AB5" w:rsidP="00D56F59">
      <w:pPr>
        <w:spacing w:after="0" w:line="240" w:lineRule="auto"/>
        <w:jc w:val="both"/>
        <w:rPr>
          <w:rFonts w:asciiTheme="majorHAnsi" w:hAnsiTheme="majorHAnsi" w:cstheme="majorHAnsi"/>
          <w:sz w:val="24"/>
          <w:szCs w:val="40"/>
          <w:u w:val="single"/>
        </w:rPr>
      </w:pPr>
      <w:r w:rsidRPr="00BA781E">
        <w:rPr>
          <w:rFonts w:asciiTheme="majorHAnsi" w:hAnsiTheme="majorHAnsi" w:cstheme="majorHAnsi"/>
          <w:sz w:val="24"/>
          <w:szCs w:val="40"/>
          <w:u w:val="single"/>
        </w:rPr>
        <w:t>State Licensure:</w:t>
      </w:r>
    </w:p>
    <w:p w14:paraId="45537BEC" w14:textId="22F665B8" w:rsidR="00423AB5" w:rsidRPr="00BA781E" w:rsidRDefault="00423AB5" w:rsidP="00D56F5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Ohio State Board of Career</w:t>
      </w:r>
      <w:r w:rsidR="00D57B15" w:rsidRPr="00BA781E">
        <w:rPr>
          <w:rFonts w:asciiTheme="majorHAnsi" w:eastAsia="Lucida Sans" w:hAnsiTheme="majorHAnsi" w:cstheme="majorHAnsi"/>
        </w:rPr>
        <w:t xml:space="preserve"> Colleges and</w:t>
      </w:r>
      <w:r w:rsidRPr="00BA781E">
        <w:rPr>
          <w:rFonts w:asciiTheme="majorHAnsi" w:eastAsia="Lucida Sans" w:hAnsiTheme="majorHAnsi" w:cstheme="majorHAnsi"/>
        </w:rPr>
        <w:t xml:space="preserve"> Schools</w:t>
      </w:r>
      <w:r w:rsidR="00D57B15" w:rsidRPr="00BA781E">
        <w:rPr>
          <w:rFonts w:asciiTheme="majorHAnsi" w:eastAsia="Lucida Sans" w:hAnsiTheme="majorHAnsi" w:cstheme="majorHAnsi"/>
        </w:rPr>
        <w:t xml:space="preserve"> – Registration No. 2144</w:t>
      </w:r>
    </w:p>
    <w:p w14:paraId="2EC5E573" w14:textId="77777777" w:rsidR="00423AB5" w:rsidRPr="000C70D7" w:rsidRDefault="00423AB5" w:rsidP="00D56F59">
      <w:pPr>
        <w:spacing w:after="0" w:line="240" w:lineRule="auto"/>
        <w:jc w:val="both"/>
        <w:rPr>
          <w:rFonts w:asciiTheme="majorHAnsi" w:eastAsia="Lucida Sans" w:hAnsiTheme="majorHAnsi" w:cstheme="majorHAnsi"/>
          <w:iCs/>
          <w:sz w:val="32"/>
          <w:szCs w:val="32"/>
        </w:rPr>
      </w:pPr>
    </w:p>
    <w:p w14:paraId="739C3761" w14:textId="77777777" w:rsidR="002F5E7C" w:rsidRPr="00BA781E" w:rsidRDefault="002F5E7C" w:rsidP="00D56F59">
      <w:pPr>
        <w:spacing w:after="0" w:line="240" w:lineRule="auto"/>
        <w:jc w:val="both"/>
        <w:rPr>
          <w:rFonts w:asciiTheme="majorHAnsi" w:eastAsia="Lucida Sans" w:hAnsiTheme="majorHAnsi" w:cstheme="majorHAnsi"/>
          <w:b/>
          <w:bCs/>
          <w:sz w:val="32"/>
          <w:szCs w:val="40"/>
          <w:u w:val="single"/>
        </w:rPr>
      </w:pPr>
      <w:r w:rsidRPr="00BA781E">
        <w:rPr>
          <w:rFonts w:asciiTheme="majorHAnsi" w:eastAsia="Lucida Sans" w:hAnsiTheme="majorHAnsi" w:cstheme="majorHAnsi"/>
          <w:b/>
          <w:bCs/>
          <w:sz w:val="32"/>
          <w:szCs w:val="40"/>
          <w:u w:val="single"/>
        </w:rPr>
        <w:t>Admissions</w:t>
      </w:r>
    </w:p>
    <w:p w14:paraId="4B0585B7" w14:textId="77777777" w:rsidR="002F5E7C" w:rsidRPr="00BA781E" w:rsidRDefault="002F5E7C" w:rsidP="00D56F59">
      <w:pPr>
        <w:spacing w:after="0" w:line="240" w:lineRule="auto"/>
        <w:jc w:val="both"/>
        <w:rPr>
          <w:rFonts w:asciiTheme="majorHAnsi" w:eastAsia="Lucida Sans" w:hAnsiTheme="majorHAnsi" w:cstheme="majorHAnsi"/>
          <w:b/>
          <w:bCs/>
          <w:sz w:val="24"/>
          <w:szCs w:val="24"/>
          <w:u w:val="single"/>
        </w:rPr>
      </w:pPr>
    </w:p>
    <w:p w14:paraId="2DE79287" w14:textId="77777777" w:rsidR="002F5E7C" w:rsidRPr="00BA781E" w:rsidRDefault="002F5E7C" w:rsidP="00D56F59">
      <w:pPr>
        <w:spacing w:after="0" w:line="240" w:lineRule="auto"/>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Entrance Requirements:</w:t>
      </w:r>
    </w:p>
    <w:p w14:paraId="27ECFEBD" w14:textId="77777777" w:rsidR="002F5E7C" w:rsidRPr="00BA781E" w:rsidRDefault="002F5E7C" w:rsidP="00A87702">
      <w:pPr>
        <w:pStyle w:val="ListParagraph"/>
        <w:numPr>
          <w:ilvl w:val="0"/>
          <w:numId w:val="5"/>
        </w:num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 xml:space="preserve">High School Diploma or GED </w:t>
      </w:r>
    </w:p>
    <w:p w14:paraId="49F56D41" w14:textId="77777777" w:rsidR="002F5E7C" w:rsidRPr="00BA781E" w:rsidRDefault="002F5E7C" w:rsidP="00A87702">
      <w:pPr>
        <w:pStyle w:val="ListParagraph"/>
        <w:numPr>
          <w:ilvl w:val="0"/>
          <w:numId w:val="5"/>
        </w:num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Completion of an on-line application at MatrixTradeInstitute.com</w:t>
      </w:r>
    </w:p>
    <w:p w14:paraId="676D3339" w14:textId="77777777" w:rsidR="002F5E7C" w:rsidRPr="00BA781E" w:rsidRDefault="002F5E7C" w:rsidP="00A87702">
      <w:pPr>
        <w:pStyle w:val="ListParagraph"/>
        <w:numPr>
          <w:ilvl w:val="0"/>
          <w:numId w:val="5"/>
        </w:num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Personal Interview with an MTI admissions representative</w:t>
      </w:r>
    </w:p>
    <w:p w14:paraId="6352FF07" w14:textId="77777777" w:rsidR="002F5E7C" w:rsidRPr="00BA781E" w:rsidRDefault="002F5E7C" w:rsidP="00A87702">
      <w:pPr>
        <w:pStyle w:val="ListParagraph"/>
        <w:numPr>
          <w:ilvl w:val="0"/>
          <w:numId w:val="5"/>
        </w:num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Completion of a basic mechanical aptitude test at time of interview</w:t>
      </w:r>
    </w:p>
    <w:p w14:paraId="020E89E9" w14:textId="05E06D1F" w:rsidR="002F5E7C" w:rsidRPr="00BA781E" w:rsidRDefault="00CA4AEF" w:rsidP="00A87702">
      <w:pPr>
        <w:pStyle w:val="ListParagraph"/>
        <w:numPr>
          <w:ilvl w:val="0"/>
          <w:numId w:val="5"/>
        </w:num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Paid</w:t>
      </w:r>
      <w:r w:rsidR="002F5E7C" w:rsidRPr="00BA781E">
        <w:rPr>
          <w:rFonts w:asciiTheme="majorHAnsi" w:eastAsia="Lucida Sans" w:hAnsiTheme="majorHAnsi" w:cstheme="majorHAnsi"/>
        </w:rPr>
        <w:t xml:space="preserve"> </w:t>
      </w:r>
      <w:r w:rsidR="001A306B" w:rsidRPr="00BA781E">
        <w:rPr>
          <w:rFonts w:asciiTheme="majorHAnsi" w:eastAsia="Lucida Sans" w:hAnsiTheme="majorHAnsi" w:cstheme="majorHAnsi"/>
        </w:rPr>
        <w:t>application</w:t>
      </w:r>
      <w:r w:rsidR="002F5E7C" w:rsidRPr="00BA781E">
        <w:rPr>
          <w:rFonts w:asciiTheme="majorHAnsi" w:eastAsia="Lucida Sans" w:hAnsiTheme="majorHAnsi" w:cstheme="majorHAnsi"/>
        </w:rPr>
        <w:t xml:space="preserve"> fee of $</w:t>
      </w:r>
      <w:r w:rsidR="001A306B" w:rsidRPr="00BA781E">
        <w:rPr>
          <w:rFonts w:asciiTheme="majorHAnsi" w:eastAsia="Lucida Sans" w:hAnsiTheme="majorHAnsi" w:cstheme="majorHAnsi"/>
        </w:rPr>
        <w:t>50</w:t>
      </w:r>
    </w:p>
    <w:p w14:paraId="0DC6FCAE" w14:textId="3FD8C04D" w:rsidR="007F7777" w:rsidRPr="00BA781E" w:rsidRDefault="007F7777" w:rsidP="00A87702">
      <w:pPr>
        <w:pStyle w:val="ListParagraph"/>
        <w:numPr>
          <w:ilvl w:val="0"/>
          <w:numId w:val="5"/>
        </w:num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Attendance at admissions open house and hands-on assessment</w:t>
      </w:r>
    </w:p>
    <w:p w14:paraId="0560D5B1" w14:textId="02808FEB" w:rsidR="0087123A" w:rsidRPr="00BA781E" w:rsidRDefault="0087123A" w:rsidP="00A87702">
      <w:pPr>
        <w:pStyle w:val="ListParagraph"/>
        <w:numPr>
          <w:ilvl w:val="0"/>
          <w:numId w:val="5"/>
        </w:num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 xml:space="preserve">Background check upon </w:t>
      </w:r>
      <w:r w:rsidR="00771C65" w:rsidRPr="00BA781E">
        <w:rPr>
          <w:rFonts w:asciiTheme="majorHAnsi" w:eastAsia="Lucida Sans" w:hAnsiTheme="majorHAnsi" w:cstheme="majorHAnsi"/>
        </w:rPr>
        <w:t xml:space="preserve">receipt of </w:t>
      </w:r>
      <w:r w:rsidR="001A306B" w:rsidRPr="00BA781E">
        <w:rPr>
          <w:rFonts w:asciiTheme="majorHAnsi" w:eastAsia="Lucida Sans" w:hAnsiTheme="majorHAnsi" w:cstheme="majorHAnsi"/>
        </w:rPr>
        <w:t xml:space="preserve">application </w:t>
      </w:r>
      <w:r w:rsidR="00771C65" w:rsidRPr="00BA781E">
        <w:rPr>
          <w:rFonts w:asciiTheme="majorHAnsi" w:eastAsia="Lucida Sans" w:hAnsiTheme="majorHAnsi" w:cstheme="majorHAnsi"/>
        </w:rPr>
        <w:t>fee</w:t>
      </w:r>
    </w:p>
    <w:p w14:paraId="02CD655F" w14:textId="77777777" w:rsidR="002F5E7C" w:rsidRPr="00BA781E" w:rsidRDefault="002F5E7C" w:rsidP="00D56F59">
      <w:pPr>
        <w:pStyle w:val="ListParagraph"/>
        <w:spacing w:after="0" w:line="240" w:lineRule="auto"/>
        <w:jc w:val="both"/>
        <w:rPr>
          <w:rFonts w:asciiTheme="majorHAnsi" w:eastAsia="Lucida Sans" w:hAnsiTheme="majorHAnsi" w:cstheme="majorHAnsi"/>
          <w:sz w:val="24"/>
        </w:rPr>
      </w:pPr>
    </w:p>
    <w:p w14:paraId="1CB6AA0F" w14:textId="77777777" w:rsidR="002F5E7C" w:rsidRPr="00BA781E" w:rsidRDefault="002F5E7C" w:rsidP="00D56F5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MTI is a selective program.  Applicants will be chosen based on the evaluation of their ability to successfully complete the program.  Not all applicants will be accepted.</w:t>
      </w:r>
    </w:p>
    <w:p w14:paraId="5CBED8DD" w14:textId="77777777" w:rsidR="00D56B8D" w:rsidRPr="00BA781E" w:rsidRDefault="00D56B8D" w:rsidP="00D56F59">
      <w:pPr>
        <w:spacing w:after="0" w:line="240" w:lineRule="auto"/>
        <w:jc w:val="both"/>
        <w:rPr>
          <w:rFonts w:asciiTheme="majorHAnsi" w:eastAsia="Lucida Sans" w:hAnsiTheme="majorHAnsi" w:cstheme="majorHAnsi"/>
          <w:sz w:val="24"/>
          <w:szCs w:val="24"/>
        </w:rPr>
      </w:pPr>
    </w:p>
    <w:p w14:paraId="5AE9535D" w14:textId="77777777" w:rsidR="000202E3" w:rsidRPr="00BA781E" w:rsidRDefault="000202E3" w:rsidP="00D56F59">
      <w:pPr>
        <w:spacing w:after="0" w:line="240" w:lineRule="auto"/>
        <w:jc w:val="both"/>
        <w:rPr>
          <w:rFonts w:asciiTheme="majorHAnsi" w:eastAsia="Lucida Sans" w:hAnsiTheme="majorHAnsi" w:cstheme="majorHAnsi"/>
          <w:b/>
          <w:bCs/>
          <w:sz w:val="32"/>
          <w:szCs w:val="40"/>
          <w:u w:val="single"/>
        </w:rPr>
      </w:pPr>
    </w:p>
    <w:p w14:paraId="00962020" w14:textId="77777777" w:rsidR="000202E3" w:rsidRPr="00BA781E" w:rsidRDefault="000202E3" w:rsidP="00D56F59">
      <w:pPr>
        <w:spacing w:after="0" w:line="240" w:lineRule="auto"/>
        <w:jc w:val="both"/>
        <w:rPr>
          <w:rFonts w:asciiTheme="majorHAnsi" w:eastAsia="Lucida Sans" w:hAnsiTheme="majorHAnsi" w:cstheme="majorHAnsi"/>
          <w:b/>
          <w:bCs/>
          <w:sz w:val="32"/>
          <w:szCs w:val="40"/>
          <w:u w:val="single"/>
        </w:rPr>
      </w:pPr>
    </w:p>
    <w:p w14:paraId="7BC7F1E6" w14:textId="443000A9" w:rsidR="00D56B8D" w:rsidRPr="00BA781E" w:rsidRDefault="00D56B8D" w:rsidP="00D56F59">
      <w:pPr>
        <w:spacing w:after="0" w:line="240" w:lineRule="auto"/>
        <w:jc w:val="both"/>
        <w:rPr>
          <w:rFonts w:asciiTheme="majorHAnsi" w:eastAsia="Lucida Sans" w:hAnsiTheme="majorHAnsi" w:cstheme="majorHAnsi"/>
          <w:b/>
          <w:bCs/>
          <w:sz w:val="32"/>
          <w:szCs w:val="40"/>
          <w:u w:val="single"/>
        </w:rPr>
      </w:pPr>
      <w:r w:rsidRPr="00BA781E">
        <w:rPr>
          <w:rFonts w:asciiTheme="majorHAnsi" w:eastAsia="Lucida Sans" w:hAnsiTheme="majorHAnsi" w:cstheme="majorHAnsi"/>
          <w:b/>
          <w:bCs/>
          <w:sz w:val="32"/>
          <w:szCs w:val="40"/>
          <w:u w:val="single"/>
        </w:rPr>
        <w:lastRenderedPageBreak/>
        <w:t>Admissions (continued)</w:t>
      </w:r>
    </w:p>
    <w:p w14:paraId="6C9DC629" w14:textId="77777777" w:rsidR="00D56B8D" w:rsidRPr="00BA781E" w:rsidRDefault="00D56B8D" w:rsidP="00D56F59">
      <w:pPr>
        <w:spacing w:after="0"/>
        <w:jc w:val="both"/>
        <w:rPr>
          <w:rFonts w:asciiTheme="majorHAnsi" w:eastAsia="Lucida Sans" w:hAnsiTheme="majorHAnsi" w:cstheme="majorHAnsi"/>
          <w:bCs/>
          <w:sz w:val="24"/>
          <w:szCs w:val="24"/>
          <w:u w:val="single"/>
        </w:rPr>
      </w:pPr>
    </w:p>
    <w:p w14:paraId="66911394" w14:textId="77777777" w:rsidR="002F5E7C" w:rsidRPr="00BA781E" w:rsidRDefault="002F5E7C" w:rsidP="00D56F59">
      <w:pPr>
        <w:spacing w:after="0"/>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Registration/Orientation:</w:t>
      </w:r>
    </w:p>
    <w:p w14:paraId="66A8FCEA" w14:textId="77777777" w:rsidR="002F5E7C" w:rsidRPr="00BA781E" w:rsidRDefault="002F5E7C" w:rsidP="00D56F59">
      <w:pPr>
        <w:spacing w:after="0"/>
        <w:jc w:val="both"/>
        <w:rPr>
          <w:rFonts w:asciiTheme="majorHAnsi" w:eastAsia="Lucida Sans" w:hAnsiTheme="majorHAnsi" w:cstheme="majorHAnsi"/>
        </w:rPr>
      </w:pPr>
      <w:r w:rsidRPr="00BA781E">
        <w:rPr>
          <w:rFonts w:asciiTheme="majorHAnsi" w:eastAsia="Lucida Sans" w:hAnsiTheme="majorHAnsi" w:cstheme="majorHAnsi"/>
        </w:rPr>
        <w:t>Registration for classes will be accepted through the week prior to the start of the first class.  Orientation will be scheduled during the week prior to the first class of the session.  Orientation acquaints students with MTI’s policies and standards, services for assisting students, curriculum and grading standards, and assistance with completion of required forms and documents.  The following dates are the registration deadlines for each defined term:</w:t>
      </w:r>
    </w:p>
    <w:p w14:paraId="0217FF10" w14:textId="1719BC17" w:rsidR="00836099" w:rsidRPr="000C70D7" w:rsidRDefault="002F5E7C" w:rsidP="00A87702">
      <w:pPr>
        <w:pStyle w:val="ListParagraph"/>
        <w:numPr>
          <w:ilvl w:val="0"/>
          <w:numId w:val="15"/>
        </w:numPr>
        <w:spacing w:after="0"/>
        <w:jc w:val="both"/>
        <w:rPr>
          <w:rFonts w:asciiTheme="majorHAnsi" w:eastAsia="Lucida Sans" w:hAnsiTheme="majorHAnsi" w:cstheme="majorHAnsi"/>
        </w:rPr>
      </w:pPr>
      <w:r w:rsidRPr="000C70D7">
        <w:rPr>
          <w:rFonts w:asciiTheme="majorHAnsi" w:eastAsia="Lucida Sans" w:hAnsiTheme="majorHAnsi" w:cstheme="majorHAnsi"/>
        </w:rPr>
        <w:t>S</w:t>
      </w:r>
      <w:r w:rsidR="001A306B" w:rsidRPr="000C70D7">
        <w:rPr>
          <w:rFonts w:asciiTheme="majorHAnsi" w:eastAsia="Lucida Sans" w:hAnsiTheme="majorHAnsi" w:cstheme="majorHAnsi"/>
        </w:rPr>
        <w:t>pring 2020</w:t>
      </w:r>
      <w:r w:rsidRPr="000C70D7">
        <w:rPr>
          <w:rFonts w:asciiTheme="majorHAnsi" w:eastAsia="Lucida Sans" w:hAnsiTheme="majorHAnsi" w:cstheme="majorHAnsi"/>
        </w:rPr>
        <w:t xml:space="preserve"> – </w:t>
      </w:r>
      <w:r w:rsidR="00216389" w:rsidRPr="000C70D7">
        <w:rPr>
          <w:rFonts w:asciiTheme="majorHAnsi" w:eastAsia="Lucida Sans" w:hAnsiTheme="majorHAnsi" w:cstheme="majorHAnsi"/>
        </w:rPr>
        <w:t>April 4</w:t>
      </w:r>
      <w:r w:rsidR="00836099" w:rsidRPr="000C70D7">
        <w:rPr>
          <w:rFonts w:asciiTheme="majorHAnsi" w:eastAsia="Lucida Sans" w:hAnsiTheme="majorHAnsi" w:cstheme="majorHAnsi"/>
        </w:rPr>
        <w:t>, 2020</w:t>
      </w:r>
    </w:p>
    <w:p w14:paraId="4877EDE0" w14:textId="202C1D66" w:rsidR="00D953CD" w:rsidRPr="000C70D7" w:rsidRDefault="00836099" w:rsidP="00A87702">
      <w:pPr>
        <w:pStyle w:val="ListParagraph"/>
        <w:numPr>
          <w:ilvl w:val="0"/>
          <w:numId w:val="15"/>
        </w:numPr>
        <w:spacing w:after="0"/>
        <w:jc w:val="both"/>
        <w:rPr>
          <w:rFonts w:asciiTheme="majorHAnsi" w:eastAsia="Lucida Sans" w:hAnsiTheme="majorHAnsi" w:cstheme="majorHAnsi"/>
        </w:rPr>
      </w:pPr>
      <w:r w:rsidRPr="000C70D7">
        <w:rPr>
          <w:rFonts w:asciiTheme="majorHAnsi" w:eastAsia="Lucida Sans" w:hAnsiTheme="majorHAnsi" w:cstheme="majorHAnsi"/>
        </w:rPr>
        <w:t>S</w:t>
      </w:r>
      <w:r w:rsidR="001A306B" w:rsidRPr="000C70D7">
        <w:rPr>
          <w:rFonts w:asciiTheme="majorHAnsi" w:eastAsia="Lucida Sans" w:hAnsiTheme="majorHAnsi" w:cstheme="majorHAnsi"/>
        </w:rPr>
        <w:t>ummer 2020</w:t>
      </w:r>
      <w:r w:rsidR="00925789" w:rsidRPr="000C70D7">
        <w:rPr>
          <w:rFonts w:asciiTheme="majorHAnsi" w:eastAsia="Lucida Sans" w:hAnsiTheme="majorHAnsi" w:cstheme="majorHAnsi"/>
        </w:rPr>
        <w:t xml:space="preserve"> – </w:t>
      </w:r>
      <w:r w:rsidR="00216389" w:rsidRPr="000C70D7">
        <w:rPr>
          <w:rFonts w:asciiTheme="majorHAnsi" w:eastAsia="Lucida Sans" w:hAnsiTheme="majorHAnsi" w:cstheme="majorHAnsi"/>
        </w:rPr>
        <w:t>June 5</w:t>
      </w:r>
      <w:r w:rsidRPr="000C70D7">
        <w:rPr>
          <w:rFonts w:asciiTheme="majorHAnsi" w:eastAsia="Lucida Sans" w:hAnsiTheme="majorHAnsi" w:cstheme="majorHAnsi"/>
        </w:rPr>
        <w:t>, 2020</w:t>
      </w:r>
    </w:p>
    <w:p w14:paraId="222BEBA8" w14:textId="191DE5CB" w:rsidR="003E24BD" w:rsidRPr="000C70D7" w:rsidRDefault="001A306B" w:rsidP="00A87702">
      <w:pPr>
        <w:pStyle w:val="ListParagraph"/>
        <w:numPr>
          <w:ilvl w:val="0"/>
          <w:numId w:val="15"/>
        </w:numPr>
        <w:spacing w:after="0"/>
        <w:jc w:val="both"/>
        <w:rPr>
          <w:rFonts w:asciiTheme="majorHAnsi" w:eastAsia="Lucida Sans" w:hAnsiTheme="majorHAnsi" w:cstheme="majorHAnsi"/>
        </w:rPr>
      </w:pPr>
      <w:r w:rsidRPr="000C70D7">
        <w:rPr>
          <w:rFonts w:asciiTheme="majorHAnsi" w:eastAsia="Lucida Sans" w:hAnsiTheme="majorHAnsi" w:cstheme="majorHAnsi"/>
        </w:rPr>
        <w:t>Fall</w:t>
      </w:r>
      <w:r w:rsidR="00C04226" w:rsidRPr="000C70D7">
        <w:rPr>
          <w:rFonts w:asciiTheme="majorHAnsi" w:eastAsia="Lucida Sans" w:hAnsiTheme="majorHAnsi" w:cstheme="majorHAnsi"/>
        </w:rPr>
        <w:t xml:space="preserve"> 2020</w:t>
      </w:r>
      <w:r w:rsidR="003E24BD" w:rsidRPr="000C70D7">
        <w:rPr>
          <w:rFonts w:asciiTheme="majorHAnsi" w:eastAsia="Lucida Sans" w:hAnsiTheme="majorHAnsi" w:cstheme="majorHAnsi"/>
        </w:rPr>
        <w:t xml:space="preserve"> </w:t>
      </w:r>
      <w:bookmarkStart w:id="0" w:name="_Hlk39068378"/>
      <w:r w:rsidR="003E24BD" w:rsidRPr="000C70D7">
        <w:rPr>
          <w:rFonts w:asciiTheme="majorHAnsi" w:eastAsia="Lucida Sans" w:hAnsiTheme="majorHAnsi" w:cstheme="majorHAnsi"/>
        </w:rPr>
        <w:t>–</w:t>
      </w:r>
      <w:r w:rsidR="00C04226" w:rsidRPr="000C70D7">
        <w:rPr>
          <w:rFonts w:asciiTheme="majorHAnsi" w:eastAsia="Lucida Sans" w:hAnsiTheme="majorHAnsi" w:cstheme="majorHAnsi"/>
        </w:rPr>
        <w:t xml:space="preserve"> </w:t>
      </w:r>
      <w:r w:rsidR="00836099" w:rsidRPr="000C70D7">
        <w:rPr>
          <w:rFonts w:asciiTheme="majorHAnsi" w:eastAsia="Lucida Sans" w:hAnsiTheme="majorHAnsi" w:cstheme="majorHAnsi"/>
        </w:rPr>
        <w:t xml:space="preserve">August </w:t>
      </w:r>
      <w:r w:rsidR="00216389" w:rsidRPr="000C70D7">
        <w:rPr>
          <w:rFonts w:asciiTheme="majorHAnsi" w:eastAsia="Lucida Sans" w:hAnsiTheme="majorHAnsi" w:cstheme="majorHAnsi"/>
        </w:rPr>
        <w:t>28</w:t>
      </w:r>
      <w:r w:rsidR="00836099" w:rsidRPr="000C70D7">
        <w:rPr>
          <w:rFonts w:asciiTheme="majorHAnsi" w:eastAsia="Lucida Sans" w:hAnsiTheme="majorHAnsi" w:cstheme="majorHAnsi"/>
        </w:rPr>
        <w:t>, 2020</w:t>
      </w:r>
      <w:bookmarkEnd w:id="0"/>
    </w:p>
    <w:p w14:paraId="2B0551CD" w14:textId="5ECC616A" w:rsidR="00951BD3" w:rsidRPr="000C70D7" w:rsidRDefault="00951BD3" w:rsidP="00A87702">
      <w:pPr>
        <w:pStyle w:val="ListParagraph"/>
        <w:numPr>
          <w:ilvl w:val="0"/>
          <w:numId w:val="15"/>
        </w:numPr>
        <w:spacing w:after="0"/>
        <w:jc w:val="both"/>
        <w:rPr>
          <w:rFonts w:asciiTheme="majorHAnsi" w:eastAsia="Lucida Sans" w:hAnsiTheme="majorHAnsi" w:cstheme="majorHAnsi"/>
        </w:rPr>
      </w:pPr>
      <w:r w:rsidRPr="000C70D7">
        <w:rPr>
          <w:rFonts w:asciiTheme="majorHAnsi" w:eastAsia="Lucida Sans" w:hAnsiTheme="majorHAnsi" w:cstheme="majorHAnsi"/>
        </w:rPr>
        <w:t>Winter 2020 – October 30, 2020</w:t>
      </w:r>
    </w:p>
    <w:p w14:paraId="032027CC" w14:textId="18CE96B2" w:rsidR="002F5E7C" w:rsidRPr="00BA781E" w:rsidRDefault="002F5E7C" w:rsidP="00D953CD">
      <w:pPr>
        <w:spacing w:after="0"/>
        <w:ind w:left="360"/>
        <w:jc w:val="both"/>
        <w:rPr>
          <w:rFonts w:asciiTheme="majorHAnsi" w:eastAsia="Lucida Sans" w:hAnsiTheme="majorHAnsi" w:cstheme="majorHAnsi"/>
        </w:rPr>
      </w:pPr>
      <w:r w:rsidRPr="00BA781E">
        <w:rPr>
          <w:rFonts w:asciiTheme="majorHAnsi" w:eastAsia="Lucida Sans" w:hAnsiTheme="majorHAnsi" w:cstheme="majorHAnsi"/>
        </w:rPr>
        <w:tab/>
      </w:r>
    </w:p>
    <w:p w14:paraId="31790CC7" w14:textId="77777777" w:rsidR="002F5E7C" w:rsidRPr="00BA781E" w:rsidRDefault="002F5E7C" w:rsidP="00D56F59">
      <w:pPr>
        <w:spacing w:after="0" w:line="240" w:lineRule="auto"/>
        <w:jc w:val="both"/>
        <w:rPr>
          <w:rFonts w:asciiTheme="majorHAnsi" w:eastAsia="Lucida Sans" w:hAnsiTheme="majorHAnsi" w:cstheme="majorHAnsi"/>
          <w:sz w:val="24"/>
          <w:szCs w:val="24"/>
        </w:rPr>
      </w:pPr>
      <w:r w:rsidRPr="00BA781E">
        <w:rPr>
          <w:rFonts w:asciiTheme="majorHAnsi" w:eastAsia="Lucida Sans" w:hAnsiTheme="majorHAnsi" w:cstheme="majorHAnsi"/>
          <w:bCs/>
          <w:sz w:val="24"/>
          <w:szCs w:val="24"/>
          <w:u w:val="single"/>
        </w:rPr>
        <w:t>Special Needs:</w:t>
      </w:r>
      <w:r w:rsidRPr="00BA781E">
        <w:rPr>
          <w:rFonts w:asciiTheme="majorHAnsi" w:eastAsia="Lucida Sans" w:hAnsiTheme="majorHAnsi" w:cstheme="majorHAnsi"/>
          <w:sz w:val="24"/>
          <w:szCs w:val="24"/>
        </w:rPr>
        <w:t xml:space="preserve"> </w:t>
      </w:r>
    </w:p>
    <w:p w14:paraId="0BEC00A2" w14:textId="77777777" w:rsidR="002F5E7C" w:rsidRPr="00BA781E" w:rsidRDefault="002F5E7C" w:rsidP="00D56F59">
      <w:pPr>
        <w:spacing w:after="0" w:line="240" w:lineRule="auto"/>
        <w:jc w:val="both"/>
        <w:rPr>
          <w:rFonts w:asciiTheme="majorHAnsi" w:eastAsia="Lucida Sans" w:hAnsiTheme="majorHAnsi" w:cstheme="majorHAnsi"/>
          <w:b/>
          <w:bCs/>
          <w:color w:val="4472C4" w:themeColor="accent1"/>
          <w:u w:val="single"/>
        </w:rPr>
      </w:pPr>
      <w:r w:rsidRPr="00BA781E">
        <w:rPr>
          <w:rFonts w:asciiTheme="majorHAnsi" w:eastAsia="Lucida Sans" w:hAnsiTheme="majorHAnsi" w:cstheme="majorHAnsi"/>
        </w:rPr>
        <w:t xml:space="preserve">MTI’s intent is to provide students with equal access to the essential course content and to mitigate any impact of a disability on the student’s learning and/or academic performance without compromising course or program integrity.  Students with disabilities should educate themselves on the physical job requirements before proceeding with training at MTI. </w:t>
      </w:r>
      <w:r w:rsidRPr="00BA781E">
        <w:rPr>
          <w:rFonts w:asciiTheme="majorHAnsi" w:eastAsia="Lucida Sans" w:hAnsiTheme="majorHAnsi" w:cstheme="majorHAnsi"/>
          <w:color w:val="4472C4" w:themeColor="accent1"/>
        </w:rPr>
        <w:t xml:space="preserve"> </w:t>
      </w:r>
    </w:p>
    <w:p w14:paraId="79004903" w14:textId="77777777" w:rsidR="00423AB5" w:rsidRPr="00BA781E" w:rsidRDefault="00423AB5" w:rsidP="00D56F59">
      <w:pPr>
        <w:spacing w:after="0" w:line="240" w:lineRule="auto"/>
        <w:jc w:val="both"/>
        <w:rPr>
          <w:rFonts w:asciiTheme="majorHAnsi" w:eastAsia="Lucida Sans" w:hAnsiTheme="majorHAnsi" w:cstheme="majorHAnsi"/>
          <w:sz w:val="32"/>
          <w:szCs w:val="32"/>
        </w:rPr>
      </w:pPr>
    </w:p>
    <w:p w14:paraId="001485A2" w14:textId="5A45683F" w:rsidR="00D56B8D" w:rsidRPr="00BA781E" w:rsidRDefault="00D56B8D" w:rsidP="00D56F59">
      <w:pPr>
        <w:spacing w:after="0" w:line="240" w:lineRule="auto"/>
        <w:jc w:val="both"/>
        <w:rPr>
          <w:rFonts w:asciiTheme="majorHAnsi" w:eastAsia="Lucida Sans" w:hAnsiTheme="majorHAnsi" w:cstheme="majorHAnsi"/>
          <w:b/>
          <w:sz w:val="32"/>
          <w:szCs w:val="40"/>
          <w:u w:val="single"/>
        </w:rPr>
      </w:pPr>
      <w:r w:rsidRPr="00BA781E">
        <w:rPr>
          <w:rFonts w:asciiTheme="majorHAnsi" w:eastAsia="Lucida Sans" w:hAnsiTheme="majorHAnsi" w:cstheme="majorHAnsi"/>
          <w:b/>
          <w:sz w:val="32"/>
          <w:szCs w:val="40"/>
          <w:u w:val="single"/>
        </w:rPr>
        <w:t>Refund Policy</w:t>
      </w:r>
    </w:p>
    <w:p w14:paraId="2E575080" w14:textId="77777777" w:rsidR="00D56B8D" w:rsidRPr="00BA781E" w:rsidRDefault="00D56B8D" w:rsidP="00D56F59">
      <w:pPr>
        <w:spacing w:after="0" w:line="240" w:lineRule="auto"/>
        <w:jc w:val="both"/>
        <w:rPr>
          <w:rFonts w:asciiTheme="majorHAnsi" w:eastAsia="Lucida Sans" w:hAnsiTheme="majorHAnsi" w:cstheme="majorHAnsi"/>
          <w:sz w:val="24"/>
        </w:rPr>
      </w:pPr>
    </w:p>
    <w:p w14:paraId="66B7FE43" w14:textId="0E79541D" w:rsidR="00D56B8D" w:rsidRPr="00BA781E" w:rsidRDefault="00D56B8D" w:rsidP="00D56F5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 xml:space="preserve">If a student is not accepted into the training program, all </w:t>
      </w:r>
      <w:r w:rsidR="000202E3" w:rsidRPr="00BA781E">
        <w:rPr>
          <w:rFonts w:asciiTheme="majorHAnsi" w:eastAsia="Lucida Sans" w:hAnsiTheme="majorHAnsi" w:cstheme="majorHAnsi"/>
        </w:rPr>
        <w:t xml:space="preserve">uniform and book fees </w:t>
      </w:r>
      <w:r w:rsidRPr="00BA781E">
        <w:rPr>
          <w:rFonts w:asciiTheme="majorHAnsi" w:eastAsia="Lucida Sans" w:hAnsiTheme="majorHAnsi" w:cstheme="majorHAnsi"/>
        </w:rPr>
        <w:t>paid by the student shall be refunded.  Refunds for tuition, books, training material, supplies and consumable fees shall be made in accordance with Ohio Administrative Code section 3332-1-10.1</w:t>
      </w:r>
    </w:p>
    <w:p w14:paraId="3BA24DEC" w14:textId="77777777" w:rsidR="00D56B8D" w:rsidRPr="00BA781E" w:rsidRDefault="00D56B8D" w:rsidP="00D56F59">
      <w:pPr>
        <w:spacing w:after="0" w:line="240" w:lineRule="auto"/>
        <w:jc w:val="both"/>
        <w:rPr>
          <w:rFonts w:asciiTheme="majorHAnsi" w:eastAsia="Lucida Sans" w:hAnsiTheme="majorHAnsi" w:cstheme="majorHAnsi"/>
          <w:sz w:val="24"/>
        </w:rPr>
      </w:pPr>
    </w:p>
    <w:p w14:paraId="5C941AB1" w14:textId="253F5F66" w:rsidR="00D56B8D" w:rsidRPr="00BA781E" w:rsidRDefault="00D56B8D" w:rsidP="00D56F5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MTI’s MLR</w:t>
      </w:r>
      <w:r w:rsidR="00386D4A" w:rsidRPr="00BA781E">
        <w:rPr>
          <w:rFonts w:asciiTheme="majorHAnsi" w:eastAsia="Lucida Sans" w:hAnsiTheme="majorHAnsi" w:cstheme="majorHAnsi"/>
        </w:rPr>
        <w:t xml:space="preserve"> </w:t>
      </w:r>
      <w:r w:rsidR="003E24BD" w:rsidRPr="00BA781E">
        <w:rPr>
          <w:rFonts w:asciiTheme="majorHAnsi" w:eastAsia="Lucida Sans" w:hAnsiTheme="majorHAnsi" w:cstheme="majorHAnsi"/>
        </w:rPr>
        <w:t xml:space="preserve">and CRR </w:t>
      </w:r>
      <w:r w:rsidR="00386D4A" w:rsidRPr="00BA781E">
        <w:rPr>
          <w:rFonts w:asciiTheme="majorHAnsi" w:eastAsia="Lucida Sans" w:hAnsiTheme="majorHAnsi" w:cstheme="majorHAnsi"/>
        </w:rPr>
        <w:t>Efficiency program</w:t>
      </w:r>
      <w:r w:rsidR="003E24BD" w:rsidRPr="00BA781E">
        <w:rPr>
          <w:rFonts w:asciiTheme="majorHAnsi" w:eastAsia="Lucida Sans" w:hAnsiTheme="majorHAnsi" w:cstheme="majorHAnsi"/>
        </w:rPr>
        <w:t>s</w:t>
      </w:r>
      <w:r w:rsidR="00386D4A" w:rsidRPr="00BA781E">
        <w:rPr>
          <w:rFonts w:asciiTheme="majorHAnsi" w:eastAsia="Lucida Sans" w:hAnsiTheme="majorHAnsi" w:cstheme="majorHAnsi"/>
        </w:rPr>
        <w:t xml:space="preserve"> </w:t>
      </w:r>
      <w:r w:rsidR="003E24BD" w:rsidRPr="00BA781E">
        <w:rPr>
          <w:rFonts w:asciiTheme="majorHAnsi" w:eastAsia="Lucida Sans" w:hAnsiTheme="majorHAnsi" w:cstheme="majorHAnsi"/>
        </w:rPr>
        <w:t>are</w:t>
      </w:r>
      <w:r w:rsidRPr="00BA781E">
        <w:rPr>
          <w:rFonts w:asciiTheme="majorHAnsi" w:eastAsia="Lucida Sans" w:hAnsiTheme="majorHAnsi" w:cstheme="majorHAnsi"/>
        </w:rPr>
        <w:t xml:space="preserve"> conducted in two</w:t>
      </w:r>
      <w:r w:rsidR="00050B82" w:rsidRPr="00BA781E">
        <w:rPr>
          <w:rFonts w:asciiTheme="majorHAnsi" w:eastAsia="Lucida Sans" w:hAnsiTheme="majorHAnsi" w:cstheme="majorHAnsi"/>
        </w:rPr>
        <w:t xml:space="preserve"> </w:t>
      </w:r>
      <w:r w:rsidR="0086682B" w:rsidRPr="00BA781E">
        <w:rPr>
          <w:rFonts w:asciiTheme="majorHAnsi" w:eastAsia="Lucida Sans" w:hAnsiTheme="majorHAnsi" w:cstheme="majorHAnsi"/>
        </w:rPr>
        <w:t>academic sessions</w:t>
      </w:r>
      <w:r w:rsidR="0051054B" w:rsidRPr="00BA781E">
        <w:rPr>
          <w:rFonts w:asciiTheme="majorHAnsi" w:eastAsia="Lucida Sans" w:hAnsiTheme="majorHAnsi" w:cstheme="majorHAnsi"/>
        </w:rPr>
        <w:t>.</w:t>
      </w:r>
      <w:r w:rsidR="000C70D7">
        <w:rPr>
          <w:rFonts w:asciiTheme="majorHAnsi" w:eastAsia="Lucida Sans" w:hAnsiTheme="majorHAnsi" w:cstheme="majorHAnsi"/>
        </w:rPr>
        <w:t xml:space="preserve"> SAC is conducted in one academic session.</w:t>
      </w:r>
    </w:p>
    <w:p w14:paraId="38D0EED7" w14:textId="77777777" w:rsidR="00D56B8D" w:rsidRPr="00BA781E" w:rsidRDefault="00D56B8D" w:rsidP="00D56F59">
      <w:pPr>
        <w:spacing w:after="0" w:line="240" w:lineRule="auto"/>
        <w:jc w:val="both"/>
        <w:rPr>
          <w:rFonts w:asciiTheme="majorHAnsi" w:eastAsia="Lucida Sans" w:hAnsiTheme="majorHAnsi" w:cstheme="majorHAnsi"/>
          <w:sz w:val="24"/>
        </w:rPr>
      </w:pPr>
    </w:p>
    <w:tbl>
      <w:tblPr>
        <w:tblW w:w="9890" w:type="dxa"/>
        <w:jc w:val="center"/>
        <w:tblLook w:val="04A0" w:firstRow="1" w:lastRow="0" w:firstColumn="1" w:lastColumn="0" w:noHBand="0" w:noVBand="1"/>
      </w:tblPr>
      <w:tblGrid>
        <w:gridCol w:w="4580"/>
        <w:gridCol w:w="2520"/>
        <w:gridCol w:w="2790"/>
      </w:tblGrid>
      <w:tr w:rsidR="008509A4" w:rsidRPr="00BA781E" w14:paraId="751B4C06" w14:textId="77777777" w:rsidTr="008509A4">
        <w:trPr>
          <w:trHeight w:val="288"/>
          <w:jc w:val="center"/>
        </w:trPr>
        <w:tc>
          <w:tcPr>
            <w:tcW w:w="4580" w:type="dxa"/>
            <w:tcBorders>
              <w:top w:val="single" w:sz="8" w:space="0" w:color="auto"/>
              <w:left w:val="single" w:sz="8" w:space="0" w:color="auto"/>
              <w:bottom w:val="nil"/>
              <w:right w:val="nil"/>
            </w:tcBorders>
            <w:shd w:val="clear" w:color="000000" w:fill="E7E6E6"/>
            <w:noWrap/>
            <w:hideMark/>
          </w:tcPr>
          <w:p w14:paraId="5F98AD43" w14:textId="77777777" w:rsidR="008509A4" w:rsidRPr="00BA781E" w:rsidRDefault="008509A4" w:rsidP="0086682B">
            <w:pPr>
              <w:spacing w:after="0" w:line="240" w:lineRule="auto"/>
              <w:rPr>
                <w:rFonts w:asciiTheme="majorHAnsi" w:eastAsia="Times New Roman" w:hAnsiTheme="majorHAnsi" w:cstheme="majorHAnsi"/>
                <w:b/>
                <w:bCs/>
                <w:color w:val="000000"/>
                <w:szCs w:val="20"/>
              </w:rPr>
            </w:pPr>
            <w:r w:rsidRPr="00BA781E">
              <w:rPr>
                <w:rFonts w:asciiTheme="majorHAnsi" w:eastAsia="Times New Roman" w:hAnsiTheme="majorHAnsi" w:cstheme="majorHAnsi"/>
                <w:b/>
                <w:bCs/>
                <w:color w:val="000000"/>
                <w:szCs w:val="20"/>
              </w:rPr>
              <w:t>Fees and Tuition Refund Policy</w:t>
            </w:r>
          </w:p>
        </w:tc>
        <w:tc>
          <w:tcPr>
            <w:tcW w:w="2520" w:type="dxa"/>
            <w:tcBorders>
              <w:top w:val="single" w:sz="8" w:space="0" w:color="auto"/>
              <w:left w:val="nil"/>
              <w:bottom w:val="nil"/>
              <w:right w:val="nil"/>
            </w:tcBorders>
            <w:shd w:val="clear" w:color="000000" w:fill="E7E6E6"/>
            <w:vAlign w:val="bottom"/>
            <w:hideMark/>
          </w:tcPr>
          <w:p w14:paraId="7F3BC98A" w14:textId="77777777" w:rsidR="008509A4" w:rsidRPr="00BA781E" w:rsidRDefault="008509A4" w:rsidP="0086682B">
            <w:pPr>
              <w:spacing w:after="0" w:line="240" w:lineRule="auto"/>
              <w:jc w:val="center"/>
              <w:rPr>
                <w:rFonts w:asciiTheme="majorHAnsi" w:eastAsia="Times New Roman" w:hAnsiTheme="majorHAnsi" w:cstheme="majorHAnsi"/>
                <w:b/>
                <w:bCs/>
                <w:color w:val="000000"/>
                <w:szCs w:val="20"/>
              </w:rPr>
            </w:pPr>
            <w:r w:rsidRPr="00BA781E">
              <w:rPr>
                <w:rFonts w:asciiTheme="majorHAnsi" w:eastAsia="Times New Roman" w:hAnsiTheme="majorHAnsi" w:cstheme="majorHAnsi"/>
                <w:b/>
                <w:bCs/>
                <w:color w:val="000000"/>
                <w:szCs w:val="20"/>
              </w:rPr>
              <w:t>MTI will Retain</w:t>
            </w:r>
          </w:p>
        </w:tc>
        <w:tc>
          <w:tcPr>
            <w:tcW w:w="2790" w:type="dxa"/>
            <w:tcBorders>
              <w:top w:val="single" w:sz="8" w:space="0" w:color="auto"/>
              <w:left w:val="nil"/>
              <w:bottom w:val="nil"/>
              <w:right w:val="single" w:sz="8" w:space="0" w:color="auto"/>
            </w:tcBorders>
            <w:shd w:val="clear" w:color="000000" w:fill="E7E6E6"/>
            <w:vAlign w:val="bottom"/>
            <w:hideMark/>
          </w:tcPr>
          <w:p w14:paraId="33AFAA0C" w14:textId="7ADA87BF" w:rsidR="008509A4" w:rsidRPr="00BA781E" w:rsidRDefault="0086682B" w:rsidP="0086682B">
            <w:pPr>
              <w:spacing w:after="0" w:line="240" w:lineRule="auto"/>
              <w:jc w:val="center"/>
              <w:rPr>
                <w:rFonts w:asciiTheme="majorHAnsi" w:eastAsia="Times New Roman" w:hAnsiTheme="majorHAnsi" w:cstheme="majorHAnsi"/>
                <w:b/>
                <w:bCs/>
                <w:color w:val="000000"/>
                <w:szCs w:val="20"/>
              </w:rPr>
            </w:pPr>
            <w:r w:rsidRPr="00BA781E">
              <w:rPr>
                <w:rFonts w:asciiTheme="majorHAnsi" w:eastAsia="Times New Roman" w:hAnsiTheme="majorHAnsi" w:cstheme="majorHAnsi"/>
                <w:b/>
                <w:bCs/>
                <w:color w:val="000000"/>
                <w:szCs w:val="20"/>
              </w:rPr>
              <w:t>MTI will Refund</w:t>
            </w:r>
          </w:p>
        </w:tc>
      </w:tr>
      <w:tr w:rsidR="008509A4" w:rsidRPr="00BA781E" w14:paraId="49E87D2D" w14:textId="77777777" w:rsidTr="008509A4">
        <w:trPr>
          <w:trHeight w:val="288"/>
          <w:jc w:val="center"/>
        </w:trPr>
        <w:tc>
          <w:tcPr>
            <w:tcW w:w="9890" w:type="dxa"/>
            <w:gridSpan w:val="3"/>
            <w:tcBorders>
              <w:top w:val="nil"/>
              <w:left w:val="single" w:sz="8" w:space="0" w:color="auto"/>
              <w:bottom w:val="single" w:sz="4" w:space="0" w:color="auto"/>
              <w:right w:val="single" w:sz="8" w:space="0" w:color="000000"/>
            </w:tcBorders>
            <w:shd w:val="clear" w:color="000000" w:fill="E7E6E6"/>
            <w:vAlign w:val="bottom"/>
            <w:hideMark/>
          </w:tcPr>
          <w:p w14:paraId="33406ED4" w14:textId="16BFD9CD" w:rsidR="008509A4" w:rsidRPr="00BA781E" w:rsidRDefault="008509A4" w:rsidP="0086682B">
            <w:pPr>
              <w:spacing w:after="0" w:line="240" w:lineRule="auto"/>
              <w:rPr>
                <w:rFonts w:asciiTheme="majorHAnsi" w:eastAsia="Times New Roman" w:hAnsiTheme="majorHAnsi" w:cstheme="majorHAnsi"/>
                <w:b/>
                <w:bCs/>
                <w:color w:val="000000"/>
                <w:szCs w:val="20"/>
              </w:rPr>
            </w:pPr>
            <w:r w:rsidRPr="00BA781E">
              <w:rPr>
                <w:rFonts w:asciiTheme="majorHAnsi" w:eastAsia="Times New Roman" w:hAnsiTheme="majorHAnsi" w:cstheme="majorHAnsi"/>
                <w:b/>
                <w:bCs/>
                <w:color w:val="000000"/>
                <w:szCs w:val="20"/>
              </w:rPr>
              <w:t>If Withdrawal Occurs</w:t>
            </w:r>
          </w:p>
        </w:tc>
      </w:tr>
      <w:tr w:rsidR="008509A4" w:rsidRPr="00BA781E" w14:paraId="6D72F9C2" w14:textId="77777777" w:rsidTr="008509A4">
        <w:trPr>
          <w:trHeight w:val="503"/>
          <w:jc w:val="center"/>
        </w:trPr>
        <w:tc>
          <w:tcPr>
            <w:tcW w:w="4580" w:type="dxa"/>
            <w:tcBorders>
              <w:top w:val="nil"/>
              <w:left w:val="single" w:sz="8" w:space="0" w:color="auto"/>
              <w:bottom w:val="single" w:sz="4" w:space="0" w:color="auto"/>
              <w:right w:val="single" w:sz="4" w:space="0" w:color="auto"/>
            </w:tcBorders>
            <w:shd w:val="clear" w:color="auto" w:fill="auto"/>
            <w:hideMark/>
          </w:tcPr>
          <w:p w14:paraId="77171018" w14:textId="2C1BE312" w:rsidR="008509A4" w:rsidRPr="00BA781E" w:rsidRDefault="008509A4" w:rsidP="0086682B">
            <w:pPr>
              <w:spacing w:after="0" w:line="240" w:lineRule="auto"/>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Before the first class and after the 5</w:t>
            </w:r>
            <w:r w:rsidR="00FF78FB" w:rsidRPr="00BA781E">
              <w:rPr>
                <w:rFonts w:asciiTheme="majorHAnsi" w:eastAsia="Times New Roman" w:hAnsiTheme="majorHAnsi" w:cstheme="majorHAnsi"/>
                <w:color w:val="000000"/>
                <w:sz w:val="20"/>
                <w:szCs w:val="18"/>
              </w:rPr>
              <w:t>-</w:t>
            </w:r>
            <w:r w:rsidRPr="00BA781E">
              <w:rPr>
                <w:rFonts w:asciiTheme="majorHAnsi" w:eastAsia="Times New Roman" w:hAnsiTheme="majorHAnsi" w:cstheme="majorHAnsi"/>
                <w:color w:val="000000"/>
                <w:sz w:val="20"/>
                <w:szCs w:val="18"/>
              </w:rPr>
              <w:t>day cancellation</w:t>
            </w:r>
          </w:p>
        </w:tc>
        <w:tc>
          <w:tcPr>
            <w:tcW w:w="2520" w:type="dxa"/>
            <w:tcBorders>
              <w:top w:val="nil"/>
              <w:left w:val="nil"/>
              <w:bottom w:val="single" w:sz="4" w:space="0" w:color="auto"/>
              <w:right w:val="single" w:sz="4" w:space="0" w:color="auto"/>
            </w:tcBorders>
            <w:shd w:val="clear" w:color="auto" w:fill="auto"/>
            <w:hideMark/>
          </w:tcPr>
          <w:p w14:paraId="4AD16660" w14:textId="70275A89"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w:t>
            </w:r>
            <w:r w:rsidR="00BA52A8" w:rsidRPr="00BA781E">
              <w:rPr>
                <w:rFonts w:asciiTheme="majorHAnsi" w:eastAsia="Times New Roman" w:hAnsiTheme="majorHAnsi" w:cstheme="majorHAnsi"/>
                <w:color w:val="000000"/>
                <w:sz w:val="20"/>
                <w:szCs w:val="18"/>
              </w:rPr>
              <w:t>50</w:t>
            </w:r>
            <w:r w:rsidRPr="00BA781E">
              <w:rPr>
                <w:rFonts w:asciiTheme="majorHAnsi" w:eastAsia="Times New Roman" w:hAnsiTheme="majorHAnsi" w:cstheme="majorHAnsi"/>
                <w:color w:val="000000"/>
                <w:sz w:val="20"/>
                <w:szCs w:val="18"/>
              </w:rPr>
              <w:t xml:space="preserve"> (</w:t>
            </w:r>
            <w:r w:rsidR="00BA52A8" w:rsidRPr="00BA781E">
              <w:rPr>
                <w:rFonts w:asciiTheme="majorHAnsi" w:eastAsia="Times New Roman" w:hAnsiTheme="majorHAnsi" w:cstheme="majorHAnsi"/>
                <w:color w:val="000000"/>
                <w:sz w:val="20"/>
                <w:szCs w:val="18"/>
              </w:rPr>
              <w:t>Application</w:t>
            </w:r>
            <w:r w:rsidRPr="00BA781E">
              <w:rPr>
                <w:rFonts w:asciiTheme="majorHAnsi" w:eastAsia="Times New Roman" w:hAnsiTheme="majorHAnsi" w:cstheme="majorHAnsi"/>
                <w:color w:val="000000"/>
                <w:sz w:val="20"/>
                <w:szCs w:val="18"/>
              </w:rPr>
              <w:t xml:space="preserve"> Fee)</w:t>
            </w:r>
          </w:p>
        </w:tc>
        <w:tc>
          <w:tcPr>
            <w:tcW w:w="2790" w:type="dxa"/>
            <w:tcBorders>
              <w:top w:val="nil"/>
              <w:left w:val="nil"/>
              <w:bottom w:val="single" w:sz="4" w:space="0" w:color="auto"/>
              <w:right w:val="single" w:sz="8" w:space="0" w:color="auto"/>
            </w:tcBorders>
            <w:shd w:val="clear" w:color="auto" w:fill="auto"/>
            <w:hideMark/>
          </w:tcPr>
          <w:p w14:paraId="5E513BE0" w14:textId="7897926E"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 xml:space="preserve">100% of Tuition Paid and Fees (except </w:t>
            </w:r>
            <w:r w:rsidR="00BA52A8" w:rsidRPr="00BA781E">
              <w:rPr>
                <w:rFonts w:asciiTheme="majorHAnsi" w:eastAsia="Times New Roman" w:hAnsiTheme="majorHAnsi" w:cstheme="majorHAnsi"/>
                <w:color w:val="000000"/>
                <w:sz w:val="20"/>
                <w:szCs w:val="18"/>
              </w:rPr>
              <w:t>Application</w:t>
            </w:r>
            <w:r w:rsidRPr="00BA781E">
              <w:rPr>
                <w:rFonts w:asciiTheme="majorHAnsi" w:eastAsia="Times New Roman" w:hAnsiTheme="majorHAnsi" w:cstheme="majorHAnsi"/>
                <w:color w:val="000000"/>
                <w:sz w:val="20"/>
                <w:szCs w:val="18"/>
              </w:rPr>
              <w:t xml:space="preserve"> Fee)</w:t>
            </w:r>
          </w:p>
        </w:tc>
      </w:tr>
      <w:tr w:rsidR="008509A4" w:rsidRPr="00BA781E" w14:paraId="10100EB6" w14:textId="77777777" w:rsidTr="008509A4">
        <w:trPr>
          <w:trHeight w:val="288"/>
          <w:jc w:val="center"/>
        </w:trPr>
        <w:tc>
          <w:tcPr>
            <w:tcW w:w="4580" w:type="dxa"/>
            <w:tcBorders>
              <w:top w:val="nil"/>
              <w:left w:val="single" w:sz="8" w:space="0" w:color="auto"/>
              <w:bottom w:val="single" w:sz="4" w:space="0" w:color="auto"/>
              <w:right w:val="single" w:sz="4" w:space="0" w:color="auto"/>
            </w:tcBorders>
            <w:shd w:val="clear" w:color="auto" w:fill="auto"/>
            <w:hideMark/>
          </w:tcPr>
          <w:p w14:paraId="6EE46B34" w14:textId="20CAF4F9" w:rsidR="008509A4" w:rsidRPr="00BA781E" w:rsidRDefault="008509A4" w:rsidP="0086682B">
            <w:pPr>
              <w:spacing w:after="0" w:line="240" w:lineRule="auto"/>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 xml:space="preserve">Before </w:t>
            </w:r>
            <w:r w:rsidR="00F416B2" w:rsidRPr="00BA781E">
              <w:rPr>
                <w:rFonts w:asciiTheme="majorHAnsi" w:eastAsia="Times New Roman" w:hAnsiTheme="majorHAnsi" w:cstheme="majorHAnsi"/>
                <w:color w:val="000000"/>
                <w:sz w:val="20"/>
                <w:szCs w:val="18"/>
              </w:rPr>
              <w:t>the s</w:t>
            </w:r>
            <w:r w:rsidRPr="00BA781E">
              <w:rPr>
                <w:rFonts w:asciiTheme="majorHAnsi" w:eastAsia="Times New Roman" w:hAnsiTheme="majorHAnsi" w:cstheme="majorHAnsi"/>
                <w:color w:val="000000"/>
                <w:sz w:val="20"/>
                <w:szCs w:val="18"/>
              </w:rPr>
              <w:t>ession is 15% complete</w:t>
            </w:r>
          </w:p>
        </w:tc>
        <w:tc>
          <w:tcPr>
            <w:tcW w:w="2520" w:type="dxa"/>
            <w:tcBorders>
              <w:top w:val="nil"/>
              <w:left w:val="nil"/>
              <w:bottom w:val="single" w:sz="4" w:space="0" w:color="auto"/>
              <w:right w:val="single" w:sz="4" w:space="0" w:color="auto"/>
            </w:tcBorders>
            <w:shd w:val="clear" w:color="auto" w:fill="auto"/>
            <w:hideMark/>
          </w:tcPr>
          <w:p w14:paraId="4BF1A11A" w14:textId="77777777"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25% of Tuition and all Fees</w:t>
            </w:r>
          </w:p>
        </w:tc>
        <w:tc>
          <w:tcPr>
            <w:tcW w:w="2790" w:type="dxa"/>
            <w:tcBorders>
              <w:top w:val="nil"/>
              <w:left w:val="nil"/>
              <w:bottom w:val="single" w:sz="4" w:space="0" w:color="auto"/>
              <w:right w:val="single" w:sz="8" w:space="0" w:color="auto"/>
            </w:tcBorders>
            <w:shd w:val="clear" w:color="auto" w:fill="auto"/>
            <w:hideMark/>
          </w:tcPr>
          <w:p w14:paraId="0FBE3BFD" w14:textId="77777777"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75% of Tuition Paid</w:t>
            </w:r>
          </w:p>
        </w:tc>
      </w:tr>
      <w:tr w:rsidR="008509A4" w:rsidRPr="00BA781E" w14:paraId="05C454F7" w14:textId="77777777" w:rsidTr="008509A4">
        <w:trPr>
          <w:trHeight w:val="480"/>
          <w:jc w:val="center"/>
        </w:trPr>
        <w:tc>
          <w:tcPr>
            <w:tcW w:w="4580" w:type="dxa"/>
            <w:tcBorders>
              <w:top w:val="nil"/>
              <w:left w:val="single" w:sz="8" w:space="0" w:color="auto"/>
              <w:bottom w:val="single" w:sz="4" w:space="0" w:color="auto"/>
              <w:right w:val="single" w:sz="4" w:space="0" w:color="auto"/>
            </w:tcBorders>
            <w:shd w:val="clear" w:color="auto" w:fill="auto"/>
            <w:hideMark/>
          </w:tcPr>
          <w:p w14:paraId="53111FA0" w14:textId="5993A83F" w:rsidR="008509A4" w:rsidRPr="00BA781E" w:rsidRDefault="008509A4" w:rsidP="0086682B">
            <w:pPr>
              <w:spacing w:after="0" w:line="240" w:lineRule="auto"/>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 xml:space="preserve">After </w:t>
            </w:r>
            <w:r w:rsidR="00F416B2" w:rsidRPr="00BA781E">
              <w:rPr>
                <w:rFonts w:asciiTheme="majorHAnsi" w:eastAsia="Times New Roman" w:hAnsiTheme="majorHAnsi" w:cstheme="majorHAnsi"/>
                <w:color w:val="000000"/>
                <w:sz w:val="20"/>
                <w:szCs w:val="18"/>
              </w:rPr>
              <w:t>the s</w:t>
            </w:r>
            <w:r w:rsidRPr="00BA781E">
              <w:rPr>
                <w:rFonts w:asciiTheme="majorHAnsi" w:eastAsia="Times New Roman" w:hAnsiTheme="majorHAnsi" w:cstheme="majorHAnsi"/>
                <w:color w:val="000000"/>
                <w:sz w:val="20"/>
                <w:szCs w:val="18"/>
              </w:rPr>
              <w:t xml:space="preserve">ession is 15% complete but before </w:t>
            </w:r>
            <w:r w:rsidR="00F416B2" w:rsidRPr="00BA781E">
              <w:rPr>
                <w:rFonts w:asciiTheme="majorHAnsi" w:eastAsia="Times New Roman" w:hAnsiTheme="majorHAnsi" w:cstheme="majorHAnsi"/>
                <w:color w:val="000000"/>
                <w:sz w:val="20"/>
                <w:szCs w:val="18"/>
              </w:rPr>
              <w:t>the s</w:t>
            </w:r>
            <w:r w:rsidRPr="00BA781E">
              <w:rPr>
                <w:rFonts w:asciiTheme="majorHAnsi" w:eastAsia="Times New Roman" w:hAnsiTheme="majorHAnsi" w:cstheme="majorHAnsi"/>
                <w:color w:val="000000"/>
                <w:sz w:val="20"/>
                <w:szCs w:val="18"/>
              </w:rPr>
              <w:t>ession is 25% complete</w:t>
            </w:r>
          </w:p>
        </w:tc>
        <w:tc>
          <w:tcPr>
            <w:tcW w:w="2520" w:type="dxa"/>
            <w:tcBorders>
              <w:top w:val="nil"/>
              <w:left w:val="nil"/>
              <w:bottom w:val="single" w:sz="4" w:space="0" w:color="auto"/>
              <w:right w:val="single" w:sz="4" w:space="0" w:color="auto"/>
            </w:tcBorders>
            <w:shd w:val="clear" w:color="auto" w:fill="auto"/>
            <w:hideMark/>
          </w:tcPr>
          <w:p w14:paraId="52F73037" w14:textId="77777777"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50% of Tuition and all Fees</w:t>
            </w:r>
          </w:p>
        </w:tc>
        <w:tc>
          <w:tcPr>
            <w:tcW w:w="2790" w:type="dxa"/>
            <w:tcBorders>
              <w:top w:val="nil"/>
              <w:left w:val="nil"/>
              <w:bottom w:val="single" w:sz="4" w:space="0" w:color="auto"/>
              <w:right w:val="single" w:sz="8" w:space="0" w:color="auto"/>
            </w:tcBorders>
            <w:shd w:val="clear" w:color="auto" w:fill="auto"/>
            <w:hideMark/>
          </w:tcPr>
          <w:p w14:paraId="700187D1" w14:textId="77777777"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50% of Tuition Paid</w:t>
            </w:r>
          </w:p>
        </w:tc>
      </w:tr>
      <w:tr w:rsidR="008509A4" w:rsidRPr="00BA781E" w14:paraId="57D98AD3" w14:textId="77777777" w:rsidTr="008509A4">
        <w:trPr>
          <w:trHeight w:val="480"/>
          <w:jc w:val="center"/>
        </w:trPr>
        <w:tc>
          <w:tcPr>
            <w:tcW w:w="4580" w:type="dxa"/>
            <w:tcBorders>
              <w:top w:val="nil"/>
              <w:left w:val="single" w:sz="8" w:space="0" w:color="auto"/>
              <w:bottom w:val="single" w:sz="4" w:space="0" w:color="auto"/>
              <w:right w:val="single" w:sz="4" w:space="0" w:color="auto"/>
            </w:tcBorders>
            <w:shd w:val="clear" w:color="auto" w:fill="auto"/>
            <w:hideMark/>
          </w:tcPr>
          <w:p w14:paraId="57FC3AE8" w14:textId="223F5E5A" w:rsidR="008509A4" w:rsidRPr="00BA781E" w:rsidRDefault="008509A4" w:rsidP="0086682B">
            <w:pPr>
              <w:spacing w:after="0" w:line="240" w:lineRule="auto"/>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 xml:space="preserve">After </w:t>
            </w:r>
            <w:r w:rsidR="00F416B2" w:rsidRPr="00BA781E">
              <w:rPr>
                <w:rFonts w:asciiTheme="majorHAnsi" w:eastAsia="Times New Roman" w:hAnsiTheme="majorHAnsi" w:cstheme="majorHAnsi"/>
                <w:color w:val="000000"/>
                <w:sz w:val="20"/>
                <w:szCs w:val="18"/>
              </w:rPr>
              <w:t>the s</w:t>
            </w:r>
            <w:r w:rsidRPr="00BA781E">
              <w:rPr>
                <w:rFonts w:asciiTheme="majorHAnsi" w:eastAsia="Times New Roman" w:hAnsiTheme="majorHAnsi" w:cstheme="majorHAnsi"/>
                <w:color w:val="000000"/>
                <w:sz w:val="20"/>
                <w:szCs w:val="18"/>
              </w:rPr>
              <w:t xml:space="preserve">ession is 25% complete but before </w:t>
            </w:r>
            <w:r w:rsidR="00F416B2" w:rsidRPr="00BA781E">
              <w:rPr>
                <w:rFonts w:asciiTheme="majorHAnsi" w:eastAsia="Times New Roman" w:hAnsiTheme="majorHAnsi" w:cstheme="majorHAnsi"/>
                <w:color w:val="000000"/>
                <w:sz w:val="20"/>
                <w:szCs w:val="18"/>
              </w:rPr>
              <w:t>the s</w:t>
            </w:r>
            <w:r w:rsidRPr="00BA781E">
              <w:rPr>
                <w:rFonts w:asciiTheme="majorHAnsi" w:eastAsia="Times New Roman" w:hAnsiTheme="majorHAnsi" w:cstheme="majorHAnsi"/>
                <w:color w:val="000000"/>
                <w:sz w:val="20"/>
                <w:szCs w:val="18"/>
              </w:rPr>
              <w:t>ession is 40% complete</w:t>
            </w:r>
          </w:p>
        </w:tc>
        <w:tc>
          <w:tcPr>
            <w:tcW w:w="2520" w:type="dxa"/>
            <w:tcBorders>
              <w:top w:val="nil"/>
              <w:left w:val="nil"/>
              <w:bottom w:val="single" w:sz="4" w:space="0" w:color="auto"/>
              <w:right w:val="single" w:sz="4" w:space="0" w:color="auto"/>
            </w:tcBorders>
            <w:shd w:val="clear" w:color="auto" w:fill="auto"/>
            <w:hideMark/>
          </w:tcPr>
          <w:p w14:paraId="026CB272" w14:textId="77777777"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75% of Tuition and all Fees</w:t>
            </w:r>
          </w:p>
        </w:tc>
        <w:tc>
          <w:tcPr>
            <w:tcW w:w="2790" w:type="dxa"/>
            <w:tcBorders>
              <w:top w:val="nil"/>
              <w:left w:val="nil"/>
              <w:bottom w:val="single" w:sz="4" w:space="0" w:color="auto"/>
              <w:right w:val="single" w:sz="8" w:space="0" w:color="auto"/>
            </w:tcBorders>
            <w:shd w:val="clear" w:color="auto" w:fill="auto"/>
            <w:hideMark/>
          </w:tcPr>
          <w:p w14:paraId="1F0682ED" w14:textId="77777777"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25% of Tuition Paid</w:t>
            </w:r>
          </w:p>
        </w:tc>
      </w:tr>
      <w:tr w:rsidR="008509A4" w:rsidRPr="00BA781E" w14:paraId="47ABDE4F" w14:textId="77777777" w:rsidTr="008509A4">
        <w:trPr>
          <w:trHeight w:val="288"/>
          <w:jc w:val="center"/>
        </w:trPr>
        <w:tc>
          <w:tcPr>
            <w:tcW w:w="4580" w:type="dxa"/>
            <w:tcBorders>
              <w:top w:val="nil"/>
              <w:left w:val="single" w:sz="8" w:space="0" w:color="auto"/>
              <w:bottom w:val="single" w:sz="4" w:space="0" w:color="auto"/>
              <w:right w:val="single" w:sz="4" w:space="0" w:color="auto"/>
            </w:tcBorders>
            <w:shd w:val="clear" w:color="auto" w:fill="auto"/>
            <w:hideMark/>
          </w:tcPr>
          <w:p w14:paraId="4FAFB17E" w14:textId="0306FA3D" w:rsidR="008509A4" w:rsidRPr="00BA781E" w:rsidRDefault="008509A4" w:rsidP="0086682B">
            <w:pPr>
              <w:spacing w:after="0" w:line="240" w:lineRule="auto"/>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 xml:space="preserve">After </w:t>
            </w:r>
            <w:r w:rsidR="00F416B2" w:rsidRPr="00BA781E">
              <w:rPr>
                <w:rFonts w:asciiTheme="majorHAnsi" w:eastAsia="Times New Roman" w:hAnsiTheme="majorHAnsi" w:cstheme="majorHAnsi"/>
                <w:color w:val="000000"/>
                <w:sz w:val="20"/>
                <w:szCs w:val="18"/>
              </w:rPr>
              <w:t>the s</w:t>
            </w:r>
            <w:r w:rsidRPr="00BA781E">
              <w:rPr>
                <w:rFonts w:asciiTheme="majorHAnsi" w:eastAsia="Times New Roman" w:hAnsiTheme="majorHAnsi" w:cstheme="majorHAnsi"/>
                <w:color w:val="000000"/>
                <w:sz w:val="20"/>
                <w:szCs w:val="18"/>
              </w:rPr>
              <w:t>ession is 40% complete</w:t>
            </w:r>
          </w:p>
        </w:tc>
        <w:tc>
          <w:tcPr>
            <w:tcW w:w="2520" w:type="dxa"/>
            <w:tcBorders>
              <w:top w:val="nil"/>
              <w:left w:val="nil"/>
              <w:bottom w:val="single" w:sz="4" w:space="0" w:color="auto"/>
              <w:right w:val="single" w:sz="4" w:space="0" w:color="auto"/>
            </w:tcBorders>
            <w:shd w:val="clear" w:color="auto" w:fill="auto"/>
            <w:hideMark/>
          </w:tcPr>
          <w:p w14:paraId="22391DBF" w14:textId="77777777"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100% of Tuition and all Fees</w:t>
            </w:r>
          </w:p>
        </w:tc>
        <w:tc>
          <w:tcPr>
            <w:tcW w:w="2790" w:type="dxa"/>
            <w:tcBorders>
              <w:top w:val="nil"/>
              <w:left w:val="nil"/>
              <w:bottom w:val="single" w:sz="4" w:space="0" w:color="auto"/>
              <w:right w:val="single" w:sz="8" w:space="0" w:color="auto"/>
            </w:tcBorders>
            <w:shd w:val="clear" w:color="auto" w:fill="auto"/>
            <w:hideMark/>
          </w:tcPr>
          <w:p w14:paraId="0436DC3E" w14:textId="77777777" w:rsidR="008509A4" w:rsidRPr="00BA781E" w:rsidRDefault="008509A4" w:rsidP="0086682B">
            <w:pPr>
              <w:spacing w:after="0" w:line="240" w:lineRule="auto"/>
              <w:jc w:val="center"/>
              <w:rPr>
                <w:rFonts w:asciiTheme="majorHAnsi" w:eastAsia="Times New Roman" w:hAnsiTheme="majorHAnsi" w:cstheme="majorHAnsi"/>
                <w:color w:val="000000"/>
                <w:sz w:val="20"/>
                <w:szCs w:val="18"/>
              </w:rPr>
            </w:pPr>
            <w:r w:rsidRPr="00BA781E">
              <w:rPr>
                <w:rFonts w:asciiTheme="majorHAnsi" w:eastAsia="Times New Roman" w:hAnsiTheme="majorHAnsi" w:cstheme="majorHAnsi"/>
                <w:color w:val="000000"/>
                <w:sz w:val="20"/>
                <w:szCs w:val="18"/>
              </w:rPr>
              <w:t>0%</w:t>
            </w:r>
          </w:p>
        </w:tc>
      </w:tr>
    </w:tbl>
    <w:p w14:paraId="2E25591E" w14:textId="77777777" w:rsidR="00925789" w:rsidRPr="00BA781E" w:rsidRDefault="00925789" w:rsidP="00D56F59">
      <w:pPr>
        <w:spacing w:after="0" w:line="240" w:lineRule="auto"/>
        <w:jc w:val="both"/>
        <w:rPr>
          <w:rFonts w:asciiTheme="majorHAnsi" w:eastAsia="Lucida Sans" w:hAnsiTheme="majorHAnsi" w:cstheme="majorHAnsi"/>
          <w:b/>
          <w:sz w:val="24"/>
          <w:szCs w:val="40"/>
          <w:u w:val="single"/>
        </w:rPr>
      </w:pPr>
    </w:p>
    <w:p w14:paraId="3DC522B0" w14:textId="35D7FDF0" w:rsidR="00D56B8D" w:rsidRPr="00BA781E" w:rsidRDefault="00D56B8D" w:rsidP="00D56F59">
      <w:pPr>
        <w:spacing w:after="0" w:line="240" w:lineRule="auto"/>
        <w:jc w:val="both"/>
        <w:rPr>
          <w:rFonts w:asciiTheme="majorHAnsi" w:eastAsia="Lucida Sans" w:hAnsiTheme="majorHAnsi" w:cstheme="majorHAnsi"/>
          <w:color w:val="4472C4" w:themeColor="accent1"/>
        </w:rPr>
      </w:pPr>
      <w:r w:rsidRPr="00BA781E">
        <w:rPr>
          <w:rFonts w:asciiTheme="majorHAnsi" w:eastAsia="Lucida Sans" w:hAnsiTheme="majorHAnsi" w:cstheme="majorHAnsi"/>
        </w:rPr>
        <w:t xml:space="preserve">The school shall make the appropriate refund within </w:t>
      </w:r>
      <w:r w:rsidR="008509A4" w:rsidRPr="00BA781E">
        <w:rPr>
          <w:rFonts w:asciiTheme="majorHAnsi" w:eastAsia="Lucida Sans" w:hAnsiTheme="majorHAnsi" w:cstheme="majorHAnsi"/>
        </w:rPr>
        <w:t xml:space="preserve">thirty (30) </w:t>
      </w:r>
      <w:r w:rsidRPr="00BA781E">
        <w:rPr>
          <w:rFonts w:asciiTheme="majorHAnsi" w:eastAsia="Lucida Sans" w:hAnsiTheme="majorHAnsi" w:cstheme="majorHAnsi"/>
        </w:rPr>
        <w:t xml:space="preserve">days of the date the school is able to determine that a student has withdrawn or has been terminated from a program.  Refunds shall be based upon the last date of a student’s attendance or participation in an academic school activity. </w:t>
      </w:r>
      <w:r w:rsidRPr="00BA781E">
        <w:rPr>
          <w:rFonts w:asciiTheme="majorHAnsi" w:eastAsia="Lucida Sans" w:hAnsiTheme="majorHAnsi" w:cstheme="majorHAnsi"/>
          <w:color w:val="4472C4" w:themeColor="accent1"/>
        </w:rPr>
        <w:t xml:space="preserve"> </w:t>
      </w:r>
    </w:p>
    <w:p w14:paraId="2081BF72" w14:textId="77777777" w:rsidR="003E24BD" w:rsidRPr="00BA781E" w:rsidRDefault="003E24BD" w:rsidP="00F416B2">
      <w:pPr>
        <w:spacing w:after="0" w:line="240" w:lineRule="auto"/>
        <w:jc w:val="both"/>
        <w:rPr>
          <w:rFonts w:asciiTheme="majorHAnsi" w:eastAsia="Lucida Sans" w:hAnsiTheme="majorHAnsi" w:cstheme="majorHAnsi"/>
          <w:b/>
          <w:sz w:val="32"/>
          <w:szCs w:val="40"/>
          <w:u w:val="single"/>
        </w:rPr>
      </w:pPr>
    </w:p>
    <w:p w14:paraId="13E6196C" w14:textId="77777777" w:rsidR="000202E3" w:rsidRPr="00BA781E" w:rsidRDefault="000202E3" w:rsidP="00F416B2">
      <w:pPr>
        <w:spacing w:after="0" w:line="240" w:lineRule="auto"/>
        <w:jc w:val="both"/>
        <w:rPr>
          <w:rFonts w:asciiTheme="majorHAnsi" w:eastAsia="Lucida Sans" w:hAnsiTheme="majorHAnsi" w:cstheme="majorHAnsi"/>
          <w:b/>
          <w:sz w:val="32"/>
          <w:szCs w:val="40"/>
          <w:u w:val="single"/>
        </w:rPr>
      </w:pPr>
    </w:p>
    <w:p w14:paraId="647C1C5B" w14:textId="77777777" w:rsidR="000202E3" w:rsidRPr="00BA781E" w:rsidRDefault="000202E3" w:rsidP="00F416B2">
      <w:pPr>
        <w:spacing w:after="0" w:line="240" w:lineRule="auto"/>
        <w:jc w:val="both"/>
        <w:rPr>
          <w:rFonts w:asciiTheme="majorHAnsi" w:eastAsia="Lucida Sans" w:hAnsiTheme="majorHAnsi" w:cstheme="majorHAnsi"/>
          <w:b/>
          <w:sz w:val="32"/>
          <w:szCs w:val="40"/>
          <w:u w:val="single"/>
        </w:rPr>
      </w:pPr>
    </w:p>
    <w:p w14:paraId="53591451" w14:textId="7D69F229" w:rsidR="00F416B2" w:rsidRPr="00BA781E" w:rsidRDefault="00F416B2" w:rsidP="00F416B2">
      <w:pPr>
        <w:spacing w:after="0" w:line="240" w:lineRule="auto"/>
        <w:jc w:val="both"/>
        <w:rPr>
          <w:rFonts w:asciiTheme="majorHAnsi" w:eastAsia="Lucida Sans" w:hAnsiTheme="majorHAnsi" w:cstheme="majorHAnsi"/>
          <w:b/>
          <w:sz w:val="32"/>
          <w:szCs w:val="40"/>
          <w:u w:val="single"/>
        </w:rPr>
      </w:pPr>
      <w:r w:rsidRPr="00BA781E">
        <w:rPr>
          <w:rFonts w:asciiTheme="majorHAnsi" w:eastAsia="Lucida Sans" w:hAnsiTheme="majorHAnsi" w:cstheme="majorHAnsi"/>
          <w:b/>
          <w:sz w:val="32"/>
          <w:szCs w:val="40"/>
          <w:u w:val="single"/>
        </w:rPr>
        <w:lastRenderedPageBreak/>
        <w:t>Refund Policy (continued)</w:t>
      </w:r>
    </w:p>
    <w:p w14:paraId="7F9CF572" w14:textId="77777777" w:rsidR="00F416B2" w:rsidRPr="00BA781E" w:rsidRDefault="00F416B2" w:rsidP="00D56F59">
      <w:pPr>
        <w:spacing w:after="0" w:line="240" w:lineRule="auto"/>
        <w:jc w:val="both"/>
        <w:rPr>
          <w:rFonts w:asciiTheme="majorHAnsi" w:eastAsia="Lucida Sans" w:hAnsiTheme="majorHAnsi" w:cstheme="majorHAnsi"/>
        </w:rPr>
      </w:pPr>
    </w:p>
    <w:p w14:paraId="3385992D" w14:textId="7F1FBCDA" w:rsidR="00D56B8D" w:rsidRPr="00BA781E" w:rsidRDefault="00D56B8D" w:rsidP="00D56F59">
      <w:pPr>
        <w:spacing w:after="0" w:line="240" w:lineRule="auto"/>
        <w:jc w:val="both"/>
        <w:rPr>
          <w:rFonts w:asciiTheme="majorHAnsi" w:eastAsia="Lucida Sans" w:hAnsiTheme="majorHAnsi" w:cstheme="majorHAnsi"/>
          <w:strike/>
          <w:color w:val="4472C4" w:themeColor="accent1"/>
        </w:rPr>
      </w:pPr>
      <w:r w:rsidRPr="00BA781E">
        <w:rPr>
          <w:rFonts w:asciiTheme="majorHAnsi" w:eastAsia="Lucida Sans" w:hAnsiTheme="majorHAnsi" w:cstheme="majorHAnsi"/>
        </w:rPr>
        <w:t xml:space="preserve">Any student </w:t>
      </w:r>
      <w:r w:rsidR="00CA4AEF" w:rsidRPr="00BA781E">
        <w:rPr>
          <w:rFonts w:asciiTheme="majorHAnsi" w:eastAsia="Lucida Sans" w:hAnsiTheme="majorHAnsi" w:cstheme="majorHAnsi"/>
        </w:rPr>
        <w:t>who</w:t>
      </w:r>
      <w:r w:rsidRPr="00BA781E">
        <w:rPr>
          <w:rFonts w:asciiTheme="majorHAnsi" w:eastAsia="Lucida Sans" w:hAnsiTheme="majorHAnsi" w:cstheme="majorHAnsi"/>
        </w:rPr>
        <w:t xml:space="preserve"> is expelled from MTI will be notified by certified mail or hand delivered notification (signature required) stating the reason for the expulsion and the effective date.  A copy of the notification shall be retained in the student's file.  MTI shall send the refund, in accordance with the Ohio Administrative Code referred to above, of any monies collected, minus any applicable fees or monies owed, within </w:t>
      </w:r>
      <w:r w:rsidR="008509A4" w:rsidRPr="00BA781E">
        <w:rPr>
          <w:rFonts w:asciiTheme="majorHAnsi" w:eastAsia="Lucida Sans" w:hAnsiTheme="majorHAnsi" w:cstheme="majorHAnsi"/>
        </w:rPr>
        <w:t>thirty (</w:t>
      </w:r>
      <w:r w:rsidRPr="00BA781E">
        <w:rPr>
          <w:rFonts w:asciiTheme="majorHAnsi" w:eastAsia="Lucida Sans" w:hAnsiTheme="majorHAnsi" w:cstheme="majorHAnsi"/>
        </w:rPr>
        <w:t>30</w:t>
      </w:r>
      <w:r w:rsidR="008509A4" w:rsidRPr="00BA781E">
        <w:rPr>
          <w:rFonts w:asciiTheme="majorHAnsi" w:eastAsia="Lucida Sans" w:hAnsiTheme="majorHAnsi" w:cstheme="majorHAnsi"/>
        </w:rPr>
        <w:t>)</w:t>
      </w:r>
      <w:r w:rsidRPr="00BA781E">
        <w:rPr>
          <w:rFonts w:asciiTheme="majorHAnsi" w:eastAsia="Lucida Sans" w:hAnsiTheme="majorHAnsi" w:cstheme="majorHAnsi"/>
        </w:rPr>
        <w:t xml:space="preserve"> calendar days after the: </w:t>
      </w:r>
    </w:p>
    <w:p w14:paraId="275217FC" w14:textId="77777777" w:rsidR="00D56B8D" w:rsidRPr="00BA781E" w:rsidRDefault="00D56B8D" w:rsidP="00D56F59">
      <w:pPr>
        <w:spacing w:after="0" w:line="240" w:lineRule="auto"/>
        <w:ind w:firstLine="720"/>
        <w:jc w:val="both"/>
        <w:rPr>
          <w:rFonts w:asciiTheme="majorHAnsi" w:eastAsia="Lucida Sans" w:hAnsiTheme="majorHAnsi" w:cstheme="majorHAnsi"/>
        </w:rPr>
      </w:pPr>
      <w:r w:rsidRPr="00BA781E">
        <w:rPr>
          <w:rFonts w:asciiTheme="majorHAnsi" w:eastAsia="Lucida Sans" w:hAnsiTheme="majorHAnsi" w:cstheme="majorHAnsi"/>
        </w:rPr>
        <w:t>(a) Date of cancellation by student of his/her enrollment; or</w:t>
      </w:r>
    </w:p>
    <w:p w14:paraId="136EE0B6" w14:textId="77777777" w:rsidR="00D56B8D" w:rsidRPr="00BA781E" w:rsidRDefault="00D56B8D" w:rsidP="00D56F59">
      <w:pPr>
        <w:spacing w:after="0" w:line="240" w:lineRule="auto"/>
        <w:ind w:firstLine="720"/>
        <w:jc w:val="both"/>
        <w:rPr>
          <w:rFonts w:asciiTheme="majorHAnsi" w:eastAsia="Lucida Sans" w:hAnsiTheme="majorHAnsi" w:cstheme="majorHAnsi"/>
        </w:rPr>
      </w:pPr>
      <w:r w:rsidRPr="00BA781E">
        <w:rPr>
          <w:rFonts w:asciiTheme="majorHAnsi" w:eastAsia="Lucida Sans" w:hAnsiTheme="majorHAnsi" w:cstheme="majorHAnsi"/>
        </w:rPr>
        <w:t xml:space="preserve">(b) Date of termination by MTI of the enrollment of a student; or </w:t>
      </w:r>
    </w:p>
    <w:p w14:paraId="1FAF6882" w14:textId="77777777" w:rsidR="00D56B8D" w:rsidRPr="00BA781E" w:rsidRDefault="00D56B8D" w:rsidP="00D56F59">
      <w:pPr>
        <w:spacing w:after="0" w:line="240" w:lineRule="auto"/>
        <w:ind w:firstLine="720"/>
        <w:jc w:val="both"/>
        <w:rPr>
          <w:rFonts w:asciiTheme="majorHAnsi" w:eastAsia="Lucida Sans" w:hAnsiTheme="majorHAnsi" w:cstheme="majorHAnsi"/>
        </w:rPr>
      </w:pPr>
      <w:r w:rsidRPr="00BA781E">
        <w:rPr>
          <w:rFonts w:asciiTheme="majorHAnsi" w:eastAsia="Lucida Sans" w:hAnsiTheme="majorHAnsi" w:cstheme="majorHAnsi"/>
        </w:rPr>
        <w:t>(c) Last day of an authorized leave of absence if a student fails to return after the period of authorized</w:t>
      </w:r>
    </w:p>
    <w:p w14:paraId="2748F428" w14:textId="77777777" w:rsidR="00D56B8D" w:rsidRPr="00BA781E" w:rsidRDefault="00D56B8D" w:rsidP="00D56F59">
      <w:pPr>
        <w:spacing w:after="0" w:line="240" w:lineRule="auto"/>
        <w:ind w:firstLine="990"/>
        <w:jc w:val="both"/>
        <w:rPr>
          <w:rFonts w:asciiTheme="majorHAnsi" w:eastAsia="Lucida Sans" w:hAnsiTheme="majorHAnsi" w:cstheme="majorHAnsi"/>
        </w:rPr>
      </w:pPr>
      <w:r w:rsidRPr="00BA781E">
        <w:rPr>
          <w:rFonts w:asciiTheme="majorHAnsi" w:eastAsia="Lucida Sans" w:hAnsiTheme="majorHAnsi" w:cstheme="majorHAnsi"/>
        </w:rPr>
        <w:t xml:space="preserve">absence; or     </w:t>
      </w:r>
    </w:p>
    <w:p w14:paraId="34CB6D76" w14:textId="77777777" w:rsidR="00D56B8D" w:rsidRPr="00BA781E" w:rsidRDefault="00D56B8D" w:rsidP="00D56F59">
      <w:pPr>
        <w:spacing w:after="0" w:line="240" w:lineRule="auto"/>
        <w:ind w:firstLine="720"/>
        <w:jc w:val="both"/>
        <w:rPr>
          <w:rFonts w:asciiTheme="majorHAnsi" w:eastAsia="Lucida Sans" w:hAnsiTheme="majorHAnsi" w:cstheme="majorHAnsi"/>
        </w:rPr>
      </w:pPr>
      <w:r w:rsidRPr="00BA781E">
        <w:rPr>
          <w:rFonts w:asciiTheme="majorHAnsi" w:eastAsia="Lucida Sans" w:hAnsiTheme="majorHAnsi" w:cstheme="majorHAnsi"/>
        </w:rPr>
        <w:t>(d) Last day of attendance of a student, or whichever is applicable.</w:t>
      </w:r>
    </w:p>
    <w:p w14:paraId="3BB76462" w14:textId="77777777" w:rsidR="00C160A4" w:rsidRPr="00BA781E" w:rsidRDefault="00C160A4" w:rsidP="00D56F59">
      <w:pPr>
        <w:spacing w:after="0" w:line="240" w:lineRule="auto"/>
        <w:jc w:val="both"/>
        <w:rPr>
          <w:rFonts w:asciiTheme="majorHAnsi" w:hAnsiTheme="majorHAnsi" w:cstheme="majorHAnsi"/>
          <w:sz w:val="32"/>
          <w:szCs w:val="48"/>
        </w:rPr>
      </w:pPr>
    </w:p>
    <w:p w14:paraId="40173767" w14:textId="77777777" w:rsidR="00D56B8D" w:rsidRPr="00BA781E" w:rsidRDefault="00D56B8D" w:rsidP="00D56F59">
      <w:pPr>
        <w:spacing w:after="0" w:line="240" w:lineRule="auto"/>
        <w:jc w:val="both"/>
        <w:rPr>
          <w:rFonts w:asciiTheme="majorHAnsi" w:hAnsiTheme="majorHAnsi" w:cstheme="majorHAnsi"/>
          <w:b/>
          <w:sz w:val="18"/>
          <w:u w:val="single"/>
        </w:rPr>
      </w:pPr>
      <w:r w:rsidRPr="00BA781E">
        <w:rPr>
          <w:rFonts w:asciiTheme="majorHAnsi" w:hAnsiTheme="majorHAnsi" w:cstheme="majorHAnsi"/>
          <w:b/>
          <w:sz w:val="32"/>
          <w:szCs w:val="40"/>
          <w:u w:val="single"/>
        </w:rPr>
        <w:t>Attendance Policy</w:t>
      </w:r>
    </w:p>
    <w:p w14:paraId="55B53A4A" w14:textId="77777777" w:rsidR="00D56B8D" w:rsidRPr="00BA781E" w:rsidRDefault="00D56B8D" w:rsidP="00D56F59">
      <w:pPr>
        <w:spacing w:after="0" w:line="240" w:lineRule="auto"/>
        <w:jc w:val="both"/>
        <w:rPr>
          <w:rFonts w:asciiTheme="majorHAnsi" w:hAnsiTheme="majorHAnsi" w:cstheme="majorHAnsi"/>
          <w:sz w:val="24"/>
        </w:rPr>
      </w:pPr>
    </w:p>
    <w:p w14:paraId="248A1ADA" w14:textId="77777777" w:rsidR="00D56B8D" w:rsidRPr="00BA781E" w:rsidRDefault="00D56B8D" w:rsidP="00D56F59">
      <w:pPr>
        <w:spacing w:after="0"/>
        <w:jc w:val="both"/>
        <w:rPr>
          <w:rFonts w:asciiTheme="majorHAnsi" w:hAnsiTheme="majorHAnsi" w:cstheme="majorHAnsi"/>
        </w:rPr>
      </w:pPr>
      <w:r w:rsidRPr="00BA781E">
        <w:rPr>
          <w:rFonts w:asciiTheme="majorHAnsi" w:hAnsiTheme="majorHAnsi" w:cstheme="majorHAnsi"/>
        </w:rPr>
        <w:t>Student attendance is evaluated by instructors each morning or evening during attendance taking. Due to the intensive nature of MTI’s training, excessive student absences will not be tolerated.  Attendance is critical, both in individual learning and to potential employers, and MTI expects its students to attend school every day of class.  MTI understands that student absences may occur for extenuating circumstances.  The following are examples of excused absences and require a phone call or email prior to the designated start time to the appropriate instructor or other designated MTI school official:</w:t>
      </w:r>
    </w:p>
    <w:p w14:paraId="43CB75EC" w14:textId="77777777" w:rsidR="00D56B8D" w:rsidRPr="00BA781E" w:rsidRDefault="00D56B8D" w:rsidP="00A87702">
      <w:pPr>
        <w:pStyle w:val="ListParagraph"/>
        <w:numPr>
          <w:ilvl w:val="0"/>
          <w:numId w:val="4"/>
        </w:numPr>
        <w:spacing w:after="0" w:line="240" w:lineRule="auto"/>
        <w:jc w:val="both"/>
        <w:rPr>
          <w:rFonts w:asciiTheme="majorHAnsi" w:hAnsiTheme="majorHAnsi" w:cstheme="majorHAnsi"/>
        </w:rPr>
      </w:pPr>
      <w:r w:rsidRPr="00BA781E">
        <w:rPr>
          <w:rFonts w:asciiTheme="majorHAnsi" w:hAnsiTheme="majorHAnsi" w:cstheme="majorHAnsi"/>
        </w:rPr>
        <w:t xml:space="preserve">Signed doctor’s excuse </w:t>
      </w:r>
    </w:p>
    <w:p w14:paraId="6F77B280" w14:textId="77777777" w:rsidR="00D56B8D" w:rsidRPr="00BA781E" w:rsidRDefault="00D56B8D" w:rsidP="00A87702">
      <w:pPr>
        <w:pStyle w:val="ListParagraph"/>
        <w:numPr>
          <w:ilvl w:val="0"/>
          <w:numId w:val="4"/>
        </w:numPr>
        <w:spacing w:after="0" w:line="240" w:lineRule="auto"/>
        <w:jc w:val="both"/>
        <w:rPr>
          <w:rFonts w:asciiTheme="majorHAnsi" w:hAnsiTheme="majorHAnsi" w:cstheme="majorHAnsi"/>
        </w:rPr>
      </w:pPr>
      <w:r w:rsidRPr="00BA781E">
        <w:rPr>
          <w:rFonts w:asciiTheme="majorHAnsi" w:hAnsiTheme="majorHAnsi" w:cstheme="majorHAnsi"/>
        </w:rPr>
        <w:t>Death in the family</w:t>
      </w:r>
    </w:p>
    <w:p w14:paraId="5E07DB8C" w14:textId="77777777" w:rsidR="00D56B8D" w:rsidRPr="00BA781E" w:rsidRDefault="00D56B8D" w:rsidP="00A87702">
      <w:pPr>
        <w:pStyle w:val="ListParagraph"/>
        <w:numPr>
          <w:ilvl w:val="0"/>
          <w:numId w:val="4"/>
        </w:numPr>
        <w:spacing w:after="0" w:line="240" w:lineRule="auto"/>
        <w:jc w:val="both"/>
        <w:rPr>
          <w:rFonts w:asciiTheme="majorHAnsi" w:hAnsiTheme="majorHAnsi" w:cstheme="majorHAnsi"/>
        </w:rPr>
      </w:pPr>
      <w:r w:rsidRPr="00BA781E">
        <w:rPr>
          <w:rFonts w:asciiTheme="majorHAnsi" w:hAnsiTheme="majorHAnsi" w:cstheme="majorHAnsi"/>
        </w:rPr>
        <w:t>Documented evidence of family or personal challenges</w:t>
      </w:r>
    </w:p>
    <w:p w14:paraId="6E7E7E38" w14:textId="77777777" w:rsidR="00D56B8D" w:rsidRPr="00BA781E" w:rsidRDefault="00D56B8D" w:rsidP="00A87702">
      <w:pPr>
        <w:pStyle w:val="ListParagraph"/>
        <w:numPr>
          <w:ilvl w:val="0"/>
          <w:numId w:val="4"/>
        </w:numPr>
        <w:spacing w:after="0" w:line="240" w:lineRule="auto"/>
        <w:jc w:val="both"/>
        <w:rPr>
          <w:rFonts w:asciiTheme="majorHAnsi" w:hAnsiTheme="majorHAnsi" w:cstheme="majorHAnsi"/>
        </w:rPr>
      </w:pPr>
      <w:r w:rsidRPr="00BA781E">
        <w:rPr>
          <w:rFonts w:asciiTheme="majorHAnsi" w:hAnsiTheme="majorHAnsi" w:cstheme="majorHAnsi"/>
        </w:rPr>
        <w:t>Military deployment</w:t>
      </w:r>
    </w:p>
    <w:p w14:paraId="05BD2DEC" w14:textId="77777777" w:rsidR="00D56B8D" w:rsidRPr="00BA781E" w:rsidRDefault="00D56B8D" w:rsidP="00A87702">
      <w:pPr>
        <w:pStyle w:val="ListParagraph"/>
        <w:numPr>
          <w:ilvl w:val="0"/>
          <w:numId w:val="4"/>
        </w:numPr>
        <w:spacing w:after="0" w:line="240" w:lineRule="auto"/>
        <w:jc w:val="both"/>
        <w:rPr>
          <w:rFonts w:asciiTheme="majorHAnsi" w:hAnsiTheme="majorHAnsi" w:cstheme="majorHAnsi"/>
        </w:rPr>
      </w:pPr>
      <w:r w:rsidRPr="00BA781E">
        <w:rPr>
          <w:rFonts w:asciiTheme="majorHAnsi" w:hAnsiTheme="majorHAnsi" w:cstheme="majorHAnsi"/>
        </w:rPr>
        <w:t>Strict religious observances</w:t>
      </w:r>
    </w:p>
    <w:p w14:paraId="459768B6" w14:textId="77777777" w:rsidR="00D56B8D" w:rsidRPr="00BA781E" w:rsidRDefault="00D56B8D" w:rsidP="00D56F59">
      <w:pPr>
        <w:spacing w:after="0"/>
        <w:jc w:val="both"/>
        <w:rPr>
          <w:rFonts w:asciiTheme="majorHAnsi" w:hAnsiTheme="majorHAnsi" w:cstheme="majorHAnsi"/>
          <w:b/>
          <w:sz w:val="24"/>
          <w:szCs w:val="24"/>
          <w:u w:val="single"/>
        </w:rPr>
      </w:pPr>
    </w:p>
    <w:p w14:paraId="5C98EDE0" w14:textId="77777777" w:rsidR="00D56B8D" w:rsidRPr="00BA781E" w:rsidRDefault="00D56B8D" w:rsidP="00D56F59">
      <w:pPr>
        <w:spacing w:after="0"/>
        <w:jc w:val="both"/>
        <w:rPr>
          <w:rFonts w:asciiTheme="majorHAnsi" w:hAnsiTheme="majorHAnsi" w:cstheme="majorHAnsi"/>
          <w:sz w:val="24"/>
          <w:szCs w:val="24"/>
        </w:rPr>
      </w:pPr>
      <w:r w:rsidRPr="00BA781E">
        <w:rPr>
          <w:rFonts w:asciiTheme="majorHAnsi" w:hAnsiTheme="majorHAnsi" w:cstheme="majorHAnsi"/>
          <w:sz w:val="24"/>
          <w:szCs w:val="24"/>
          <w:u w:val="single"/>
        </w:rPr>
        <w:t>Tardy/Early Leave Policy:</w:t>
      </w:r>
      <w:r w:rsidRPr="00BA781E">
        <w:rPr>
          <w:rFonts w:asciiTheme="majorHAnsi" w:hAnsiTheme="majorHAnsi" w:cstheme="majorHAnsi"/>
          <w:sz w:val="24"/>
          <w:szCs w:val="24"/>
        </w:rPr>
        <w:t xml:space="preserve"> </w:t>
      </w:r>
    </w:p>
    <w:p w14:paraId="71EA8975" w14:textId="278412D9" w:rsidR="00D56B8D" w:rsidRPr="00BA781E" w:rsidRDefault="00AD7360" w:rsidP="00D56F59">
      <w:pPr>
        <w:spacing w:after="0"/>
        <w:jc w:val="both"/>
        <w:rPr>
          <w:rFonts w:asciiTheme="majorHAnsi" w:hAnsiTheme="majorHAnsi" w:cstheme="majorHAnsi"/>
        </w:rPr>
      </w:pPr>
      <w:r w:rsidRPr="00BA781E">
        <w:rPr>
          <w:rFonts w:asciiTheme="majorHAnsi" w:hAnsiTheme="majorHAnsi" w:cstheme="majorHAnsi"/>
        </w:rPr>
        <w:t>Unexcused t</w:t>
      </w:r>
      <w:r w:rsidR="00D56B8D" w:rsidRPr="00BA781E">
        <w:rPr>
          <w:rFonts w:asciiTheme="majorHAnsi" w:hAnsiTheme="majorHAnsi" w:cstheme="majorHAnsi"/>
        </w:rPr>
        <w:t xml:space="preserve">ardiness and early departures are recorded in </w:t>
      </w:r>
      <w:r w:rsidR="0086682B" w:rsidRPr="00BA781E">
        <w:rPr>
          <w:rFonts w:asciiTheme="majorHAnsi" w:hAnsiTheme="majorHAnsi" w:cstheme="majorHAnsi"/>
        </w:rPr>
        <w:t>fifteen (</w:t>
      </w:r>
      <w:r w:rsidR="00D56B8D" w:rsidRPr="00BA781E">
        <w:rPr>
          <w:rFonts w:asciiTheme="majorHAnsi" w:hAnsiTheme="majorHAnsi" w:cstheme="majorHAnsi"/>
        </w:rPr>
        <w:t>15</w:t>
      </w:r>
      <w:r w:rsidR="0086682B" w:rsidRPr="00BA781E">
        <w:rPr>
          <w:rFonts w:asciiTheme="majorHAnsi" w:hAnsiTheme="majorHAnsi" w:cstheme="majorHAnsi"/>
        </w:rPr>
        <w:t xml:space="preserve">) </w:t>
      </w:r>
      <w:r w:rsidR="00D56B8D" w:rsidRPr="00BA781E">
        <w:rPr>
          <w:rFonts w:asciiTheme="majorHAnsi" w:hAnsiTheme="majorHAnsi" w:cstheme="majorHAnsi"/>
        </w:rPr>
        <w:t xml:space="preserve">minute increments and are added to the total hours of absence for the course. </w:t>
      </w:r>
    </w:p>
    <w:p w14:paraId="3B3FB6DE" w14:textId="77777777" w:rsidR="00D56B8D" w:rsidRPr="00BA781E" w:rsidRDefault="00D56B8D" w:rsidP="00D56F59">
      <w:pPr>
        <w:spacing w:after="0"/>
        <w:jc w:val="both"/>
        <w:rPr>
          <w:rFonts w:asciiTheme="majorHAnsi" w:hAnsiTheme="majorHAnsi" w:cstheme="majorHAnsi"/>
          <w:sz w:val="24"/>
          <w:szCs w:val="24"/>
          <w:u w:val="single"/>
        </w:rPr>
      </w:pPr>
    </w:p>
    <w:p w14:paraId="1657446F" w14:textId="0F5C5887" w:rsidR="00D56B8D" w:rsidRPr="00BA781E" w:rsidRDefault="00D56B8D" w:rsidP="00D56F59">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Cumulative/Consecutive Absences</w:t>
      </w:r>
      <w:r w:rsidR="00AD7360" w:rsidRPr="00BA781E">
        <w:rPr>
          <w:rFonts w:asciiTheme="majorHAnsi" w:hAnsiTheme="majorHAnsi" w:cstheme="majorHAnsi"/>
          <w:sz w:val="24"/>
          <w:szCs w:val="24"/>
          <w:u w:val="single"/>
        </w:rPr>
        <w:t xml:space="preserve"> and Tardiness</w:t>
      </w:r>
      <w:r w:rsidRPr="00BA781E">
        <w:rPr>
          <w:rFonts w:asciiTheme="majorHAnsi" w:hAnsiTheme="majorHAnsi" w:cstheme="majorHAnsi"/>
          <w:sz w:val="24"/>
          <w:szCs w:val="24"/>
          <w:u w:val="single"/>
        </w:rPr>
        <w:t xml:space="preserve">: </w:t>
      </w:r>
    </w:p>
    <w:p w14:paraId="03662C6F" w14:textId="7215B02B" w:rsidR="00D56B8D" w:rsidRPr="00BA781E" w:rsidRDefault="00D56B8D" w:rsidP="00D56F59">
      <w:pPr>
        <w:spacing w:after="0"/>
        <w:jc w:val="both"/>
        <w:rPr>
          <w:rFonts w:asciiTheme="majorHAnsi" w:hAnsiTheme="majorHAnsi" w:cstheme="majorHAnsi"/>
        </w:rPr>
      </w:pPr>
      <w:r w:rsidRPr="00BA781E">
        <w:rPr>
          <w:rFonts w:asciiTheme="majorHAnsi" w:hAnsiTheme="majorHAnsi" w:cstheme="majorHAnsi"/>
        </w:rPr>
        <w:t>MTI students must maintain an attendance level of 90% or better for each term of the program.</w:t>
      </w:r>
      <w:r w:rsidR="00D56F59" w:rsidRPr="00BA781E">
        <w:rPr>
          <w:rFonts w:asciiTheme="majorHAnsi" w:hAnsiTheme="majorHAnsi" w:cstheme="majorHAnsi"/>
        </w:rPr>
        <w:t xml:space="preserve">  </w:t>
      </w:r>
      <w:r w:rsidRPr="00BA781E">
        <w:rPr>
          <w:rFonts w:asciiTheme="majorHAnsi" w:hAnsiTheme="majorHAnsi" w:cstheme="majorHAnsi"/>
        </w:rPr>
        <w:t>In cases where students miss multiple excused days, MTI will attempt to accommodate the student by allowing make-up work in addition to providing a verbal warning concerning lack of attendance.  In the event a student is not satisfactorily progressing toward program completion, or has multiple unexcused absences</w:t>
      </w:r>
      <w:r w:rsidR="00AD7360" w:rsidRPr="00BA781E">
        <w:rPr>
          <w:rFonts w:asciiTheme="majorHAnsi" w:hAnsiTheme="majorHAnsi" w:cstheme="majorHAnsi"/>
        </w:rPr>
        <w:t xml:space="preserve"> and tardiness</w:t>
      </w:r>
      <w:r w:rsidRPr="00BA781E">
        <w:rPr>
          <w:rFonts w:asciiTheme="majorHAnsi" w:hAnsiTheme="majorHAnsi" w:cstheme="majorHAnsi"/>
        </w:rPr>
        <w:t>, MTI reserves the right to remove the student from the program.  Prior to removal, a verbal warning and discussion regarding the student’s lack of attendance will be held and documented in the student’s file.  Should the student be removed from the program,</w:t>
      </w:r>
      <w:r w:rsidR="0086682B" w:rsidRPr="00BA781E">
        <w:rPr>
          <w:rFonts w:asciiTheme="majorHAnsi" w:hAnsiTheme="majorHAnsi" w:cstheme="majorHAnsi"/>
        </w:rPr>
        <w:t xml:space="preserve"> refunds will follow the</w:t>
      </w:r>
      <w:r w:rsidRPr="00BA781E">
        <w:rPr>
          <w:rFonts w:asciiTheme="majorHAnsi" w:hAnsiTheme="majorHAnsi" w:cstheme="majorHAnsi"/>
        </w:rPr>
        <w:t xml:space="preserve"> Refund Policy. </w:t>
      </w:r>
    </w:p>
    <w:p w14:paraId="2676CFF4" w14:textId="77777777" w:rsidR="008509A4" w:rsidRPr="00BA781E" w:rsidRDefault="008509A4" w:rsidP="00D56F59">
      <w:pPr>
        <w:spacing w:after="0"/>
        <w:jc w:val="both"/>
        <w:rPr>
          <w:rFonts w:asciiTheme="majorHAnsi" w:hAnsiTheme="majorHAnsi" w:cstheme="majorHAnsi"/>
          <w:color w:val="4472C4" w:themeColor="accent1"/>
        </w:rPr>
      </w:pPr>
    </w:p>
    <w:p w14:paraId="1DC382FB" w14:textId="77777777" w:rsidR="000202E3" w:rsidRPr="00BA781E" w:rsidRDefault="000202E3" w:rsidP="000202E3">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 xml:space="preserve">Make-Up Work: </w:t>
      </w:r>
    </w:p>
    <w:p w14:paraId="7084996B" w14:textId="77777777" w:rsidR="000202E3" w:rsidRPr="00BA781E" w:rsidRDefault="000202E3" w:rsidP="000202E3">
      <w:pPr>
        <w:spacing w:after="0"/>
        <w:jc w:val="both"/>
        <w:rPr>
          <w:rFonts w:asciiTheme="majorHAnsi" w:hAnsiTheme="majorHAnsi" w:cstheme="majorHAnsi"/>
        </w:rPr>
      </w:pPr>
      <w:r w:rsidRPr="00BA781E">
        <w:rPr>
          <w:rFonts w:asciiTheme="majorHAnsi" w:hAnsiTheme="majorHAnsi" w:cstheme="majorHAnsi"/>
        </w:rPr>
        <w:t xml:space="preserve">MTI allows students to finish assignments and make-up missed class hours. Missed lab work may require arrangements to be made with an instructor on a case-by-case basis.  However, this cannot be guaranteed, therefore attendance is crucial. </w:t>
      </w:r>
    </w:p>
    <w:p w14:paraId="25DA5B85" w14:textId="705F6C73" w:rsidR="00D56B8D" w:rsidRPr="00BA781E" w:rsidRDefault="00D56B8D" w:rsidP="00D56F59">
      <w:pPr>
        <w:spacing w:after="0" w:line="240" w:lineRule="auto"/>
        <w:jc w:val="both"/>
        <w:rPr>
          <w:rFonts w:asciiTheme="majorHAnsi" w:hAnsiTheme="majorHAnsi" w:cstheme="majorHAnsi"/>
          <w:b/>
          <w:sz w:val="18"/>
          <w:u w:val="single"/>
        </w:rPr>
      </w:pPr>
      <w:r w:rsidRPr="00BA781E">
        <w:rPr>
          <w:rFonts w:asciiTheme="majorHAnsi" w:hAnsiTheme="majorHAnsi" w:cstheme="majorHAnsi"/>
          <w:b/>
          <w:sz w:val="32"/>
          <w:szCs w:val="40"/>
          <w:u w:val="single"/>
        </w:rPr>
        <w:lastRenderedPageBreak/>
        <w:t>Attendance Policy (continued)</w:t>
      </w:r>
    </w:p>
    <w:p w14:paraId="01C3478A" w14:textId="77777777" w:rsidR="00D56B8D" w:rsidRPr="00BA781E" w:rsidRDefault="00D56B8D" w:rsidP="00D56F59">
      <w:pPr>
        <w:spacing w:after="0"/>
        <w:jc w:val="both"/>
        <w:rPr>
          <w:rFonts w:asciiTheme="majorHAnsi" w:hAnsiTheme="majorHAnsi" w:cstheme="majorHAnsi"/>
          <w:sz w:val="24"/>
          <w:szCs w:val="24"/>
        </w:rPr>
      </w:pPr>
    </w:p>
    <w:p w14:paraId="7632C8F4" w14:textId="77777777" w:rsidR="00D56B8D" w:rsidRPr="00BA781E" w:rsidRDefault="00D56B8D" w:rsidP="00D56F59">
      <w:pPr>
        <w:spacing w:after="0" w:line="240" w:lineRule="auto"/>
        <w:jc w:val="both"/>
        <w:rPr>
          <w:rFonts w:asciiTheme="majorHAnsi" w:eastAsia="Lucida Sans" w:hAnsiTheme="majorHAnsi" w:cstheme="majorHAnsi"/>
          <w:sz w:val="24"/>
          <w:szCs w:val="24"/>
        </w:rPr>
      </w:pPr>
      <w:r w:rsidRPr="00BA781E">
        <w:rPr>
          <w:rFonts w:asciiTheme="majorHAnsi" w:eastAsia="Lucida Sans" w:hAnsiTheme="majorHAnsi" w:cstheme="majorHAnsi"/>
          <w:bCs/>
          <w:sz w:val="24"/>
          <w:szCs w:val="24"/>
          <w:u w:val="single"/>
        </w:rPr>
        <w:t>Withdrawal/Drop Policy:</w:t>
      </w:r>
    </w:p>
    <w:p w14:paraId="155429C9" w14:textId="03C5E270" w:rsidR="00D56B8D" w:rsidRPr="00BA781E" w:rsidRDefault="00D56B8D" w:rsidP="00D56F59">
      <w:pPr>
        <w:spacing w:after="0" w:line="240" w:lineRule="auto"/>
        <w:jc w:val="both"/>
        <w:rPr>
          <w:rFonts w:asciiTheme="majorHAnsi" w:eastAsia="Lucida Sans" w:hAnsiTheme="majorHAnsi" w:cstheme="majorHAnsi"/>
          <w:b/>
          <w:bCs/>
          <w:u w:val="single"/>
        </w:rPr>
      </w:pPr>
      <w:r w:rsidRPr="00BA781E">
        <w:rPr>
          <w:rFonts w:asciiTheme="majorHAnsi" w:eastAsia="Lucida Sans" w:hAnsiTheme="majorHAnsi" w:cstheme="majorHAnsi"/>
        </w:rPr>
        <w:t xml:space="preserve">Withdrawal occurs when the student gives written notice of withdrawal to the School Director.  Notice can be mailed, hand delivered or emailed.  The written notice of cancellation, if sent by mail, is effective on the postmark date, properly addressed with prepaid postage.  If a refund is </w:t>
      </w:r>
      <w:r w:rsidR="0086682B" w:rsidRPr="00BA781E">
        <w:rPr>
          <w:rFonts w:asciiTheme="majorHAnsi" w:eastAsia="Lucida Sans" w:hAnsiTheme="majorHAnsi" w:cstheme="majorHAnsi"/>
        </w:rPr>
        <w:t xml:space="preserve">due to the student, the </w:t>
      </w:r>
      <w:r w:rsidRPr="00BA781E">
        <w:rPr>
          <w:rFonts w:asciiTheme="majorHAnsi" w:eastAsia="Lucida Sans" w:hAnsiTheme="majorHAnsi" w:cstheme="majorHAnsi"/>
        </w:rPr>
        <w:t>Refund Policy will apply.  Students may be considered for re-enrollment only after being reviewed by the School Director or designee.  Students who re-enroll will be required to use the current catalog's programs, tuition and fees then in effect.</w:t>
      </w:r>
      <w:r w:rsidRPr="00BA781E">
        <w:rPr>
          <w:rFonts w:asciiTheme="majorHAnsi" w:eastAsia="Lucida Sans" w:hAnsiTheme="majorHAnsi" w:cstheme="majorHAnsi"/>
          <w:b/>
          <w:bCs/>
          <w:u w:val="single"/>
        </w:rPr>
        <w:t xml:space="preserve"> </w:t>
      </w:r>
    </w:p>
    <w:p w14:paraId="0592D8CD" w14:textId="77777777" w:rsidR="00C160A4" w:rsidRPr="00BA781E" w:rsidRDefault="00C160A4" w:rsidP="00D56F59">
      <w:pPr>
        <w:spacing w:after="0" w:line="240" w:lineRule="auto"/>
        <w:jc w:val="both"/>
        <w:rPr>
          <w:rFonts w:asciiTheme="majorHAnsi" w:hAnsiTheme="majorHAnsi" w:cstheme="majorHAnsi"/>
          <w:sz w:val="32"/>
          <w:szCs w:val="32"/>
        </w:rPr>
      </w:pPr>
    </w:p>
    <w:p w14:paraId="30F99EBF" w14:textId="77777777" w:rsidR="00D56B8D" w:rsidRPr="00BA781E" w:rsidRDefault="00D56B8D" w:rsidP="00D56F59">
      <w:pPr>
        <w:spacing w:after="0"/>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t>Removal from the Program</w:t>
      </w:r>
    </w:p>
    <w:p w14:paraId="734BD5EF" w14:textId="77777777" w:rsidR="00D56B8D" w:rsidRPr="00BA781E" w:rsidRDefault="00D56B8D" w:rsidP="00D56F59">
      <w:pPr>
        <w:spacing w:after="0" w:line="240" w:lineRule="auto"/>
        <w:jc w:val="both"/>
        <w:rPr>
          <w:rFonts w:asciiTheme="majorHAnsi" w:hAnsiTheme="majorHAnsi" w:cstheme="majorHAnsi"/>
          <w:b/>
          <w:sz w:val="24"/>
          <w:szCs w:val="24"/>
          <w:u w:val="single"/>
        </w:rPr>
      </w:pPr>
    </w:p>
    <w:p w14:paraId="3F5B15C7" w14:textId="77777777" w:rsidR="00D56B8D" w:rsidRPr="00BA781E" w:rsidRDefault="00D56B8D" w:rsidP="00D56F59">
      <w:pPr>
        <w:spacing w:after="0" w:line="240" w:lineRule="auto"/>
        <w:jc w:val="both"/>
        <w:rPr>
          <w:rFonts w:asciiTheme="majorHAnsi" w:hAnsiTheme="majorHAnsi" w:cstheme="majorHAnsi"/>
          <w:sz w:val="24"/>
          <w:szCs w:val="24"/>
        </w:rPr>
      </w:pPr>
      <w:r w:rsidRPr="00BA781E">
        <w:rPr>
          <w:rFonts w:asciiTheme="majorHAnsi" w:hAnsiTheme="majorHAnsi" w:cstheme="majorHAnsi"/>
          <w:sz w:val="24"/>
          <w:szCs w:val="24"/>
          <w:u w:val="single"/>
        </w:rPr>
        <w:t>Termination:</w:t>
      </w:r>
      <w:r w:rsidRPr="00BA781E">
        <w:rPr>
          <w:rFonts w:asciiTheme="majorHAnsi" w:hAnsiTheme="majorHAnsi" w:cstheme="majorHAnsi"/>
          <w:sz w:val="24"/>
          <w:szCs w:val="24"/>
        </w:rPr>
        <w:t xml:space="preserve"> </w:t>
      </w:r>
    </w:p>
    <w:p w14:paraId="245F591F" w14:textId="77777777" w:rsidR="00D56B8D" w:rsidRPr="00BA781E" w:rsidRDefault="00D56B8D" w:rsidP="00D56F59">
      <w:pPr>
        <w:spacing w:after="0" w:line="240" w:lineRule="auto"/>
        <w:jc w:val="both"/>
        <w:rPr>
          <w:rFonts w:asciiTheme="majorHAnsi" w:hAnsiTheme="majorHAnsi" w:cstheme="majorHAnsi"/>
        </w:rPr>
      </w:pPr>
      <w:r w:rsidRPr="00BA781E">
        <w:rPr>
          <w:rFonts w:asciiTheme="majorHAnsi" w:eastAsia="Lucida Sans" w:hAnsiTheme="majorHAnsi" w:cstheme="majorHAnsi"/>
          <w:bCs/>
        </w:rPr>
        <w:t xml:space="preserve">MTI reserves the right to remove students from the program.  Such terminations can be enforced at the discretion of the school for a variety of reasons including unsatisfactory work, lack of attendance or disciplinary issues such as </w:t>
      </w:r>
      <w:r w:rsidRPr="00BA781E">
        <w:rPr>
          <w:rFonts w:asciiTheme="majorHAnsi" w:hAnsiTheme="majorHAnsi" w:cstheme="majorHAnsi"/>
        </w:rPr>
        <w:t>theft, cheating, illegal drug use, or ill-advised behavior.  Students who are terminated from the program and whose appeal is denied cannot re-enroll at MTI.</w:t>
      </w:r>
    </w:p>
    <w:p w14:paraId="78EACE54" w14:textId="77777777" w:rsidR="00D56B8D" w:rsidRPr="00BA781E" w:rsidRDefault="00D56B8D" w:rsidP="00D56F59">
      <w:pPr>
        <w:spacing w:after="0" w:line="240" w:lineRule="auto"/>
        <w:jc w:val="both"/>
        <w:rPr>
          <w:rFonts w:asciiTheme="majorHAnsi" w:hAnsiTheme="majorHAnsi" w:cstheme="majorHAnsi"/>
          <w:sz w:val="24"/>
          <w:szCs w:val="24"/>
        </w:rPr>
      </w:pPr>
    </w:p>
    <w:p w14:paraId="62FA6513" w14:textId="77777777" w:rsidR="00D56B8D" w:rsidRPr="00BA781E" w:rsidRDefault="00D56B8D" w:rsidP="00D56F59">
      <w:pPr>
        <w:spacing w:after="0" w:line="240" w:lineRule="auto"/>
        <w:jc w:val="both"/>
        <w:rPr>
          <w:rFonts w:asciiTheme="majorHAnsi" w:hAnsiTheme="majorHAnsi" w:cstheme="majorHAnsi"/>
          <w:sz w:val="24"/>
          <w:szCs w:val="24"/>
        </w:rPr>
      </w:pPr>
      <w:r w:rsidRPr="00BA781E">
        <w:rPr>
          <w:rFonts w:asciiTheme="majorHAnsi" w:hAnsiTheme="majorHAnsi" w:cstheme="majorHAnsi"/>
          <w:sz w:val="24"/>
          <w:szCs w:val="24"/>
          <w:u w:val="single"/>
        </w:rPr>
        <w:t>Appeal of Termination:</w:t>
      </w:r>
      <w:r w:rsidRPr="00BA781E">
        <w:rPr>
          <w:rFonts w:asciiTheme="majorHAnsi" w:hAnsiTheme="majorHAnsi" w:cstheme="majorHAnsi"/>
          <w:sz w:val="24"/>
          <w:szCs w:val="24"/>
        </w:rPr>
        <w:t xml:space="preserve"> </w:t>
      </w:r>
    </w:p>
    <w:p w14:paraId="3B046DC8" w14:textId="4A645DAD" w:rsidR="00D56B8D" w:rsidRPr="00BA781E" w:rsidRDefault="00D56B8D" w:rsidP="00D56F59">
      <w:pPr>
        <w:spacing w:after="0" w:line="240" w:lineRule="auto"/>
        <w:jc w:val="both"/>
        <w:rPr>
          <w:rFonts w:asciiTheme="majorHAnsi" w:hAnsiTheme="majorHAnsi" w:cstheme="majorHAnsi"/>
          <w:strike/>
          <w:color w:val="3366FF"/>
        </w:rPr>
      </w:pPr>
      <w:r w:rsidRPr="00BA781E">
        <w:rPr>
          <w:rFonts w:asciiTheme="majorHAnsi" w:hAnsiTheme="majorHAnsi" w:cstheme="majorHAnsi"/>
        </w:rPr>
        <w:t>A student has the right to appeal his/her removal from the program.  An appeal must be in writing and fully describe why the student feels the action should be reversed.  Appeals must be submitted within five (5) days to the School Director or designee.  Appeals received</w:t>
      </w:r>
      <w:r w:rsidR="00CA4AEF" w:rsidRPr="00BA781E">
        <w:rPr>
          <w:rFonts w:asciiTheme="majorHAnsi" w:hAnsiTheme="majorHAnsi" w:cstheme="majorHAnsi"/>
        </w:rPr>
        <w:t xml:space="preserve">, </w:t>
      </w:r>
      <w:r w:rsidRPr="00BA781E">
        <w:rPr>
          <w:rFonts w:asciiTheme="majorHAnsi" w:hAnsiTheme="majorHAnsi" w:cstheme="majorHAnsi"/>
        </w:rPr>
        <w:t>with complete supporting documentation</w:t>
      </w:r>
      <w:r w:rsidR="00CA4AEF" w:rsidRPr="00BA781E">
        <w:rPr>
          <w:rFonts w:asciiTheme="majorHAnsi" w:hAnsiTheme="majorHAnsi" w:cstheme="majorHAnsi"/>
        </w:rPr>
        <w:t>,</w:t>
      </w:r>
      <w:r w:rsidRPr="00BA781E">
        <w:rPr>
          <w:rFonts w:asciiTheme="majorHAnsi" w:hAnsiTheme="majorHAnsi" w:cstheme="majorHAnsi"/>
        </w:rPr>
        <w:t xml:space="preserve"> will be reviewed by the School within ten (10) days. The student will be notified of the School Director’s decision in writing.  It is the responsibility of parties to make every effort to resolve their differences between themselves and informally.   </w:t>
      </w:r>
      <w:r w:rsidR="00CA4AEF" w:rsidRPr="00BA781E">
        <w:rPr>
          <w:rFonts w:asciiTheme="majorHAnsi" w:hAnsiTheme="majorHAnsi" w:cstheme="majorHAnsi"/>
        </w:rPr>
        <w:t xml:space="preserve">Students </w:t>
      </w:r>
      <w:r w:rsidRPr="00BA781E">
        <w:rPr>
          <w:rFonts w:asciiTheme="majorHAnsi" w:hAnsiTheme="majorHAnsi" w:cstheme="majorHAnsi"/>
        </w:rPr>
        <w:t>may attempt to resolve their differences informally by consulting the School Director. However, the School Director's decision may not be appealed and shall be final and binding. </w:t>
      </w:r>
      <w:r w:rsidRPr="00BA781E">
        <w:rPr>
          <w:rFonts w:asciiTheme="majorHAnsi" w:hAnsiTheme="majorHAnsi" w:cstheme="majorHAnsi"/>
          <w:strike/>
          <w:color w:val="3366FF"/>
        </w:rPr>
        <w:t xml:space="preserve"> </w:t>
      </w:r>
    </w:p>
    <w:p w14:paraId="43879067" w14:textId="77777777" w:rsidR="00D56B8D" w:rsidRPr="00BA781E" w:rsidRDefault="00D56B8D" w:rsidP="00D56F59">
      <w:pPr>
        <w:spacing w:after="0"/>
        <w:jc w:val="both"/>
        <w:rPr>
          <w:rFonts w:asciiTheme="majorHAnsi" w:hAnsiTheme="majorHAnsi" w:cstheme="majorHAnsi"/>
          <w:sz w:val="32"/>
          <w:szCs w:val="48"/>
        </w:rPr>
      </w:pPr>
    </w:p>
    <w:p w14:paraId="0A07977D" w14:textId="77777777" w:rsidR="000C70D7" w:rsidRDefault="000C70D7" w:rsidP="00D56F59">
      <w:pPr>
        <w:spacing w:after="0"/>
        <w:jc w:val="both"/>
        <w:rPr>
          <w:rFonts w:asciiTheme="majorHAnsi" w:eastAsia="Lucida Sans" w:hAnsiTheme="majorHAnsi" w:cstheme="majorHAnsi"/>
          <w:b/>
          <w:bCs/>
          <w:sz w:val="32"/>
          <w:szCs w:val="40"/>
          <w:u w:val="single"/>
        </w:rPr>
      </w:pPr>
    </w:p>
    <w:p w14:paraId="43589B65" w14:textId="77777777" w:rsidR="000C70D7" w:rsidRDefault="000C70D7" w:rsidP="00D56F59">
      <w:pPr>
        <w:spacing w:after="0"/>
        <w:jc w:val="both"/>
        <w:rPr>
          <w:rFonts w:asciiTheme="majorHAnsi" w:eastAsia="Lucida Sans" w:hAnsiTheme="majorHAnsi" w:cstheme="majorHAnsi"/>
          <w:b/>
          <w:bCs/>
          <w:sz w:val="32"/>
          <w:szCs w:val="40"/>
          <w:u w:val="single"/>
        </w:rPr>
      </w:pPr>
    </w:p>
    <w:p w14:paraId="0CDF64A2" w14:textId="77777777" w:rsidR="000C70D7" w:rsidRDefault="000C70D7" w:rsidP="00D56F59">
      <w:pPr>
        <w:spacing w:after="0"/>
        <w:jc w:val="both"/>
        <w:rPr>
          <w:rFonts w:asciiTheme="majorHAnsi" w:eastAsia="Lucida Sans" w:hAnsiTheme="majorHAnsi" w:cstheme="majorHAnsi"/>
          <w:b/>
          <w:bCs/>
          <w:sz w:val="32"/>
          <w:szCs w:val="40"/>
          <w:u w:val="single"/>
        </w:rPr>
      </w:pPr>
    </w:p>
    <w:p w14:paraId="17CF8A59" w14:textId="77777777" w:rsidR="000C70D7" w:rsidRDefault="000C70D7" w:rsidP="00D56F59">
      <w:pPr>
        <w:spacing w:after="0"/>
        <w:jc w:val="both"/>
        <w:rPr>
          <w:rFonts w:asciiTheme="majorHAnsi" w:eastAsia="Lucida Sans" w:hAnsiTheme="majorHAnsi" w:cstheme="majorHAnsi"/>
          <w:b/>
          <w:bCs/>
          <w:sz w:val="32"/>
          <w:szCs w:val="40"/>
          <w:u w:val="single"/>
        </w:rPr>
      </w:pPr>
    </w:p>
    <w:p w14:paraId="324AF02F" w14:textId="77777777" w:rsidR="000C70D7" w:rsidRDefault="000C70D7" w:rsidP="00D56F59">
      <w:pPr>
        <w:spacing w:after="0"/>
        <w:jc w:val="both"/>
        <w:rPr>
          <w:rFonts w:asciiTheme="majorHAnsi" w:eastAsia="Lucida Sans" w:hAnsiTheme="majorHAnsi" w:cstheme="majorHAnsi"/>
          <w:b/>
          <w:bCs/>
          <w:sz w:val="32"/>
          <w:szCs w:val="40"/>
          <w:u w:val="single"/>
        </w:rPr>
      </w:pPr>
    </w:p>
    <w:p w14:paraId="41099791" w14:textId="77777777" w:rsidR="000C70D7" w:rsidRDefault="000C70D7" w:rsidP="00D56F59">
      <w:pPr>
        <w:spacing w:after="0"/>
        <w:jc w:val="both"/>
        <w:rPr>
          <w:rFonts w:asciiTheme="majorHAnsi" w:eastAsia="Lucida Sans" w:hAnsiTheme="majorHAnsi" w:cstheme="majorHAnsi"/>
          <w:b/>
          <w:bCs/>
          <w:sz w:val="32"/>
          <w:szCs w:val="40"/>
          <w:u w:val="single"/>
        </w:rPr>
      </w:pPr>
    </w:p>
    <w:p w14:paraId="64550786" w14:textId="77777777" w:rsidR="000C70D7" w:rsidRDefault="000C70D7" w:rsidP="00D56F59">
      <w:pPr>
        <w:spacing w:after="0"/>
        <w:jc w:val="both"/>
        <w:rPr>
          <w:rFonts w:asciiTheme="majorHAnsi" w:eastAsia="Lucida Sans" w:hAnsiTheme="majorHAnsi" w:cstheme="majorHAnsi"/>
          <w:b/>
          <w:bCs/>
          <w:sz w:val="32"/>
          <w:szCs w:val="40"/>
          <w:u w:val="single"/>
        </w:rPr>
      </w:pPr>
    </w:p>
    <w:p w14:paraId="21415F01" w14:textId="77777777" w:rsidR="000C70D7" w:rsidRDefault="000C70D7" w:rsidP="00D56F59">
      <w:pPr>
        <w:spacing w:after="0"/>
        <w:jc w:val="both"/>
        <w:rPr>
          <w:rFonts w:asciiTheme="majorHAnsi" w:eastAsia="Lucida Sans" w:hAnsiTheme="majorHAnsi" w:cstheme="majorHAnsi"/>
          <w:b/>
          <w:bCs/>
          <w:sz w:val="32"/>
          <w:szCs w:val="40"/>
          <w:u w:val="single"/>
        </w:rPr>
      </w:pPr>
    </w:p>
    <w:p w14:paraId="1BB1C5AC" w14:textId="77777777" w:rsidR="000C70D7" w:rsidRDefault="000C70D7" w:rsidP="00D56F59">
      <w:pPr>
        <w:spacing w:after="0"/>
        <w:jc w:val="both"/>
        <w:rPr>
          <w:rFonts w:asciiTheme="majorHAnsi" w:eastAsia="Lucida Sans" w:hAnsiTheme="majorHAnsi" w:cstheme="majorHAnsi"/>
          <w:b/>
          <w:bCs/>
          <w:sz w:val="32"/>
          <w:szCs w:val="40"/>
          <w:u w:val="single"/>
        </w:rPr>
      </w:pPr>
    </w:p>
    <w:p w14:paraId="264E8F3B" w14:textId="77777777" w:rsidR="000C70D7" w:rsidRDefault="000C70D7" w:rsidP="00D56F59">
      <w:pPr>
        <w:spacing w:after="0"/>
        <w:jc w:val="both"/>
        <w:rPr>
          <w:rFonts w:asciiTheme="majorHAnsi" w:eastAsia="Lucida Sans" w:hAnsiTheme="majorHAnsi" w:cstheme="majorHAnsi"/>
          <w:b/>
          <w:bCs/>
          <w:sz w:val="32"/>
          <w:szCs w:val="40"/>
          <w:u w:val="single"/>
        </w:rPr>
      </w:pPr>
    </w:p>
    <w:p w14:paraId="6B89053E" w14:textId="77777777" w:rsidR="000C70D7" w:rsidRDefault="000C70D7" w:rsidP="00D56F59">
      <w:pPr>
        <w:spacing w:after="0"/>
        <w:jc w:val="both"/>
        <w:rPr>
          <w:rFonts w:asciiTheme="majorHAnsi" w:eastAsia="Lucida Sans" w:hAnsiTheme="majorHAnsi" w:cstheme="majorHAnsi"/>
          <w:b/>
          <w:bCs/>
          <w:sz w:val="32"/>
          <w:szCs w:val="40"/>
          <w:u w:val="single"/>
        </w:rPr>
      </w:pPr>
    </w:p>
    <w:p w14:paraId="0FC36B84" w14:textId="77777777" w:rsidR="000C70D7" w:rsidRDefault="000C70D7" w:rsidP="00D56F59">
      <w:pPr>
        <w:spacing w:after="0"/>
        <w:jc w:val="both"/>
        <w:rPr>
          <w:rFonts w:asciiTheme="majorHAnsi" w:eastAsia="Lucida Sans" w:hAnsiTheme="majorHAnsi" w:cstheme="majorHAnsi"/>
          <w:b/>
          <w:bCs/>
          <w:sz w:val="32"/>
          <w:szCs w:val="40"/>
          <w:u w:val="single"/>
        </w:rPr>
      </w:pPr>
    </w:p>
    <w:p w14:paraId="0DEBB2B4" w14:textId="029B02B4" w:rsidR="00D56B8D" w:rsidRPr="00BA781E" w:rsidRDefault="00D56B8D" w:rsidP="00D56F59">
      <w:pPr>
        <w:spacing w:after="0"/>
        <w:jc w:val="both"/>
        <w:rPr>
          <w:rFonts w:asciiTheme="majorHAnsi" w:eastAsia="Lucida Sans" w:hAnsiTheme="majorHAnsi" w:cstheme="majorHAnsi"/>
          <w:b/>
          <w:bCs/>
          <w:sz w:val="32"/>
          <w:szCs w:val="40"/>
          <w:u w:val="single"/>
        </w:rPr>
      </w:pPr>
      <w:r w:rsidRPr="00BA781E">
        <w:rPr>
          <w:rFonts w:asciiTheme="majorHAnsi" w:eastAsia="Lucida Sans" w:hAnsiTheme="majorHAnsi" w:cstheme="majorHAnsi"/>
          <w:b/>
          <w:bCs/>
          <w:sz w:val="32"/>
          <w:szCs w:val="40"/>
          <w:u w:val="single"/>
        </w:rPr>
        <w:lastRenderedPageBreak/>
        <w:t>Program Description</w:t>
      </w:r>
      <w:r w:rsidR="003E24BD" w:rsidRPr="00BA781E">
        <w:rPr>
          <w:rFonts w:asciiTheme="majorHAnsi" w:eastAsia="Lucida Sans" w:hAnsiTheme="majorHAnsi" w:cstheme="majorHAnsi"/>
          <w:b/>
          <w:bCs/>
          <w:sz w:val="32"/>
          <w:szCs w:val="40"/>
          <w:u w:val="single"/>
        </w:rPr>
        <w:t>s</w:t>
      </w:r>
    </w:p>
    <w:p w14:paraId="26336029" w14:textId="77777777" w:rsidR="00D56B8D" w:rsidRPr="00BA781E" w:rsidRDefault="00D56B8D" w:rsidP="00D56F59">
      <w:pPr>
        <w:spacing w:after="0"/>
        <w:jc w:val="both"/>
        <w:rPr>
          <w:rFonts w:asciiTheme="majorHAnsi" w:eastAsia="Lucida Sans" w:hAnsiTheme="majorHAnsi" w:cstheme="majorHAnsi"/>
          <w:bCs/>
          <w:sz w:val="24"/>
        </w:rPr>
      </w:pPr>
    </w:p>
    <w:p w14:paraId="1BFCC449" w14:textId="1294E05D" w:rsidR="00D56B8D" w:rsidRPr="00BA781E" w:rsidRDefault="00D56B8D" w:rsidP="00D56F59">
      <w:pPr>
        <w:spacing w:after="0" w:line="240" w:lineRule="auto"/>
        <w:jc w:val="both"/>
        <w:rPr>
          <w:rFonts w:asciiTheme="majorHAnsi" w:eastAsia="Lucida Sans" w:hAnsiTheme="majorHAnsi" w:cstheme="majorHAnsi"/>
          <w:b/>
          <w:i/>
          <w:iCs/>
          <w:sz w:val="24"/>
          <w:u w:val="single"/>
        </w:rPr>
      </w:pPr>
      <w:r w:rsidRPr="00BA781E">
        <w:rPr>
          <w:rFonts w:asciiTheme="majorHAnsi" w:eastAsia="Lucida Sans" w:hAnsiTheme="majorHAnsi" w:cstheme="majorHAnsi"/>
          <w:b/>
          <w:i/>
          <w:iCs/>
          <w:sz w:val="24"/>
          <w:u w:val="single"/>
        </w:rPr>
        <w:t>Automotive Maintenance, Light Repair and Efficiency</w:t>
      </w:r>
    </w:p>
    <w:p w14:paraId="30DC682A" w14:textId="63DCD21F" w:rsidR="00A56D78" w:rsidRPr="00BA781E" w:rsidRDefault="00B211F4" w:rsidP="00D56F59">
      <w:pPr>
        <w:spacing w:after="0" w:line="240" w:lineRule="auto"/>
        <w:jc w:val="both"/>
        <w:rPr>
          <w:rFonts w:asciiTheme="majorHAnsi" w:eastAsia="Lucida Sans" w:hAnsiTheme="majorHAnsi" w:cstheme="majorHAnsi"/>
          <w:bCs/>
          <w:sz w:val="24"/>
          <w:szCs w:val="24"/>
        </w:rPr>
      </w:pPr>
      <w:r w:rsidRPr="00BA781E">
        <w:rPr>
          <w:rFonts w:asciiTheme="majorHAnsi" w:eastAsia="Lucida Sans" w:hAnsiTheme="majorHAnsi" w:cstheme="majorHAnsi"/>
          <w:bCs/>
        </w:rPr>
        <w:t xml:space="preserve"> </w:t>
      </w:r>
    </w:p>
    <w:p w14:paraId="4B02F19F" w14:textId="2C75737E" w:rsidR="00D56B8D" w:rsidRPr="00BA781E" w:rsidRDefault="00D56B8D" w:rsidP="00D56F59">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 xml:space="preserve">Length in weeks: </w:t>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00D57B15" w:rsidRPr="00BA781E">
        <w:rPr>
          <w:rFonts w:asciiTheme="majorHAnsi" w:eastAsia="Lucida Sans" w:hAnsiTheme="majorHAnsi" w:cstheme="majorHAnsi"/>
          <w:bCs/>
        </w:rPr>
        <w:t>20</w:t>
      </w:r>
      <w:r w:rsidRPr="00BA781E">
        <w:rPr>
          <w:rFonts w:asciiTheme="majorHAnsi" w:eastAsia="Lucida Sans" w:hAnsiTheme="majorHAnsi" w:cstheme="majorHAnsi"/>
          <w:bCs/>
        </w:rPr>
        <w:t xml:space="preserve"> </w:t>
      </w:r>
    </w:p>
    <w:p w14:paraId="4AFC3714" w14:textId="799C0A31" w:rsidR="00D56B8D" w:rsidRPr="00BA781E" w:rsidRDefault="00D56B8D" w:rsidP="00D56F59">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Length in hours:</w:t>
      </w:r>
      <w:r w:rsidR="00386D4A" w:rsidRPr="00BA781E">
        <w:rPr>
          <w:rFonts w:asciiTheme="majorHAnsi" w:eastAsia="Lucida Sans" w:hAnsiTheme="majorHAnsi" w:cstheme="majorHAnsi"/>
          <w:bCs/>
        </w:rPr>
        <w:tab/>
      </w:r>
      <w:r w:rsidR="00386D4A" w:rsidRPr="00BA781E">
        <w:rPr>
          <w:rFonts w:asciiTheme="majorHAnsi" w:eastAsia="Lucida Sans" w:hAnsiTheme="majorHAnsi" w:cstheme="majorHAnsi"/>
          <w:bCs/>
        </w:rPr>
        <w:tab/>
      </w:r>
      <w:r w:rsidR="00386D4A" w:rsidRPr="00BA781E">
        <w:rPr>
          <w:rFonts w:asciiTheme="majorHAnsi" w:eastAsia="Lucida Sans" w:hAnsiTheme="majorHAnsi" w:cstheme="majorHAnsi"/>
          <w:bCs/>
        </w:rPr>
        <w:tab/>
      </w:r>
      <w:r w:rsidR="00D57B15" w:rsidRPr="00BA781E">
        <w:rPr>
          <w:rFonts w:asciiTheme="majorHAnsi" w:eastAsia="Lucida Sans" w:hAnsiTheme="majorHAnsi" w:cstheme="majorHAnsi"/>
          <w:bCs/>
        </w:rPr>
        <w:t>600</w:t>
      </w:r>
    </w:p>
    <w:p w14:paraId="48D9DDB2" w14:textId="51DD20B6" w:rsidR="00D56B8D" w:rsidRPr="00BA781E" w:rsidRDefault="00CA4AEF" w:rsidP="00D56F59">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Day Cl</w:t>
      </w:r>
      <w:r w:rsidR="00D56B8D" w:rsidRPr="00BA781E">
        <w:rPr>
          <w:rFonts w:asciiTheme="majorHAnsi" w:eastAsia="Lucida Sans" w:hAnsiTheme="majorHAnsi" w:cstheme="majorHAnsi"/>
          <w:bCs/>
        </w:rPr>
        <w:t>ass:</w:t>
      </w:r>
      <w:r w:rsidR="00D56B8D" w:rsidRPr="00BA781E">
        <w:rPr>
          <w:rFonts w:asciiTheme="majorHAnsi" w:eastAsia="Lucida Sans" w:hAnsiTheme="majorHAnsi" w:cstheme="majorHAnsi"/>
          <w:bCs/>
        </w:rPr>
        <w:tab/>
      </w:r>
      <w:r w:rsidR="00D56B8D" w:rsidRPr="00BA781E">
        <w:rPr>
          <w:rFonts w:asciiTheme="majorHAnsi" w:eastAsia="Lucida Sans" w:hAnsiTheme="majorHAnsi" w:cstheme="majorHAnsi"/>
          <w:bCs/>
        </w:rPr>
        <w:tab/>
      </w:r>
      <w:r w:rsidR="00D56B8D" w:rsidRPr="00BA781E">
        <w:rPr>
          <w:rFonts w:asciiTheme="majorHAnsi" w:eastAsia="Lucida Sans" w:hAnsiTheme="majorHAnsi" w:cstheme="majorHAnsi"/>
          <w:bCs/>
        </w:rPr>
        <w:tab/>
        <w:t>M-F 8:00 a.m. – 1:00 p.m.</w:t>
      </w:r>
    </w:p>
    <w:p w14:paraId="691AD0ED" w14:textId="77777777" w:rsidR="00D56B8D" w:rsidRPr="00BA781E" w:rsidRDefault="00D56B8D" w:rsidP="00D56F59">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Night Class:</w:t>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Pr="00BA781E">
        <w:rPr>
          <w:rFonts w:asciiTheme="majorHAnsi" w:eastAsia="Lucida Sans" w:hAnsiTheme="majorHAnsi" w:cstheme="majorHAnsi"/>
          <w:bCs/>
        </w:rPr>
        <w:tab/>
        <w:t>M-F 4:00 p.m. – 9:00 p.m.</w:t>
      </w:r>
    </w:p>
    <w:p w14:paraId="44CDF714" w14:textId="77777777" w:rsidR="00D56B8D" w:rsidRPr="00BA781E" w:rsidRDefault="00D56B8D" w:rsidP="00D56F59">
      <w:pPr>
        <w:spacing w:after="0" w:line="240" w:lineRule="auto"/>
        <w:jc w:val="both"/>
        <w:rPr>
          <w:rFonts w:asciiTheme="majorHAnsi" w:eastAsia="Lucida Sans" w:hAnsiTheme="majorHAnsi" w:cstheme="majorHAnsi"/>
          <w:bCs/>
          <w:sz w:val="24"/>
        </w:rPr>
      </w:pPr>
    </w:p>
    <w:p w14:paraId="2C8C9215" w14:textId="77777777" w:rsidR="00D56B8D" w:rsidRPr="00BA781E" w:rsidRDefault="00D56B8D" w:rsidP="00D56F59">
      <w:pPr>
        <w:spacing w:after="0" w:line="240" w:lineRule="auto"/>
        <w:jc w:val="both"/>
        <w:rPr>
          <w:rFonts w:asciiTheme="majorHAnsi" w:eastAsia="Lucida Sans" w:hAnsiTheme="majorHAnsi" w:cstheme="majorHAnsi"/>
          <w:b/>
          <w:bCs/>
          <w:i/>
        </w:rPr>
      </w:pPr>
      <w:r w:rsidRPr="00BA781E">
        <w:rPr>
          <w:rFonts w:asciiTheme="majorHAnsi" w:eastAsia="Lucida Sans" w:hAnsiTheme="majorHAnsi" w:cstheme="majorHAnsi"/>
          <w:b/>
          <w:bCs/>
          <w:i/>
        </w:rPr>
        <w:t>**Certificate of Completion awarded to graduating students</w:t>
      </w:r>
    </w:p>
    <w:p w14:paraId="37D346DD" w14:textId="77777777" w:rsidR="00D56B8D" w:rsidRPr="00BA781E" w:rsidRDefault="00D56B8D" w:rsidP="00D56F59">
      <w:pPr>
        <w:spacing w:after="0"/>
        <w:jc w:val="both"/>
        <w:rPr>
          <w:rFonts w:asciiTheme="majorHAnsi" w:hAnsiTheme="majorHAnsi" w:cstheme="majorHAnsi"/>
          <w:sz w:val="24"/>
          <w:szCs w:val="24"/>
          <w:u w:val="single"/>
        </w:rPr>
      </w:pPr>
    </w:p>
    <w:p w14:paraId="7F449A06" w14:textId="4B6FFFED" w:rsidR="00D56B8D" w:rsidRPr="00BA781E" w:rsidRDefault="00925789" w:rsidP="00D56F59">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Competencies E</w:t>
      </w:r>
      <w:r w:rsidR="00D56B8D" w:rsidRPr="00BA781E">
        <w:rPr>
          <w:rFonts w:asciiTheme="majorHAnsi" w:hAnsiTheme="majorHAnsi" w:cstheme="majorHAnsi"/>
          <w:sz w:val="24"/>
          <w:szCs w:val="24"/>
          <w:u w:val="single"/>
        </w:rPr>
        <w:t>xpected from this Program:</w:t>
      </w:r>
    </w:p>
    <w:p w14:paraId="05D5C2A8" w14:textId="77777777" w:rsidR="00D56B8D" w:rsidRPr="00BA781E" w:rsidRDefault="00D56B8D" w:rsidP="00D56F59">
      <w:pPr>
        <w:spacing w:after="0"/>
        <w:jc w:val="both"/>
        <w:rPr>
          <w:rFonts w:asciiTheme="majorHAnsi" w:hAnsiTheme="majorHAnsi" w:cstheme="majorHAnsi"/>
        </w:rPr>
      </w:pPr>
      <w:r w:rsidRPr="00BA781E">
        <w:rPr>
          <w:rFonts w:asciiTheme="majorHAnsi" w:hAnsiTheme="majorHAnsi" w:cstheme="majorHAnsi"/>
        </w:rPr>
        <w:t>MTI graduates will enter the automotive repair field with the knowledge and ability to perform the following functions both effectively and efficiently:</w:t>
      </w:r>
    </w:p>
    <w:p w14:paraId="74995EDA" w14:textId="77777777" w:rsidR="00D56B8D" w:rsidRPr="00BA781E" w:rsidRDefault="00D56B8D"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Oil and filter changes</w:t>
      </w:r>
    </w:p>
    <w:p w14:paraId="3AD8B766" w14:textId="77777777" w:rsidR="00D56B8D" w:rsidRPr="00BA781E" w:rsidRDefault="00D56B8D"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Brake repairs</w:t>
      </w:r>
    </w:p>
    <w:p w14:paraId="2700949B" w14:textId="77777777" w:rsidR="00D56B8D" w:rsidRPr="00BA781E" w:rsidRDefault="00D56B8D"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Steering and suspension repairs</w:t>
      </w:r>
    </w:p>
    <w:p w14:paraId="5C51BBE6" w14:textId="77777777" w:rsidR="00D56B8D" w:rsidRPr="00BA781E" w:rsidRDefault="00D56B8D"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Alignment and tire repairs</w:t>
      </w:r>
    </w:p>
    <w:p w14:paraId="46A24C3B" w14:textId="77777777" w:rsidR="00D56B8D" w:rsidRPr="00BA781E" w:rsidRDefault="00D56B8D"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Basic electrical repairs</w:t>
      </w:r>
    </w:p>
    <w:p w14:paraId="5B535FEE" w14:textId="77777777" w:rsidR="00D56B8D" w:rsidRPr="00BA781E" w:rsidRDefault="00D56B8D"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Heating, ventilation and air conditioning repairs</w:t>
      </w:r>
    </w:p>
    <w:p w14:paraId="289407E7" w14:textId="31B2D0DD" w:rsidR="00D56B8D" w:rsidRPr="00BA781E" w:rsidRDefault="00D56B8D"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 xml:space="preserve">Vehicle fluid services </w:t>
      </w:r>
    </w:p>
    <w:p w14:paraId="51FFE59C" w14:textId="31F9AF44" w:rsidR="00D56B8D" w:rsidRPr="00BA781E" w:rsidRDefault="00D56B8D"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 xml:space="preserve">Understand pace and efficiency </w:t>
      </w:r>
      <w:r w:rsidR="00D06115" w:rsidRPr="00BA781E">
        <w:rPr>
          <w:rFonts w:asciiTheme="majorHAnsi" w:hAnsiTheme="majorHAnsi" w:cstheme="majorHAnsi"/>
        </w:rPr>
        <w:t>required in today’s advanced service facilities</w:t>
      </w:r>
    </w:p>
    <w:p w14:paraId="61187074" w14:textId="115EE138" w:rsidR="00D56B8D" w:rsidRPr="00BA781E" w:rsidRDefault="00D06115" w:rsidP="00A87702">
      <w:pPr>
        <w:pStyle w:val="ListParagraph"/>
        <w:numPr>
          <w:ilvl w:val="0"/>
          <w:numId w:val="2"/>
        </w:numPr>
        <w:spacing w:after="0" w:line="240" w:lineRule="auto"/>
        <w:jc w:val="both"/>
        <w:rPr>
          <w:rFonts w:asciiTheme="majorHAnsi" w:hAnsiTheme="majorHAnsi" w:cstheme="majorHAnsi"/>
          <w:sz w:val="24"/>
          <w:szCs w:val="24"/>
        </w:rPr>
      </w:pPr>
      <w:r w:rsidRPr="00BA781E">
        <w:rPr>
          <w:rFonts w:asciiTheme="majorHAnsi" w:hAnsiTheme="majorHAnsi" w:cstheme="majorHAnsi"/>
        </w:rPr>
        <w:t>Vehicle</w:t>
      </w:r>
      <w:r w:rsidR="00D56B8D" w:rsidRPr="00BA781E">
        <w:rPr>
          <w:rFonts w:asciiTheme="majorHAnsi" w:hAnsiTheme="majorHAnsi" w:cstheme="majorHAnsi"/>
        </w:rPr>
        <w:t xml:space="preserve"> inspections </w:t>
      </w:r>
    </w:p>
    <w:p w14:paraId="7FF2D1E5" w14:textId="20D0CB86" w:rsidR="00D06115" w:rsidRPr="00BA781E" w:rsidRDefault="00D06115" w:rsidP="00A87702">
      <w:pPr>
        <w:pStyle w:val="ListParagraph"/>
        <w:numPr>
          <w:ilvl w:val="0"/>
          <w:numId w:val="2"/>
        </w:numPr>
        <w:spacing w:after="0" w:line="240" w:lineRule="auto"/>
        <w:jc w:val="both"/>
        <w:rPr>
          <w:rFonts w:asciiTheme="majorHAnsi" w:hAnsiTheme="majorHAnsi" w:cstheme="majorHAnsi"/>
          <w:sz w:val="24"/>
          <w:szCs w:val="24"/>
        </w:rPr>
      </w:pPr>
      <w:r w:rsidRPr="00BA781E">
        <w:rPr>
          <w:rFonts w:asciiTheme="majorHAnsi" w:hAnsiTheme="majorHAnsi" w:cstheme="majorHAnsi"/>
        </w:rPr>
        <w:t>Quoting repairs</w:t>
      </w:r>
    </w:p>
    <w:p w14:paraId="051CAA87" w14:textId="14226864" w:rsidR="00D06115" w:rsidRPr="00BA781E" w:rsidRDefault="00D06115" w:rsidP="00A87702">
      <w:pPr>
        <w:pStyle w:val="ListParagraph"/>
        <w:numPr>
          <w:ilvl w:val="0"/>
          <w:numId w:val="2"/>
        </w:numPr>
        <w:spacing w:after="0" w:line="240" w:lineRule="auto"/>
        <w:jc w:val="both"/>
        <w:rPr>
          <w:rFonts w:asciiTheme="majorHAnsi" w:hAnsiTheme="majorHAnsi" w:cstheme="majorHAnsi"/>
          <w:sz w:val="24"/>
          <w:szCs w:val="24"/>
        </w:rPr>
      </w:pPr>
      <w:r w:rsidRPr="00BA781E">
        <w:rPr>
          <w:rFonts w:asciiTheme="majorHAnsi" w:hAnsiTheme="majorHAnsi" w:cstheme="majorHAnsi"/>
        </w:rPr>
        <w:t>Repair order analysis</w:t>
      </w:r>
    </w:p>
    <w:p w14:paraId="019F09BB" w14:textId="77777777" w:rsidR="00D56B8D" w:rsidRPr="00BA781E" w:rsidRDefault="00D56B8D" w:rsidP="00D56F59">
      <w:pPr>
        <w:spacing w:after="0"/>
        <w:jc w:val="both"/>
        <w:rPr>
          <w:rFonts w:asciiTheme="majorHAnsi" w:hAnsiTheme="majorHAnsi" w:cstheme="majorHAnsi"/>
          <w:b/>
          <w:sz w:val="24"/>
          <w:szCs w:val="24"/>
          <w:u w:val="single"/>
        </w:rPr>
      </w:pPr>
    </w:p>
    <w:p w14:paraId="4D44FA83" w14:textId="56B1329D" w:rsidR="00D56B8D" w:rsidRPr="00BA781E" w:rsidRDefault="00925789" w:rsidP="00D56F59">
      <w:pPr>
        <w:spacing w:after="0"/>
        <w:jc w:val="both"/>
        <w:rPr>
          <w:rFonts w:asciiTheme="majorHAnsi" w:hAnsiTheme="majorHAnsi" w:cstheme="majorHAnsi"/>
          <w:sz w:val="24"/>
          <w:szCs w:val="24"/>
          <w:u w:val="single"/>
        </w:rPr>
      </w:pPr>
      <w:bookmarkStart w:id="1" w:name="_Hlk22813250"/>
      <w:r w:rsidRPr="00BA781E">
        <w:rPr>
          <w:rFonts w:asciiTheme="majorHAnsi" w:hAnsiTheme="majorHAnsi" w:cstheme="majorHAnsi"/>
          <w:sz w:val="24"/>
          <w:szCs w:val="24"/>
          <w:u w:val="single"/>
        </w:rPr>
        <w:t>Equipment U</w:t>
      </w:r>
      <w:r w:rsidR="00D56B8D" w:rsidRPr="00BA781E">
        <w:rPr>
          <w:rFonts w:asciiTheme="majorHAnsi" w:hAnsiTheme="majorHAnsi" w:cstheme="majorHAnsi"/>
          <w:sz w:val="24"/>
          <w:szCs w:val="24"/>
          <w:u w:val="single"/>
        </w:rPr>
        <w:t xml:space="preserve">sed in this </w:t>
      </w:r>
      <w:r w:rsidR="007D5ABC" w:rsidRPr="00BA781E">
        <w:rPr>
          <w:rFonts w:asciiTheme="majorHAnsi" w:hAnsiTheme="majorHAnsi" w:cstheme="majorHAnsi"/>
          <w:sz w:val="24"/>
          <w:szCs w:val="24"/>
          <w:u w:val="single"/>
        </w:rPr>
        <w:t>P</w:t>
      </w:r>
      <w:r w:rsidR="00D56B8D" w:rsidRPr="00BA781E">
        <w:rPr>
          <w:rFonts w:asciiTheme="majorHAnsi" w:hAnsiTheme="majorHAnsi" w:cstheme="majorHAnsi"/>
          <w:sz w:val="24"/>
          <w:szCs w:val="24"/>
          <w:u w:val="single"/>
        </w:rPr>
        <w:t xml:space="preserve">rogram: </w:t>
      </w:r>
    </w:p>
    <w:p w14:paraId="6A4B5A8A" w14:textId="77777777" w:rsidR="00D56B8D" w:rsidRPr="00BA781E" w:rsidRDefault="00D56B8D" w:rsidP="00A87702">
      <w:pPr>
        <w:pStyle w:val="ListParagraph"/>
        <w:numPr>
          <w:ilvl w:val="0"/>
          <w:numId w:val="3"/>
        </w:numPr>
        <w:spacing w:after="0"/>
        <w:jc w:val="both"/>
        <w:rPr>
          <w:rFonts w:asciiTheme="majorHAnsi" w:hAnsiTheme="majorHAnsi" w:cstheme="majorHAnsi"/>
          <w:sz w:val="24"/>
          <w:szCs w:val="24"/>
        </w:rPr>
        <w:sectPr w:rsidR="00D56B8D" w:rsidRPr="00BA781E" w:rsidSect="00D56F5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52" w:bottom="1440" w:left="1152" w:header="720" w:footer="720" w:gutter="0"/>
          <w:cols w:space="720"/>
          <w:docGrid w:linePitch="360"/>
        </w:sectPr>
      </w:pPr>
    </w:p>
    <w:p w14:paraId="67DD5B76" w14:textId="77777777" w:rsidR="00D56B8D" w:rsidRPr="00BA781E" w:rsidRDefault="00D56B8D" w:rsidP="00A87702">
      <w:pPr>
        <w:pStyle w:val="ListParagraph"/>
        <w:numPr>
          <w:ilvl w:val="0"/>
          <w:numId w:val="3"/>
        </w:numPr>
        <w:spacing w:after="0"/>
        <w:jc w:val="both"/>
        <w:rPr>
          <w:rFonts w:asciiTheme="majorHAnsi" w:hAnsiTheme="majorHAnsi" w:cstheme="majorHAnsi"/>
          <w:b/>
          <w:u w:val="single"/>
        </w:rPr>
      </w:pPr>
      <w:r w:rsidRPr="00BA781E">
        <w:rPr>
          <w:rFonts w:asciiTheme="majorHAnsi" w:hAnsiTheme="majorHAnsi" w:cstheme="majorHAnsi"/>
        </w:rPr>
        <w:t>Post Hoists</w:t>
      </w:r>
    </w:p>
    <w:p w14:paraId="320ABD52" w14:textId="77777777" w:rsidR="00D56B8D" w:rsidRPr="00BA781E" w:rsidRDefault="00D56B8D" w:rsidP="00A87702">
      <w:pPr>
        <w:pStyle w:val="ListParagraph"/>
        <w:numPr>
          <w:ilvl w:val="0"/>
          <w:numId w:val="3"/>
        </w:numPr>
        <w:spacing w:after="0"/>
        <w:jc w:val="both"/>
        <w:rPr>
          <w:rFonts w:asciiTheme="majorHAnsi" w:hAnsiTheme="majorHAnsi" w:cstheme="majorHAnsi"/>
          <w:b/>
          <w:u w:val="single"/>
        </w:rPr>
      </w:pPr>
      <w:r w:rsidRPr="00BA781E">
        <w:rPr>
          <w:rFonts w:asciiTheme="majorHAnsi" w:hAnsiTheme="majorHAnsi" w:cstheme="majorHAnsi"/>
        </w:rPr>
        <w:t xml:space="preserve">Alignment Machines </w:t>
      </w:r>
    </w:p>
    <w:p w14:paraId="610DCB81"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 xml:space="preserve">Brake Lathe </w:t>
      </w:r>
    </w:p>
    <w:p w14:paraId="6944F019"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Cooling System Pressure Tester</w:t>
      </w:r>
    </w:p>
    <w:p w14:paraId="14BBDFED"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Compression testers</w:t>
      </w:r>
    </w:p>
    <w:p w14:paraId="068A4FB5"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 xml:space="preserve">Oil pressure tester </w:t>
      </w:r>
    </w:p>
    <w:p w14:paraId="0320869C"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Computer Lab with Simulated Trainers</w:t>
      </w:r>
    </w:p>
    <w:p w14:paraId="11D8B676" w14:textId="184E20CB"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Tire Balancer</w:t>
      </w:r>
    </w:p>
    <w:p w14:paraId="084CBE67" w14:textId="2CF9413D" w:rsidR="00D06115" w:rsidRPr="00BA781E" w:rsidRDefault="00D06115"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AC (Air Conditioning) Service station</w:t>
      </w:r>
    </w:p>
    <w:p w14:paraId="41DC91A7"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Tire Changer</w:t>
      </w:r>
    </w:p>
    <w:p w14:paraId="45CC9AC5"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Tire Repair Kit</w:t>
      </w:r>
    </w:p>
    <w:p w14:paraId="555A4F02"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Battery Charger</w:t>
      </w:r>
    </w:p>
    <w:p w14:paraId="0495D898"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Battery/Starting/Charging System Tester</w:t>
      </w:r>
    </w:p>
    <w:p w14:paraId="03A30308"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Coolant Hydrometer</w:t>
      </w:r>
    </w:p>
    <w:p w14:paraId="1FB80C25"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Oxygen Acetylene Torch</w:t>
      </w:r>
    </w:p>
    <w:p w14:paraId="72B6B0CB"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Strut Compressor</w:t>
      </w:r>
    </w:p>
    <w:p w14:paraId="65A95547" w14:textId="77777777" w:rsidR="00D56B8D" w:rsidRPr="00BA781E" w:rsidRDefault="00D56B8D"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Shop Press</w:t>
      </w:r>
    </w:p>
    <w:p w14:paraId="2C39769C" w14:textId="77777777" w:rsidR="00D56B8D" w:rsidRPr="00BA781E" w:rsidRDefault="00D56B8D" w:rsidP="00D56F59">
      <w:pPr>
        <w:spacing w:after="0" w:line="240" w:lineRule="auto"/>
        <w:jc w:val="both"/>
        <w:rPr>
          <w:rFonts w:asciiTheme="majorHAnsi" w:hAnsiTheme="majorHAnsi" w:cstheme="majorHAnsi"/>
          <w:sz w:val="24"/>
          <w:szCs w:val="24"/>
        </w:rPr>
        <w:sectPr w:rsidR="00D56B8D" w:rsidRPr="00BA781E" w:rsidSect="00D56F59">
          <w:type w:val="continuous"/>
          <w:pgSz w:w="12240" w:h="15840"/>
          <w:pgMar w:top="1152" w:right="1152" w:bottom="1440" w:left="1152" w:header="720" w:footer="720" w:gutter="0"/>
          <w:cols w:num="2" w:space="720"/>
          <w:titlePg/>
          <w:docGrid w:linePitch="360"/>
        </w:sectPr>
      </w:pPr>
    </w:p>
    <w:p w14:paraId="069FD116" w14:textId="77777777" w:rsidR="00D56B8D" w:rsidRPr="00BA781E" w:rsidRDefault="00D56B8D" w:rsidP="00D56F59">
      <w:pPr>
        <w:spacing w:after="0" w:line="240" w:lineRule="auto"/>
        <w:jc w:val="both"/>
        <w:rPr>
          <w:rFonts w:asciiTheme="majorHAnsi" w:hAnsiTheme="majorHAnsi" w:cstheme="majorHAnsi"/>
          <w:b/>
          <w:sz w:val="24"/>
          <w:szCs w:val="24"/>
          <w:u w:val="single"/>
        </w:rPr>
      </w:pPr>
    </w:p>
    <w:bookmarkEnd w:id="1"/>
    <w:p w14:paraId="3C24E5A6" w14:textId="77777777" w:rsidR="00D56B8D" w:rsidRPr="00BA781E" w:rsidRDefault="00D56B8D" w:rsidP="00D56F59">
      <w:pPr>
        <w:spacing w:after="0" w:line="240" w:lineRule="auto"/>
        <w:jc w:val="both"/>
        <w:rPr>
          <w:rFonts w:asciiTheme="majorHAnsi" w:hAnsiTheme="majorHAnsi" w:cstheme="majorHAnsi"/>
          <w:sz w:val="24"/>
          <w:szCs w:val="24"/>
          <w:u w:val="single"/>
        </w:rPr>
      </w:pPr>
      <w:r w:rsidRPr="00BA781E">
        <w:rPr>
          <w:rFonts w:asciiTheme="majorHAnsi" w:hAnsiTheme="majorHAnsi" w:cstheme="majorHAnsi"/>
          <w:sz w:val="24"/>
          <w:szCs w:val="24"/>
          <w:u w:val="single"/>
        </w:rPr>
        <w:t>Entry-Level Job Descriptions:</w:t>
      </w:r>
    </w:p>
    <w:p w14:paraId="6E8AF508" w14:textId="77777777" w:rsidR="00D56B8D" w:rsidRPr="00BA781E" w:rsidRDefault="00D56B8D" w:rsidP="00D56F59">
      <w:pPr>
        <w:spacing w:after="0" w:line="240" w:lineRule="auto"/>
        <w:jc w:val="both"/>
        <w:rPr>
          <w:rFonts w:asciiTheme="majorHAnsi" w:hAnsiTheme="majorHAnsi" w:cstheme="majorHAnsi"/>
          <w:sz w:val="24"/>
          <w:szCs w:val="24"/>
        </w:rPr>
      </w:pPr>
      <w:r w:rsidRPr="00BA781E">
        <w:rPr>
          <w:rFonts w:asciiTheme="majorHAnsi" w:hAnsiTheme="majorHAnsi" w:cstheme="majorHAnsi"/>
        </w:rPr>
        <w:t>MTI graduates can expect to excel as entry-level auto technicians and will be able to effectively and efficiently perform all tasks related to MTI’s MLR and Efficiency curriculum. This efficiency-based skillset applies to many manufacturing, repair and industrial professions in addition to auto repair shops.</w:t>
      </w:r>
    </w:p>
    <w:p w14:paraId="726E31D3" w14:textId="77777777" w:rsidR="000C70D7" w:rsidRDefault="000C70D7" w:rsidP="000C70D7">
      <w:pPr>
        <w:spacing w:after="0"/>
        <w:jc w:val="both"/>
        <w:rPr>
          <w:rFonts w:asciiTheme="majorHAnsi" w:eastAsia="Lucida Sans" w:hAnsiTheme="majorHAnsi" w:cstheme="majorHAnsi"/>
          <w:b/>
          <w:bCs/>
          <w:sz w:val="32"/>
          <w:szCs w:val="40"/>
          <w:u w:val="single"/>
        </w:rPr>
      </w:pPr>
    </w:p>
    <w:p w14:paraId="5BEA3DE8" w14:textId="77777777" w:rsidR="000C70D7" w:rsidRDefault="000C70D7" w:rsidP="000C70D7">
      <w:pPr>
        <w:spacing w:after="0"/>
        <w:jc w:val="both"/>
        <w:rPr>
          <w:rFonts w:asciiTheme="majorHAnsi" w:eastAsia="Lucida Sans" w:hAnsiTheme="majorHAnsi" w:cstheme="majorHAnsi"/>
          <w:b/>
          <w:bCs/>
          <w:sz w:val="32"/>
          <w:szCs w:val="40"/>
          <w:u w:val="single"/>
        </w:rPr>
      </w:pPr>
    </w:p>
    <w:p w14:paraId="2CBE7FAA" w14:textId="77777777" w:rsidR="000C70D7" w:rsidRDefault="000C70D7" w:rsidP="000C70D7">
      <w:pPr>
        <w:spacing w:after="0"/>
        <w:jc w:val="both"/>
        <w:rPr>
          <w:rFonts w:asciiTheme="majorHAnsi" w:eastAsia="Lucida Sans" w:hAnsiTheme="majorHAnsi" w:cstheme="majorHAnsi"/>
          <w:b/>
          <w:bCs/>
          <w:sz w:val="32"/>
          <w:szCs w:val="40"/>
          <w:u w:val="single"/>
        </w:rPr>
      </w:pPr>
    </w:p>
    <w:p w14:paraId="16F7579F" w14:textId="4455DAFA" w:rsidR="000C70D7" w:rsidRPr="00BA781E" w:rsidRDefault="000C70D7" w:rsidP="000C70D7">
      <w:pPr>
        <w:spacing w:after="0"/>
        <w:jc w:val="both"/>
        <w:rPr>
          <w:rFonts w:asciiTheme="majorHAnsi" w:eastAsia="Lucida Sans" w:hAnsiTheme="majorHAnsi" w:cstheme="majorHAnsi"/>
          <w:b/>
          <w:bCs/>
          <w:sz w:val="32"/>
          <w:szCs w:val="40"/>
          <w:u w:val="single"/>
        </w:rPr>
      </w:pPr>
      <w:r w:rsidRPr="00BA781E">
        <w:rPr>
          <w:rFonts w:asciiTheme="majorHAnsi" w:eastAsia="Lucida Sans" w:hAnsiTheme="majorHAnsi" w:cstheme="majorHAnsi"/>
          <w:b/>
          <w:bCs/>
          <w:sz w:val="32"/>
          <w:szCs w:val="40"/>
          <w:u w:val="single"/>
        </w:rPr>
        <w:lastRenderedPageBreak/>
        <w:t>Program Descriptions (continued)</w:t>
      </w:r>
    </w:p>
    <w:p w14:paraId="27261493" w14:textId="77777777" w:rsidR="000C70D7" w:rsidRDefault="000C70D7" w:rsidP="000C70D7">
      <w:pPr>
        <w:spacing w:after="0" w:line="240" w:lineRule="auto"/>
        <w:jc w:val="both"/>
        <w:rPr>
          <w:rFonts w:asciiTheme="majorHAnsi" w:eastAsia="Lucida Sans" w:hAnsiTheme="majorHAnsi" w:cstheme="majorHAnsi"/>
          <w:b/>
          <w:i/>
          <w:iCs/>
          <w:sz w:val="24"/>
          <w:u w:val="single"/>
        </w:rPr>
      </w:pPr>
    </w:p>
    <w:p w14:paraId="255848CB" w14:textId="0AB0C25D" w:rsidR="000C70D7" w:rsidRPr="00BA781E" w:rsidRDefault="000C70D7" w:rsidP="000C70D7">
      <w:pPr>
        <w:spacing w:after="0" w:line="240" w:lineRule="auto"/>
        <w:jc w:val="both"/>
        <w:rPr>
          <w:rFonts w:asciiTheme="majorHAnsi" w:eastAsia="Lucida Sans" w:hAnsiTheme="majorHAnsi" w:cstheme="majorHAnsi"/>
          <w:b/>
          <w:i/>
          <w:iCs/>
          <w:sz w:val="24"/>
          <w:u w:val="single"/>
        </w:rPr>
      </w:pPr>
      <w:r w:rsidRPr="00BA781E">
        <w:rPr>
          <w:rFonts w:asciiTheme="majorHAnsi" w:eastAsia="Lucida Sans" w:hAnsiTheme="majorHAnsi" w:cstheme="majorHAnsi"/>
          <w:b/>
          <w:i/>
          <w:iCs/>
          <w:sz w:val="24"/>
          <w:u w:val="single"/>
        </w:rPr>
        <w:t>Automotive Maintenance, Light Repair and Efficiency</w:t>
      </w:r>
      <w:r>
        <w:rPr>
          <w:rFonts w:asciiTheme="majorHAnsi" w:eastAsia="Lucida Sans" w:hAnsiTheme="majorHAnsi" w:cstheme="majorHAnsi"/>
          <w:b/>
          <w:i/>
          <w:iCs/>
          <w:sz w:val="24"/>
          <w:u w:val="single"/>
        </w:rPr>
        <w:t xml:space="preserve"> (continued)</w:t>
      </w:r>
    </w:p>
    <w:p w14:paraId="46ED52E9" w14:textId="77777777" w:rsidR="000C70D7" w:rsidRPr="00BA781E" w:rsidRDefault="000C70D7" w:rsidP="000C70D7">
      <w:pPr>
        <w:spacing w:after="0" w:line="240" w:lineRule="auto"/>
        <w:jc w:val="both"/>
        <w:rPr>
          <w:rFonts w:asciiTheme="majorHAnsi" w:eastAsia="Lucida Sans" w:hAnsiTheme="majorHAnsi" w:cstheme="majorHAnsi"/>
          <w:bCs/>
          <w:sz w:val="24"/>
          <w:szCs w:val="24"/>
        </w:rPr>
      </w:pPr>
      <w:r w:rsidRPr="00BA781E">
        <w:rPr>
          <w:rFonts w:asciiTheme="majorHAnsi" w:eastAsia="Lucida Sans" w:hAnsiTheme="majorHAnsi" w:cstheme="majorHAnsi"/>
          <w:bCs/>
        </w:rPr>
        <w:t xml:space="preserve"> </w:t>
      </w:r>
    </w:p>
    <w:p w14:paraId="366B17A5" w14:textId="77777777" w:rsidR="00D56B8D" w:rsidRPr="00BA781E" w:rsidRDefault="00D56B8D" w:rsidP="00D56F59">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Career Opportunities:</w:t>
      </w:r>
    </w:p>
    <w:p w14:paraId="4576D5D4" w14:textId="77777777" w:rsidR="00D56B8D" w:rsidRPr="00BA781E" w:rsidRDefault="00D56B8D" w:rsidP="00D56F59">
      <w:pPr>
        <w:spacing w:after="0"/>
        <w:jc w:val="both"/>
        <w:rPr>
          <w:rFonts w:asciiTheme="majorHAnsi" w:hAnsiTheme="majorHAnsi" w:cstheme="majorHAnsi"/>
        </w:rPr>
      </w:pPr>
      <w:r w:rsidRPr="00BA781E">
        <w:rPr>
          <w:rFonts w:asciiTheme="majorHAnsi" w:hAnsiTheme="majorHAnsi" w:cstheme="majorHAnsi"/>
        </w:rPr>
        <w:t xml:space="preserve">After successful completion of this program, MTI graduates will be prepared to excel and meet the growing demand for skilled technicians in the automotive and other trade industries as defined below: </w:t>
      </w:r>
    </w:p>
    <w:p w14:paraId="7AF60B64" w14:textId="77777777" w:rsidR="00D56B8D" w:rsidRPr="00BA781E" w:rsidRDefault="00D56B8D" w:rsidP="00D56F59">
      <w:pPr>
        <w:spacing w:after="0"/>
        <w:ind w:left="720"/>
        <w:jc w:val="both"/>
        <w:rPr>
          <w:rFonts w:asciiTheme="majorHAnsi" w:hAnsiTheme="majorHAnsi" w:cstheme="majorHAnsi"/>
        </w:rPr>
      </w:pPr>
      <w:r w:rsidRPr="00BA781E">
        <w:rPr>
          <w:rFonts w:ascii="Cambria Math" w:hAnsi="Cambria Math" w:cs="Cambria Math"/>
        </w:rPr>
        <w:t>⦁</w:t>
      </w:r>
      <w:r w:rsidRPr="00BA781E">
        <w:rPr>
          <w:rFonts w:asciiTheme="majorHAnsi" w:hAnsiTheme="majorHAnsi" w:cstheme="majorHAnsi"/>
        </w:rPr>
        <w:t xml:space="preserve"> Automotive Repair Facilities</w:t>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r w:rsidRPr="00BA781E">
        <w:rPr>
          <w:rFonts w:ascii="Cambria Math" w:hAnsi="Cambria Math" w:cs="Cambria Math"/>
        </w:rPr>
        <w:t>⦁</w:t>
      </w:r>
      <w:r w:rsidRPr="00BA781E">
        <w:rPr>
          <w:rFonts w:asciiTheme="majorHAnsi" w:hAnsiTheme="majorHAnsi" w:cstheme="majorHAnsi"/>
        </w:rPr>
        <w:t xml:space="preserve"> Corporate / In-house repair facilities</w:t>
      </w:r>
    </w:p>
    <w:p w14:paraId="4C1FF250" w14:textId="77777777" w:rsidR="00D56B8D" w:rsidRPr="00BA781E" w:rsidRDefault="00D56B8D" w:rsidP="00D56F59">
      <w:pPr>
        <w:spacing w:after="0"/>
        <w:ind w:firstLine="720"/>
        <w:jc w:val="both"/>
        <w:rPr>
          <w:rFonts w:asciiTheme="majorHAnsi" w:hAnsiTheme="majorHAnsi" w:cstheme="majorHAnsi"/>
        </w:rPr>
      </w:pPr>
      <w:r w:rsidRPr="00BA781E">
        <w:rPr>
          <w:rFonts w:ascii="Cambria Math" w:hAnsi="Cambria Math" w:cs="Cambria Math"/>
        </w:rPr>
        <w:t>⦁</w:t>
      </w:r>
      <w:r w:rsidRPr="00BA781E">
        <w:rPr>
          <w:rFonts w:asciiTheme="majorHAnsi" w:hAnsiTheme="majorHAnsi" w:cstheme="majorHAnsi"/>
        </w:rPr>
        <w:t xml:space="preserve"> Auto Dealerships</w:t>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r w:rsidRPr="00BA781E">
        <w:rPr>
          <w:rFonts w:ascii="Cambria Math" w:hAnsi="Cambria Math" w:cs="Cambria Math"/>
        </w:rPr>
        <w:t>⦁</w:t>
      </w:r>
      <w:r w:rsidRPr="00BA781E">
        <w:rPr>
          <w:rFonts w:asciiTheme="majorHAnsi" w:hAnsiTheme="majorHAnsi" w:cstheme="majorHAnsi"/>
        </w:rPr>
        <w:t xml:space="preserve"> Public Transportation companies/facilities</w:t>
      </w:r>
    </w:p>
    <w:p w14:paraId="009FD1FD" w14:textId="77777777" w:rsidR="00D56B8D" w:rsidRPr="00BA781E" w:rsidRDefault="00D56B8D" w:rsidP="00D56F59">
      <w:pPr>
        <w:spacing w:after="0"/>
        <w:ind w:left="720"/>
        <w:jc w:val="both"/>
        <w:rPr>
          <w:rFonts w:asciiTheme="majorHAnsi" w:hAnsiTheme="majorHAnsi" w:cstheme="majorHAnsi"/>
        </w:rPr>
      </w:pPr>
      <w:r w:rsidRPr="00BA781E">
        <w:rPr>
          <w:rFonts w:ascii="Cambria Math" w:hAnsi="Cambria Math" w:cs="Cambria Math"/>
        </w:rPr>
        <w:t>⦁</w:t>
      </w:r>
      <w:r w:rsidRPr="00BA781E">
        <w:rPr>
          <w:rFonts w:asciiTheme="majorHAnsi" w:hAnsiTheme="majorHAnsi" w:cstheme="majorHAnsi"/>
        </w:rPr>
        <w:t xml:space="preserve"> Tune-Up Facilities</w:t>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r w:rsidRPr="00BA781E">
        <w:rPr>
          <w:rFonts w:ascii="Cambria Math" w:hAnsi="Cambria Math" w:cs="Cambria Math"/>
        </w:rPr>
        <w:t>⦁</w:t>
      </w:r>
      <w:r w:rsidRPr="00BA781E">
        <w:rPr>
          <w:rFonts w:asciiTheme="majorHAnsi" w:hAnsiTheme="majorHAnsi" w:cstheme="majorHAnsi"/>
        </w:rPr>
        <w:t xml:space="preserve"> Manufacturing companies</w:t>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p>
    <w:p w14:paraId="0E47921B" w14:textId="77777777" w:rsidR="00D56B8D" w:rsidRPr="00BA781E" w:rsidRDefault="00D56B8D" w:rsidP="00D56F59">
      <w:pPr>
        <w:tabs>
          <w:tab w:val="left" w:pos="1164"/>
        </w:tabs>
        <w:spacing w:after="0"/>
        <w:ind w:left="720"/>
        <w:jc w:val="both"/>
        <w:rPr>
          <w:rFonts w:asciiTheme="majorHAnsi" w:hAnsiTheme="majorHAnsi" w:cstheme="majorHAnsi"/>
        </w:rPr>
      </w:pPr>
      <w:r w:rsidRPr="00BA781E">
        <w:rPr>
          <w:rFonts w:asciiTheme="majorHAnsi" w:hAnsiTheme="majorHAnsi" w:cstheme="majorHAnsi"/>
        </w:rPr>
        <w:tab/>
      </w:r>
    </w:p>
    <w:p w14:paraId="48A6C00B" w14:textId="51F1D28E" w:rsidR="0024571E" w:rsidRPr="00BA781E" w:rsidRDefault="00A45CA1" w:rsidP="0024571E">
      <w:pPr>
        <w:spacing w:after="0" w:line="240" w:lineRule="auto"/>
        <w:jc w:val="both"/>
        <w:rPr>
          <w:rFonts w:asciiTheme="majorHAnsi" w:eastAsia="Lucida Sans" w:hAnsiTheme="majorHAnsi" w:cstheme="majorHAnsi"/>
          <w:b/>
          <w:i/>
          <w:iCs/>
          <w:sz w:val="24"/>
          <w:u w:val="single"/>
        </w:rPr>
      </w:pPr>
      <w:r w:rsidRPr="00BA781E">
        <w:rPr>
          <w:rFonts w:asciiTheme="majorHAnsi" w:eastAsia="Lucida Sans" w:hAnsiTheme="majorHAnsi" w:cstheme="majorHAnsi"/>
          <w:b/>
          <w:i/>
          <w:iCs/>
          <w:sz w:val="24"/>
          <w:u w:val="single"/>
        </w:rPr>
        <w:t>Collision Repair and Refinish Efficiency</w:t>
      </w:r>
    </w:p>
    <w:p w14:paraId="45277684" w14:textId="77777777" w:rsidR="00A56D78" w:rsidRPr="00BA781E" w:rsidRDefault="00A56D78" w:rsidP="0024571E">
      <w:pPr>
        <w:spacing w:after="0" w:line="240" w:lineRule="auto"/>
        <w:jc w:val="both"/>
        <w:rPr>
          <w:rFonts w:asciiTheme="majorHAnsi" w:eastAsia="Lucida Sans" w:hAnsiTheme="majorHAnsi" w:cstheme="majorHAnsi"/>
          <w:b/>
          <w:sz w:val="24"/>
        </w:rPr>
      </w:pPr>
    </w:p>
    <w:p w14:paraId="402249BA" w14:textId="77777777" w:rsidR="0024571E" w:rsidRPr="00BA781E" w:rsidRDefault="0024571E" w:rsidP="0024571E">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 xml:space="preserve">Length in weeks: </w:t>
      </w:r>
      <w:r w:rsidRPr="00BA781E">
        <w:rPr>
          <w:rFonts w:asciiTheme="majorHAnsi" w:eastAsia="Lucida Sans" w:hAnsiTheme="majorHAnsi" w:cstheme="majorHAnsi"/>
          <w:bCs/>
        </w:rPr>
        <w:tab/>
      </w:r>
      <w:r w:rsidRPr="00BA781E">
        <w:rPr>
          <w:rFonts w:asciiTheme="majorHAnsi" w:eastAsia="Lucida Sans" w:hAnsiTheme="majorHAnsi" w:cstheme="majorHAnsi"/>
          <w:bCs/>
        </w:rPr>
        <w:tab/>
        <w:t xml:space="preserve">20 </w:t>
      </w:r>
    </w:p>
    <w:p w14:paraId="7E733557" w14:textId="02BA5398" w:rsidR="0024571E" w:rsidRPr="00BA781E" w:rsidRDefault="0024571E" w:rsidP="0024571E">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Length in hours:</w:t>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00B63218" w:rsidRPr="00BA781E">
        <w:rPr>
          <w:rFonts w:asciiTheme="majorHAnsi" w:eastAsia="Lucida Sans" w:hAnsiTheme="majorHAnsi" w:cstheme="majorHAnsi"/>
          <w:bCs/>
        </w:rPr>
        <w:t>600</w:t>
      </w:r>
    </w:p>
    <w:p w14:paraId="24D24377" w14:textId="5D1D6B4D" w:rsidR="0024571E" w:rsidRPr="00BA781E" w:rsidRDefault="0024571E" w:rsidP="0024571E">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Day Class:</w:t>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Pr="00BA781E">
        <w:rPr>
          <w:rFonts w:asciiTheme="majorHAnsi" w:eastAsia="Lucida Sans" w:hAnsiTheme="majorHAnsi" w:cstheme="majorHAnsi"/>
          <w:bCs/>
        </w:rPr>
        <w:tab/>
        <w:t xml:space="preserve">M-F 8:00 a.m. – </w:t>
      </w:r>
      <w:r w:rsidR="00B63218" w:rsidRPr="00BA781E">
        <w:rPr>
          <w:rFonts w:asciiTheme="majorHAnsi" w:eastAsia="Lucida Sans" w:hAnsiTheme="majorHAnsi" w:cstheme="majorHAnsi"/>
          <w:bCs/>
        </w:rPr>
        <w:t>1</w:t>
      </w:r>
      <w:r w:rsidRPr="00BA781E">
        <w:rPr>
          <w:rFonts w:asciiTheme="majorHAnsi" w:eastAsia="Lucida Sans" w:hAnsiTheme="majorHAnsi" w:cstheme="majorHAnsi"/>
          <w:bCs/>
        </w:rPr>
        <w:t>:00 p.m.</w:t>
      </w:r>
    </w:p>
    <w:p w14:paraId="3173059F" w14:textId="3C5BC584" w:rsidR="0024571E" w:rsidRPr="00BA781E" w:rsidRDefault="0024571E" w:rsidP="0024571E">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Night Class:</w:t>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Pr="00BA781E">
        <w:rPr>
          <w:rFonts w:asciiTheme="majorHAnsi" w:eastAsia="Lucida Sans" w:hAnsiTheme="majorHAnsi" w:cstheme="majorHAnsi"/>
          <w:bCs/>
        </w:rPr>
        <w:tab/>
        <w:t xml:space="preserve">M-F </w:t>
      </w:r>
      <w:r w:rsidR="00B63218" w:rsidRPr="00BA781E">
        <w:rPr>
          <w:rFonts w:asciiTheme="majorHAnsi" w:eastAsia="Lucida Sans" w:hAnsiTheme="majorHAnsi" w:cstheme="majorHAnsi"/>
          <w:bCs/>
        </w:rPr>
        <w:t>4</w:t>
      </w:r>
      <w:r w:rsidRPr="00BA781E">
        <w:rPr>
          <w:rFonts w:asciiTheme="majorHAnsi" w:eastAsia="Lucida Sans" w:hAnsiTheme="majorHAnsi" w:cstheme="majorHAnsi"/>
          <w:bCs/>
        </w:rPr>
        <w:t>:00 p.m. – 9:00 p.m.</w:t>
      </w:r>
    </w:p>
    <w:p w14:paraId="24AB72FD" w14:textId="77777777" w:rsidR="0024571E" w:rsidRPr="00BA781E" w:rsidRDefault="0024571E" w:rsidP="0024571E">
      <w:pPr>
        <w:spacing w:after="0" w:line="240" w:lineRule="auto"/>
        <w:jc w:val="both"/>
        <w:rPr>
          <w:rFonts w:asciiTheme="majorHAnsi" w:eastAsia="Lucida Sans" w:hAnsiTheme="majorHAnsi" w:cstheme="majorHAnsi"/>
          <w:bCs/>
          <w:sz w:val="24"/>
        </w:rPr>
      </w:pPr>
    </w:p>
    <w:p w14:paraId="60671FA9" w14:textId="77777777" w:rsidR="0024571E" w:rsidRPr="00BA781E" w:rsidRDefault="0024571E" w:rsidP="0024571E">
      <w:pPr>
        <w:spacing w:after="0" w:line="240" w:lineRule="auto"/>
        <w:jc w:val="both"/>
        <w:rPr>
          <w:rFonts w:asciiTheme="majorHAnsi" w:eastAsia="Lucida Sans" w:hAnsiTheme="majorHAnsi" w:cstheme="majorHAnsi"/>
          <w:b/>
          <w:bCs/>
          <w:i/>
        </w:rPr>
      </w:pPr>
      <w:r w:rsidRPr="00BA781E">
        <w:rPr>
          <w:rFonts w:asciiTheme="majorHAnsi" w:eastAsia="Lucida Sans" w:hAnsiTheme="majorHAnsi" w:cstheme="majorHAnsi"/>
          <w:b/>
          <w:bCs/>
          <w:i/>
        </w:rPr>
        <w:t>**Certificate of Completion awarded to graduating students</w:t>
      </w:r>
    </w:p>
    <w:p w14:paraId="4FE1B329" w14:textId="77777777" w:rsidR="0024571E" w:rsidRPr="00BA781E" w:rsidRDefault="0024571E" w:rsidP="0024571E">
      <w:pPr>
        <w:spacing w:after="0"/>
        <w:jc w:val="both"/>
        <w:rPr>
          <w:rFonts w:asciiTheme="majorHAnsi" w:hAnsiTheme="majorHAnsi" w:cstheme="majorHAnsi"/>
          <w:sz w:val="24"/>
          <w:szCs w:val="24"/>
          <w:u w:val="single"/>
        </w:rPr>
      </w:pPr>
    </w:p>
    <w:p w14:paraId="20A30822" w14:textId="77777777" w:rsidR="0024571E" w:rsidRPr="00BA781E" w:rsidRDefault="0024571E" w:rsidP="0024571E">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Competencies Expected from this Program:</w:t>
      </w:r>
    </w:p>
    <w:p w14:paraId="297BCAD5" w14:textId="26A25474" w:rsidR="0024571E" w:rsidRPr="00BA781E" w:rsidRDefault="0024571E" w:rsidP="0024571E">
      <w:pPr>
        <w:spacing w:after="0"/>
        <w:jc w:val="both"/>
        <w:rPr>
          <w:rFonts w:asciiTheme="majorHAnsi" w:hAnsiTheme="majorHAnsi" w:cstheme="majorHAnsi"/>
        </w:rPr>
      </w:pPr>
      <w:r w:rsidRPr="00BA781E">
        <w:rPr>
          <w:rFonts w:asciiTheme="majorHAnsi" w:hAnsiTheme="majorHAnsi" w:cstheme="majorHAnsi"/>
        </w:rPr>
        <w:t xml:space="preserve">MTI graduates will enter the automotive </w:t>
      </w:r>
      <w:r w:rsidR="00C9792C" w:rsidRPr="00BA781E">
        <w:rPr>
          <w:rFonts w:asciiTheme="majorHAnsi" w:hAnsiTheme="majorHAnsi" w:cstheme="majorHAnsi"/>
        </w:rPr>
        <w:t xml:space="preserve">collision </w:t>
      </w:r>
      <w:r w:rsidRPr="00BA781E">
        <w:rPr>
          <w:rFonts w:asciiTheme="majorHAnsi" w:hAnsiTheme="majorHAnsi" w:cstheme="majorHAnsi"/>
        </w:rPr>
        <w:t>repair field with the knowledge and ability to perform the following functions both effectively and efficiently:</w:t>
      </w:r>
    </w:p>
    <w:p w14:paraId="0D2115FD" w14:textId="1D707895" w:rsidR="0024571E" w:rsidRPr="00BA781E" w:rsidRDefault="00EF6B55"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Damage analysis</w:t>
      </w:r>
    </w:p>
    <w:p w14:paraId="66558CFD" w14:textId="0B05B666" w:rsidR="0024571E" w:rsidRPr="00BA781E" w:rsidRDefault="00EF6B55"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Vehicle disassembly / reassembly</w:t>
      </w:r>
    </w:p>
    <w:p w14:paraId="4649E772" w14:textId="0DC22C57" w:rsidR="00417CF3" w:rsidRPr="00BA781E" w:rsidRDefault="00417CF3"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Repair planning / blue printing</w:t>
      </w:r>
    </w:p>
    <w:p w14:paraId="5DA48E58" w14:textId="64DBBB55" w:rsidR="00417CF3" w:rsidRPr="00BA781E" w:rsidRDefault="00417CF3"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Basic estimating / parts ordering</w:t>
      </w:r>
    </w:p>
    <w:p w14:paraId="7B0EB10E" w14:textId="304449DD" w:rsidR="0024571E" w:rsidRPr="00BA781E" w:rsidRDefault="00EF6B55"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Panel replacement / panel repair</w:t>
      </w:r>
    </w:p>
    <w:p w14:paraId="7DAB5C8B" w14:textId="23BCD6A1" w:rsidR="0024571E" w:rsidRPr="00BA781E" w:rsidRDefault="00EF6B55"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Metal finishing / body filling and finishing</w:t>
      </w:r>
    </w:p>
    <w:p w14:paraId="320A4771" w14:textId="11C225F6" w:rsidR="0024571E" w:rsidRPr="00BA781E" w:rsidRDefault="00953CEE" w:rsidP="00A87702">
      <w:pPr>
        <w:pStyle w:val="ListParagraph"/>
        <w:numPr>
          <w:ilvl w:val="0"/>
          <w:numId w:val="2"/>
        </w:numPr>
        <w:spacing w:after="0" w:line="240" w:lineRule="auto"/>
        <w:jc w:val="both"/>
        <w:rPr>
          <w:rFonts w:asciiTheme="majorHAnsi" w:hAnsiTheme="majorHAnsi" w:cstheme="majorHAnsi"/>
        </w:rPr>
      </w:pPr>
      <w:r w:rsidRPr="00BA781E">
        <w:rPr>
          <w:rFonts w:asciiTheme="majorHAnsi" w:hAnsiTheme="majorHAnsi" w:cstheme="majorHAnsi"/>
        </w:rPr>
        <w:t>Plastic repair / plastic welding</w:t>
      </w:r>
    </w:p>
    <w:p w14:paraId="4F639922" w14:textId="282DE903" w:rsidR="0024571E" w:rsidRPr="00BA781E" w:rsidRDefault="00953CEE"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 xml:space="preserve">Mig welding </w:t>
      </w:r>
      <w:r w:rsidR="004F6B3D" w:rsidRPr="00BA781E">
        <w:rPr>
          <w:rFonts w:asciiTheme="majorHAnsi" w:hAnsiTheme="majorHAnsi" w:cstheme="majorHAnsi"/>
        </w:rPr>
        <w:t xml:space="preserve">(steel wire, bronze wire, aluminum wire) </w:t>
      </w:r>
      <w:r w:rsidRPr="00BA781E">
        <w:rPr>
          <w:rFonts w:asciiTheme="majorHAnsi" w:hAnsiTheme="majorHAnsi" w:cstheme="majorHAnsi"/>
        </w:rPr>
        <w:t>/ cutting and joining panels</w:t>
      </w:r>
    </w:p>
    <w:p w14:paraId="0450EA97" w14:textId="600C60D8" w:rsidR="00417CF3" w:rsidRPr="00BA781E" w:rsidRDefault="00417CF3"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Paint preparation of body panels (steel, aluminum, plastic, composite)</w:t>
      </w:r>
    </w:p>
    <w:p w14:paraId="55EC15C2" w14:textId="1C880119" w:rsidR="00417CF3" w:rsidRPr="00BA781E" w:rsidRDefault="00417CF3"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Paint color matching</w:t>
      </w:r>
    </w:p>
    <w:p w14:paraId="577A09EE" w14:textId="77777777" w:rsidR="00417CF3" w:rsidRPr="00BA781E" w:rsidRDefault="00417CF3"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Paint application (primer, sealer, base coat, tri-coat clear coat)</w:t>
      </w:r>
    </w:p>
    <w:p w14:paraId="3F473A19" w14:textId="77777777" w:rsidR="00417CF3" w:rsidRPr="00BA781E" w:rsidRDefault="00417CF3"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Spray gun usage and maintenance</w:t>
      </w:r>
    </w:p>
    <w:p w14:paraId="14B36DF8" w14:textId="77777777" w:rsidR="00417CF3" w:rsidRPr="00BA781E" w:rsidRDefault="00417CF3"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Paint finishing (color sanding, compounding, polishing)</w:t>
      </w:r>
    </w:p>
    <w:p w14:paraId="289EE6A3" w14:textId="3DC1AC86" w:rsidR="00417CF3" w:rsidRPr="00BA781E" w:rsidRDefault="00417CF3"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 xml:space="preserve">Final detailing for delivery </w:t>
      </w:r>
    </w:p>
    <w:p w14:paraId="3AF69A73" w14:textId="578504B2" w:rsidR="0024571E" w:rsidRPr="00BA781E" w:rsidRDefault="0024571E" w:rsidP="00A87702">
      <w:pPr>
        <w:pStyle w:val="ListParagraph"/>
        <w:numPr>
          <w:ilvl w:val="0"/>
          <w:numId w:val="2"/>
        </w:numPr>
        <w:spacing w:after="0" w:line="240" w:lineRule="auto"/>
        <w:jc w:val="both"/>
        <w:rPr>
          <w:rFonts w:asciiTheme="majorHAnsi" w:hAnsiTheme="majorHAnsi" w:cstheme="majorHAnsi"/>
          <w:b/>
          <w:u w:val="single"/>
        </w:rPr>
      </w:pPr>
      <w:r w:rsidRPr="00BA781E">
        <w:rPr>
          <w:rFonts w:asciiTheme="majorHAnsi" w:hAnsiTheme="majorHAnsi" w:cstheme="majorHAnsi"/>
        </w:rPr>
        <w:t>Understand</w:t>
      </w:r>
      <w:r w:rsidR="00596319" w:rsidRPr="00BA781E">
        <w:rPr>
          <w:rFonts w:asciiTheme="majorHAnsi" w:hAnsiTheme="majorHAnsi" w:cstheme="majorHAnsi"/>
        </w:rPr>
        <w:t>ing of the</w:t>
      </w:r>
      <w:r w:rsidRPr="00BA781E">
        <w:rPr>
          <w:rFonts w:asciiTheme="majorHAnsi" w:hAnsiTheme="majorHAnsi" w:cstheme="majorHAnsi"/>
        </w:rPr>
        <w:t xml:space="preserve"> </w:t>
      </w:r>
      <w:r w:rsidR="00596319" w:rsidRPr="00BA781E">
        <w:rPr>
          <w:rFonts w:asciiTheme="majorHAnsi" w:hAnsiTheme="majorHAnsi" w:cstheme="majorHAnsi"/>
        </w:rPr>
        <w:t xml:space="preserve">necessary </w:t>
      </w:r>
      <w:r w:rsidRPr="00BA781E">
        <w:rPr>
          <w:rFonts w:asciiTheme="majorHAnsi" w:hAnsiTheme="majorHAnsi" w:cstheme="majorHAnsi"/>
        </w:rPr>
        <w:t xml:space="preserve">pace and efficiency required in today’s advanced </w:t>
      </w:r>
      <w:r w:rsidR="00417CF3" w:rsidRPr="00BA781E">
        <w:rPr>
          <w:rFonts w:asciiTheme="majorHAnsi" w:hAnsiTheme="majorHAnsi" w:cstheme="majorHAnsi"/>
        </w:rPr>
        <w:t>collision centers</w:t>
      </w:r>
    </w:p>
    <w:p w14:paraId="32159A89" w14:textId="77777777" w:rsidR="0024571E" w:rsidRPr="00BA781E" w:rsidRDefault="0024571E" w:rsidP="0024571E">
      <w:pPr>
        <w:spacing w:after="0"/>
        <w:jc w:val="both"/>
        <w:rPr>
          <w:rFonts w:asciiTheme="majorHAnsi" w:hAnsiTheme="majorHAnsi" w:cstheme="majorHAnsi"/>
          <w:b/>
          <w:sz w:val="24"/>
          <w:szCs w:val="24"/>
          <w:u w:val="single"/>
        </w:rPr>
      </w:pPr>
    </w:p>
    <w:p w14:paraId="09F86504" w14:textId="77777777" w:rsidR="000C70D7" w:rsidRDefault="000C70D7" w:rsidP="0024571E">
      <w:pPr>
        <w:spacing w:after="0"/>
        <w:jc w:val="both"/>
        <w:rPr>
          <w:rFonts w:asciiTheme="majorHAnsi" w:hAnsiTheme="majorHAnsi" w:cstheme="majorHAnsi"/>
          <w:sz w:val="24"/>
          <w:szCs w:val="24"/>
          <w:u w:val="single"/>
        </w:rPr>
      </w:pPr>
    </w:p>
    <w:p w14:paraId="404C0EAF" w14:textId="77777777" w:rsidR="000C70D7" w:rsidRDefault="000C70D7" w:rsidP="000C70D7">
      <w:pPr>
        <w:spacing w:after="0"/>
        <w:jc w:val="both"/>
        <w:rPr>
          <w:rFonts w:asciiTheme="majorHAnsi" w:eastAsia="Lucida Sans" w:hAnsiTheme="majorHAnsi" w:cstheme="majorHAnsi"/>
          <w:b/>
          <w:bCs/>
          <w:sz w:val="32"/>
          <w:szCs w:val="40"/>
          <w:u w:val="single"/>
        </w:rPr>
      </w:pPr>
    </w:p>
    <w:p w14:paraId="5A474C81" w14:textId="77777777" w:rsidR="000C70D7" w:rsidRDefault="000C70D7" w:rsidP="000C70D7">
      <w:pPr>
        <w:spacing w:after="0"/>
        <w:jc w:val="both"/>
        <w:rPr>
          <w:rFonts w:asciiTheme="majorHAnsi" w:eastAsia="Lucida Sans" w:hAnsiTheme="majorHAnsi" w:cstheme="majorHAnsi"/>
          <w:b/>
          <w:bCs/>
          <w:sz w:val="32"/>
          <w:szCs w:val="40"/>
          <w:u w:val="single"/>
        </w:rPr>
      </w:pPr>
    </w:p>
    <w:p w14:paraId="78698E8A" w14:textId="77777777" w:rsidR="000C70D7" w:rsidRDefault="000C70D7" w:rsidP="000C70D7">
      <w:pPr>
        <w:spacing w:after="0"/>
        <w:jc w:val="both"/>
        <w:rPr>
          <w:rFonts w:asciiTheme="majorHAnsi" w:eastAsia="Lucida Sans" w:hAnsiTheme="majorHAnsi" w:cstheme="majorHAnsi"/>
          <w:b/>
          <w:bCs/>
          <w:sz w:val="32"/>
          <w:szCs w:val="40"/>
          <w:u w:val="single"/>
        </w:rPr>
      </w:pPr>
    </w:p>
    <w:p w14:paraId="43AD4EF4" w14:textId="7C4EDC62" w:rsidR="000C70D7" w:rsidRPr="00BA781E" w:rsidRDefault="000C70D7" w:rsidP="000C70D7">
      <w:pPr>
        <w:spacing w:after="0"/>
        <w:jc w:val="both"/>
        <w:rPr>
          <w:rFonts w:asciiTheme="majorHAnsi" w:eastAsia="Lucida Sans" w:hAnsiTheme="majorHAnsi" w:cstheme="majorHAnsi"/>
          <w:b/>
          <w:bCs/>
          <w:sz w:val="32"/>
          <w:szCs w:val="40"/>
          <w:u w:val="single"/>
        </w:rPr>
      </w:pPr>
      <w:r w:rsidRPr="00BA781E">
        <w:rPr>
          <w:rFonts w:asciiTheme="majorHAnsi" w:eastAsia="Lucida Sans" w:hAnsiTheme="majorHAnsi" w:cstheme="majorHAnsi"/>
          <w:b/>
          <w:bCs/>
          <w:sz w:val="32"/>
          <w:szCs w:val="40"/>
          <w:u w:val="single"/>
        </w:rPr>
        <w:lastRenderedPageBreak/>
        <w:t>Program Descriptions (continued)</w:t>
      </w:r>
    </w:p>
    <w:p w14:paraId="6ABAB7DC" w14:textId="77777777" w:rsidR="000C70D7" w:rsidRPr="00BA781E" w:rsidRDefault="000C70D7" w:rsidP="000C70D7">
      <w:pPr>
        <w:spacing w:after="0" w:line="240" w:lineRule="auto"/>
        <w:jc w:val="both"/>
        <w:rPr>
          <w:rFonts w:asciiTheme="majorHAnsi" w:hAnsiTheme="majorHAnsi" w:cstheme="majorHAnsi"/>
          <w:sz w:val="24"/>
          <w:szCs w:val="24"/>
          <w:u w:val="single"/>
        </w:rPr>
      </w:pPr>
    </w:p>
    <w:p w14:paraId="182C6F3B" w14:textId="77777777" w:rsidR="000C70D7" w:rsidRPr="00BA781E" w:rsidRDefault="000C70D7" w:rsidP="000C70D7">
      <w:pPr>
        <w:spacing w:after="0" w:line="240" w:lineRule="auto"/>
        <w:jc w:val="both"/>
        <w:rPr>
          <w:rFonts w:asciiTheme="majorHAnsi" w:eastAsia="Lucida Sans" w:hAnsiTheme="majorHAnsi" w:cstheme="majorHAnsi"/>
          <w:b/>
          <w:i/>
          <w:iCs/>
          <w:sz w:val="24"/>
          <w:u w:val="single"/>
        </w:rPr>
      </w:pPr>
      <w:r w:rsidRPr="00BA781E">
        <w:rPr>
          <w:rFonts w:asciiTheme="majorHAnsi" w:eastAsia="Lucida Sans" w:hAnsiTheme="majorHAnsi" w:cstheme="majorHAnsi"/>
          <w:b/>
          <w:i/>
          <w:iCs/>
          <w:sz w:val="24"/>
          <w:u w:val="single"/>
        </w:rPr>
        <w:t>Collision Repair and Refinish Efficiency (continued)</w:t>
      </w:r>
    </w:p>
    <w:p w14:paraId="79D425E8" w14:textId="77777777" w:rsidR="000C70D7" w:rsidRDefault="000C70D7" w:rsidP="0024571E">
      <w:pPr>
        <w:spacing w:after="0"/>
        <w:jc w:val="both"/>
        <w:rPr>
          <w:rFonts w:asciiTheme="majorHAnsi" w:hAnsiTheme="majorHAnsi" w:cstheme="majorHAnsi"/>
          <w:sz w:val="24"/>
          <w:szCs w:val="24"/>
          <w:u w:val="single"/>
        </w:rPr>
      </w:pPr>
    </w:p>
    <w:p w14:paraId="01D64454" w14:textId="57A7C381" w:rsidR="0024571E" w:rsidRPr="00BA781E" w:rsidRDefault="0024571E" w:rsidP="0024571E">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 xml:space="preserve">Equipment Used in this Program: </w:t>
      </w:r>
    </w:p>
    <w:p w14:paraId="1407F3BB" w14:textId="77777777" w:rsidR="0024571E" w:rsidRPr="00BA781E" w:rsidRDefault="0024571E" w:rsidP="00A87702">
      <w:pPr>
        <w:pStyle w:val="ListParagraph"/>
        <w:numPr>
          <w:ilvl w:val="0"/>
          <w:numId w:val="3"/>
        </w:numPr>
        <w:spacing w:after="0"/>
        <w:jc w:val="both"/>
        <w:rPr>
          <w:rFonts w:asciiTheme="majorHAnsi" w:hAnsiTheme="majorHAnsi" w:cstheme="majorHAnsi"/>
          <w:sz w:val="24"/>
          <w:szCs w:val="24"/>
        </w:rPr>
        <w:sectPr w:rsidR="0024571E" w:rsidRPr="00BA781E" w:rsidSect="00D56F59">
          <w:type w:val="continuous"/>
          <w:pgSz w:w="12240" w:h="15840"/>
          <w:pgMar w:top="1152" w:right="1152" w:bottom="1440" w:left="1152" w:header="720" w:footer="720" w:gutter="0"/>
          <w:cols w:space="720"/>
          <w:docGrid w:linePitch="360"/>
        </w:sectPr>
      </w:pPr>
    </w:p>
    <w:p w14:paraId="101DFCAB" w14:textId="77777777" w:rsidR="0024571E" w:rsidRPr="00BA781E" w:rsidRDefault="0024571E" w:rsidP="00A87702">
      <w:pPr>
        <w:pStyle w:val="ListParagraph"/>
        <w:numPr>
          <w:ilvl w:val="0"/>
          <w:numId w:val="3"/>
        </w:numPr>
        <w:spacing w:after="0"/>
        <w:jc w:val="both"/>
        <w:rPr>
          <w:rFonts w:asciiTheme="majorHAnsi" w:hAnsiTheme="majorHAnsi" w:cstheme="majorHAnsi"/>
          <w:b/>
          <w:u w:val="single"/>
        </w:rPr>
      </w:pPr>
      <w:r w:rsidRPr="00BA781E">
        <w:rPr>
          <w:rFonts w:asciiTheme="majorHAnsi" w:hAnsiTheme="majorHAnsi" w:cstheme="majorHAnsi"/>
        </w:rPr>
        <w:t>Post Hoists</w:t>
      </w:r>
    </w:p>
    <w:p w14:paraId="6972EB49" w14:textId="653706BF" w:rsidR="0024571E" w:rsidRPr="00BA781E" w:rsidRDefault="00DF5878" w:rsidP="00A87702">
      <w:pPr>
        <w:pStyle w:val="ListParagraph"/>
        <w:numPr>
          <w:ilvl w:val="0"/>
          <w:numId w:val="3"/>
        </w:numPr>
        <w:spacing w:after="0"/>
        <w:jc w:val="both"/>
        <w:rPr>
          <w:rFonts w:asciiTheme="majorHAnsi" w:hAnsiTheme="majorHAnsi" w:cstheme="majorHAnsi"/>
          <w:b/>
          <w:u w:val="single"/>
        </w:rPr>
      </w:pPr>
      <w:r w:rsidRPr="00BA781E">
        <w:rPr>
          <w:rFonts w:asciiTheme="majorHAnsi" w:hAnsiTheme="majorHAnsi" w:cstheme="majorHAnsi"/>
        </w:rPr>
        <w:t xml:space="preserve">Drive on Scissor </w:t>
      </w:r>
      <w:r w:rsidR="00D05A42" w:rsidRPr="00BA781E">
        <w:rPr>
          <w:rFonts w:asciiTheme="majorHAnsi" w:hAnsiTheme="majorHAnsi" w:cstheme="majorHAnsi"/>
        </w:rPr>
        <w:t>L</w:t>
      </w:r>
      <w:r w:rsidRPr="00BA781E">
        <w:rPr>
          <w:rFonts w:asciiTheme="majorHAnsi" w:hAnsiTheme="majorHAnsi" w:cstheme="majorHAnsi"/>
        </w:rPr>
        <w:t>ifts</w:t>
      </w:r>
      <w:r w:rsidR="0024571E" w:rsidRPr="00BA781E">
        <w:rPr>
          <w:rFonts w:asciiTheme="majorHAnsi" w:hAnsiTheme="majorHAnsi" w:cstheme="majorHAnsi"/>
        </w:rPr>
        <w:t xml:space="preserve"> </w:t>
      </w:r>
    </w:p>
    <w:p w14:paraId="732997F2" w14:textId="24ACB5CA" w:rsidR="0024571E"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 xml:space="preserve">Floor </w:t>
      </w:r>
      <w:r w:rsidR="00D05A42" w:rsidRPr="00BA781E">
        <w:rPr>
          <w:rFonts w:asciiTheme="majorHAnsi" w:hAnsiTheme="majorHAnsi" w:cstheme="majorHAnsi"/>
        </w:rPr>
        <w:t>J</w:t>
      </w:r>
      <w:r w:rsidRPr="00BA781E">
        <w:rPr>
          <w:rFonts w:asciiTheme="majorHAnsi" w:hAnsiTheme="majorHAnsi" w:cstheme="majorHAnsi"/>
        </w:rPr>
        <w:t>ack</w:t>
      </w:r>
      <w:r w:rsidR="00D05A42" w:rsidRPr="00BA781E">
        <w:rPr>
          <w:rFonts w:asciiTheme="majorHAnsi" w:hAnsiTheme="majorHAnsi" w:cstheme="majorHAnsi"/>
        </w:rPr>
        <w:t>s</w:t>
      </w:r>
    </w:p>
    <w:p w14:paraId="1DB7014C" w14:textId="77E2457C" w:rsidR="0024571E"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Tire Changer</w:t>
      </w:r>
    </w:p>
    <w:p w14:paraId="10B9871F" w14:textId="5A0B73AF" w:rsidR="0024571E"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Tire Balancer</w:t>
      </w:r>
    </w:p>
    <w:p w14:paraId="566C0060" w14:textId="19C08335" w:rsidR="0024571E" w:rsidRPr="00BA781E" w:rsidRDefault="0024571E"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Computer Lab with Simulated Trainers</w:t>
      </w:r>
    </w:p>
    <w:p w14:paraId="08574389" w14:textId="0F8D2DB0" w:rsidR="0024571E" w:rsidRPr="00BA781E" w:rsidRDefault="0024571E"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AC (Air Conditioning) Service station</w:t>
      </w:r>
    </w:p>
    <w:p w14:paraId="46CAA058" w14:textId="77777777" w:rsidR="00E301E2" w:rsidRPr="00BA781E" w:rsidRDefault="00E301E2"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Oxygen Acetylene Torch</w:t>
      </w:r>
    </w:p>
    <w:p w14:paraId="361E630C" w14:textId="77777777" w:rsidR="00E301E2" w:rsidRPr="00BA781E" w:rsidRDefault="00E301E2" w:rsidP="00E301E2">
      <w:pPr>
        <w:pStyle w:val="ListParagraph"/>
        <w:spacing w:after="0" w:line="240" w:lineRule="auto"/>
        <w:jc w:val="both"/>
        <w:rPr>
          <w:rFonts w:asciiTheme="majorHAnsi" w:hAnsiTheme="majorHAnsi" w:cstheme="majorHAnsi"/>
        </w:rPr>
      </w:pPr>
    </w:p>
    <w:p w14:paraId="165E1787" w14:textId="53B8E69E" w:rsidR="00FB7F43"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Mig Welders (Steel, Bronze, Aluminum)</w:t>
      </w:r>
    </w:p>
    <w:p w14:paraId="32679BD9" w14:textId="5B5AB403" w:rsidR="00E301E2"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Plastic Nitrogen Welder</w:t>
      </w:r>
    </w:p>
    <w:p w14:paraId="3CF26414" w14:textId="61E53D25" w:rsidR="00FB7F43"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DA Sanders / Grinders</w:t>
      </w:r>
    </w:p>
    <w:p w14:paraId="5CB6F79B" w14:textId="05466B3E" w:rsidR="0024571E"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Paint Booth</w:t>
      </w:r>
    </w:p>
    <w:p w14:paraId="7245E5A0" w14:textId="10C6D0A4" w:rsidR="0024571E"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Paint Mixing system / Computerized Scale</w:t>
      </w:r>
    </w:p>
    <w:p w14:paraId="363ED748" w14:textId="41DA46A3" w:rsidR="00D05A42" w:rsidRPr="00BA781E" w:rsidRDefault="00D05A42"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Color Camera (Spectr</w:t>
      </w:r>
      <w:r w:rsidR="00FF4A14" w:rsidRPr="00BA781E">
        <w:rPr>
          <w:rFonts w:asciiTheme="majorHAnsi" w:hAnsiTheme="majorHAnsi" w:cstheme="majorHAnsi"/>
        </w:rPr>
        <w:t>o</w:t>
      </w:r>
      <w:r w:rsidRPr="00BA781E">
        <w:rPr>
          <w:rFonts w:asciiTheme="majorHAnsi" w:hAnsiTheme="majorHAnsi" w:cstheme="majorHAnsi"/>
        </w:rPr>
        <w:t>photometer</w:t>
      </w:r>
      <w:r w:rsidR="00FF4A14" w:rsidRPr="00BA781E">
        <w:rPr>
          <w:rFonts w:asciiTheme="majorHAnsi" w:hAnsiTheme="majorHAnsi" w:cstheme="majorHAnsi"/>
        </w:rPr>
        <w:t>)</w:t>
      </w:r>
    </w:p>
    <w:p w14:paraId="7E870FAD" w14:textId="2D283E8D" w:rsidR="0024571E"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Spray Guns</w:t>
      </w:r>
    </w:p>
    <w:p w14:paraId="1E715710" w14:textId="635A8982" w:rsidR="0024571E" w:rsidRPr="00BA781E" w:rsidRDefault="00FB7F43" w:rsidP="00A87702">
      <w:pPr>
        <w:pStyle w:val="ListParagraph"/>
        <w:numPr>
          <w:ilvl w:val="0"/>
          <w:numId w:val="3"/>
        </w:numPr>
        <w:spacing w:after="0" w:line="240" w:lineRule="auto"/>
        <w:jc w:val="both"/>
        <w:rPr>
          <w:rFonts w:asciiTheme="majorHAnsi" w:hAnsiTheme="majorHAnsi" w:cstheme="majorHAnsi"/>
        </w:rPr>
      </w:pPr>
      <w:r w:rsidRPr="00BA781E">
        <w:rPr>
          <w:rFonts w:asciiTheme="majorHAnsi" w:hAnsiTheme="majorHAnsi" w:cstheme="majorHAnsi"/>
        </w:rPr>
        <w:t>Buffer</w:t>
      </w:r>
      <w:r w:rsidR="002F7F49" w:rsidRPr="00BA781E">
        <w:rPr>
          <w:rFonts w:asciiTheme="majorHAnsi" w:hAnsiTheme="majorHAnsi" w:cstheme="majorHAnsi"/>
        </w:rPr>
        <w:t>/Polisher</w:t>
      </w:r>
    </w:p>
    <w:p w14:paraId="40960FFA" w14:textId="730978C2" w:rsidR="0024571E" w:rsidRPr="00BA781E" w:rsidRDefault="0024571E" w:rsidP="00A87702">
      <w:pPr>
        <w:pStyle w:val="ListParagraph"/>
        <w:numPr>
          <w:ilvl w:val="0"/>
          <w:numId w:val="3"/>
        </w:numPr>
        <w:spacing w:after="0" w:line="240" w:lineRule="auto"/>
        <w:jc w:val="both"/>
        <w:rPr>
          <w:rFonts w:asciiTheme="majorHAnsi" w:hAnsiTheme="majorHAnsi" w:cstheme="majorHAnsi"/>
        </w:rPr>
        <w:sectPr w:rsidR="0024571E" w:rsidRPr="00BA781E" w:rsidSect="00D56F59">
          <w:type w:val="continuous"/>
          <w:pgSz w:w="12240" w:h="15840"/>
          <w:pgMar w:top="1152" w:right="1152" w:bottom="1440" w:left="1152" w:header="720" w:footer="720" w:gutter="0"/>
          <w:cols w:num="2" w:space="720"/>
          <w:titlePg/>
          <w:docGrid w:linePitch="360"/>
        </w:sectPr>
      </w:pPr>
    </w:p>
    <w:p w14:paraId="22F5CA4B" w14:textId="2D811C3A" w:rsidR="0024571E" w:rsidRPr="00BA781E" w:rsidRDefault="0024571E" w:rsidP="0024571E">
      <w:pPr>
        <w:spacing w:after="0" w:line="240" w:lineRule="auto"/>
        <w:jc w:val="both"/>
        <w:rPr>
          <w:rFonts w:asciiTheme="majorHAnsi" w:hAnsiTheme="majorHAnsi" w:cstheme="majorHAnsi"/>
          <w:sz w:val="24"/>
          <w:szCs w:val="24"/>
          <w:u w:val="single"/>
        </w:rPr>
      </w:pPr>
      <w:bookmarkStart w:id="2" w:name="_Hlk22813063"/>
      <w:r w:rsidRPr="00BA781E">
        <w:rPr>
          <w:rFonts w:asciiTheme="majorHAnsi" w:hAnsiTheme="majorHAnsi" w:cstheme="majorHAnsi"/>
          <w:sz w:val="24"/>
          <w:szCs w:val="24"/>
          <w:u w:val="single"/>
        </w:rPr>
        <w:t>Entry-Level Job Descriptions:</w:t>
      </w:r>
    </w:p>
    <w:p w14:paraId="4A5E7198" w14:textId="35BDEC75" w:rsidR="0024571E" w:rsidRPr="00BA781E" w:rsidRDefault="0024571E" w:rsidP="0024571E">
      <w:pPr>
        <w:spacing w:after="0" w:line="240" w:lineRule="auto"/>
        <w:jc w:val="both"/>
        <w:rPr>
          <w:rFonts w:asciiTheme="majorHAnsi" w:hAnsiTheme="majorHAnsi" w:cstheme="majorHAnsi"/>
          <w:sz w:val="24"/>
          <w:szCs w:val="24"/>
        </w:rPr>
      </w:pPr>
      <w:r w:rsidRPr="00BA781E">
        <w:rPr>
          <w:rFonts w:asciiTheme="majorHAnsi" w:hAnsiTheme="majorHAnsi" w:cstheme="majorHAnsi"/>
        </w:rPr>
        <w:t>MTI graduates can expect to excel as entry-level auto</w:t>
      </w:r>
      <w:r w:rsidR="0021799D" w:rsidRPr="00BA781E">
        <w:rPr>
          <w:rFonts w:asciiTheme="majorHAnsi" w:hAnsiTheme="majorHAnsi" w:cstheme="majorHAnsi"/>
        </w:rPr>
        <w:t>body</w:t>
      </w:r>
      <w:r w:rsidRPr="00BA781E">
        <w:rPr>
          <w:rFonts w:asciiTheme="majorHAnsi" w:hAnsiTheme="majorHAnsi" w:cstheme="majorHAnsi"/>
        </w:rPr>
        <w:t xml:space="preserve"> </w:t>
      </w:r>
      <w:r w:rsidR="0021799D" w:rsidRPr="00BA781E">
        <w:rPr>
          <w:rFonts w:asciiTheme="majorHAnsi" w:hAnsiTheme="majorHAnsi" w:cstheme="majorHAnsi"/>
        </w:rPr>
        <w:t xml:space="preserve">/ paint </w:t>
      </w:r>
      <w:r w:rsidRPr="00BA781E">
        <w:rPr>
          <w:rFonts w:asciiTheme="majorHAnsi" w:hAnsiTheme="majorHAnsi" w:cstheme="majorHAnsi"/>
        </w:rPr>
        <w:t>technicians and will be able to effectively and efficiently perform all tasks related to MTI’s</w:t>
      </w:r>
      <w:r w:rsidR="0021799D" w:rsidRPr="00BA781E">
        <w:rPr>
          <w:rFonts w:asciiTheme="majorHAnsi" w:hAnsiTheme="majorHAnsi" w:cstheme="majorHAnsi"/>
        </w:rPr>
        <w:t xml:space="preserve"> C</w:t>
      </w:r>
      <w:r w:rsidR="00A77692" w:rsidRPr="00BA781E">
        <w:rPr>
          <w:rFonts w:asciiTheme="majorHAnsi" w:hAnsiTheme="majorHAnsi" w:cstheme="majorHAnsi"/>
        </w:rPr>
        <w:t>RR</w:t>
      </w:r>
      <w:r w:rsidRPr="00BA781E">
        <w:rPr>
          <w:rFonts w:asciiTheme="majorHAnsi" w:hAnsiTheme="majorHAnsi" w:cstheme="majorHAnsi"/>
        </w:rPr>
        <w:t xml:space="preserve"> Efficiency curriculum. This efficiency-based skillset applies to many manufacturing, repair and industrial professions in addition to auto </w:t>
      </w:r>
      <w:r w:rsidR="00340C0B" w:rsidRPr="00BA781E">
        <w:rPr>
          <w:rFonts w:asciiTheme="majorHAnsi" w:hAnsiTheme="majorHAnsi" w:cstheme="majorHAnsi"/>
        </w:rPr>
        <w:t xml:space="preserve">collision </w:t>
      </w:r>
      <w:r w:rsidRPr="00BA781E">
        <w:rPr>
          <w:rFonts w:asciiTheme="majorHAnsi" w:hAnsiTheme="majorHAnsi" w:cstheme="majorHAnsi"/>
        </w:rPr>
        <w:t>repair shops.</w:t>
      </w:r>
    </w:p>
    <w:p w14:paraId="24389F99" w14:textId="77777777" w:rsidR="0024571E" w:rsidRPr="00BA781E" w:rsidRDefault="0024571E" w:rsidP="0024571E">
      <w:pPr>
        <w:spacing w:after="0"/>
        <w:jc w:val="both"/>
        <w:rPr>
          <w:rFonts w:asciiTheme="majorHAnsi" w:hAnsiTheme="majorHAnsi" w:cstheme="majorHAnsi"/>
          <w:b/>
          <w:sz w:val="24"/>
          <w:szCs w:val="24"/>
          <w:u w:val="single"/>
        </w:rPr>
      </w:pPr>
    </w:p>
    <w:p w14:paraId="2B4F8015" w14:textId="77777777" w:rsidR="0024571E" w:rsidRPr="00BA781E" w:rsidRDefault="0024571E" w:rsidP="0024571E">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Career Opportunities:</w:t>
      </w:r>
    </w:p>
    <w:p w14:paraId="23F174C1" w14:textId="4D5AAEC4" w:rsidR="0024571E" w:rsidRPr="00BA781E" w:rsidRDefault="0024571E" w:rsidP="0024571E">
      <w:pPr>
        <w:spacing w:after="0"/>
        <w:jc w:val="both"/>
        <w:rPr>
          <w:rFonts w:asciiTheme="majorHAnsi" w:hAnsiTheme="majorHAnsi" w:cstheme="majorHAnsi"/>
        </w:rPr>
      </w:pPr>
      <w:r w:rsidRPr="00BA781E">
        <w:rPr>
          <w:rFonts w:asciiTheme="majorHAnsi" w:hAnsiTheme="majorHAnsi" w:cstheme="majorHAnsi"/>
        </w:rPr>
        <w:t xml:space="preserve">After successful completion of this program, MTI graduates will be prepared to excel and meet the growing demand for skilled </w:t>
      </w:r>
      <w:r w:rsidR="00754337" w:rsidRPr="00BA781E">
        <w:rPr>
          <w:rFonts w:asciiTheme="majorHAnsi" w:hAnsiTheme="majorHAnsi" w:cstheme="majorHAnsi"/>
        </w:rPr>
        <w:t xml:space="preserve">body and paint </w:t>
      </w:r>
      <w:r w:rsidRPr="00BA781E">
        <w:rPr>
          <w:rFonts w:asciiTheme="majorHAnsi" w:hAnsiTheme="majorHAnsi" w:cstheme="majorHAnsi"/>
        </w:rPr>
        <w:t xml:space="preserve">technicians in the </w:t>
      </w:r>
      <w:r w:rsidR="00754337" w:rsidRPr="00BA781E">
        <w:rPr>
          <w:rFonts w:asciiTheme="majorHAnsi" w:hAnsiTheme="majorHAnsi" w:cstheme="majorHAnsi"/>
        </w:rPr>
        <w:t>collision repair</w:t>
      </w:r>
      <w:r w:rsidRPr="00BA781E">
        <w:rPr>
          <w:rFonts w:asciiTheme="majorHAnsi" w:hAnsiTheme="majorHAnsi" w:cstheme="majorHAnsi"/>
        </w:rPr>
        <w:t xml:space="preserve"> and other trade industries as defined below: </w:t>
      </w:r>
    </w:p>
    <w:p w14:paraId="0118E2C3" w14:textId="7AC7BC93" w:rsidR="0024571E" w:rsidRPr="00BA781E" w:rsidRDefault="0024571E" w:rsidP="0024571E">
      <w:pPr>
        <w:spacing w:after="0"/>
        <w:ind w:left="720"/>
        <w:jc w:val="both"/>
        <w:rPr>
          <w:rFonts w:asciiTheme="majorHAnsi" w:hAnsiTheme="majorHAnsi" w:cstheme="majorHAnsi"/>
        </w:rPr>
      </w:pPr>
      <w:r w:rsidRPr="00BA781E">
        <w:rPr>
          <w:rFonts w:ascii="Cambria Math" w:hAnsi="Cambria Math" w:cs="Cambria Math"/>
        </w:rPr>
        <w:t>⦁</w:t>
      </w:r>
      <w:r w:rsidRPr="00BA781E">
        <w:rPr>
          <w:rFonts w:asciiTheme="majorHAnsi" w:hAnsiTheme="majorHAnsi" w:cstheme="majorHAnsi"/>
        </w:rPr>
        <w:t xml:space="preserve"> </w:t>
      </w:r>
      <w:r w:rsidR="00754337" w:rsidRPr="00BA781E">
        <w:rPr>
          <w:rFonts w:asciiTheme="majorHAnsi" w:hAnsiTheme="majorHAnsi" w:cstheme="majorHAnsi"/>
        </w:rPr>
        <w:t>Collision</w:t>
      </w:r>
      <w:r w:rsidRPr="00BA781E">
        <w:rPr>
          <w:rFonts w:asciiTheme="majorHAnsi" w:hAnsiTheme="majorHAnsi" w:cstheme="majorHAnsi"/>
        </w:rPr>
        <w:t xml:space="preserve"> Repair Facilities</w:t>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r w:rsidRPr="00BA781E">
        <w:rPr>
          <w:rFonts w:ascii="Cambria Math" w:hAnsi="Cambria Math" w:cs="Cambria Math"/>
        </w:rPr>
        <w:t>⦁</w:t>
      </w:r>
      <w:r w:rsidRPr="00BA781E">
        <w:rPr>
          <w:rFonts w:asciiTheme="majorHAnsi" w:hAnsiTheme="majorHAnsi" w:cstheme="majorHAnsi"/>
        </w:rPr>
        <w:t xml:space="preserve"> Corporate / </w:t>
      </w:r>
      <w:r w:rsidR="00754337" w:rsidRPr="00BA781E">
        <w:rPr>
          <w:rFonts w:asciiTheme="majorHAnsi" w:hAnsiTheme="majorHAnsi" w:cstheme="majorHAnsi"/>
        </w:rPr>
        <w:t xml:space="preserve">Fleet </w:t>
      </w:r>
      <w:r w:rsidRPr="00BA781E">
        <w:rPr>
          <w:rFonts w:asciiTheme="majorHAnsi" w:hAnsiTheme="majorHAnsi" w:cstheme="majorHAnsi"/>
        </w:rPr>
        <w:t>In-house repair facilities</w:t>
      </w:r>
    </w:p>
    <w:p w14:paraId="32C013BB" w14:textId="77777777" w:rsidR="0024571E" w:rsidRPr="00BA781E" w:rsidRDefault="0024571E" w:rsidP="0024571E">
      <w:pPr>
        <w:spacing w:after="0"/>
        <w:ind w:firstLine="720"/>
        <w:jc w:val="both"/>
        <w:rPr>
          <w:rFonts w:asciiTheme="majorHAnsi" w:hAnsiTheme="majorHAnsi" w:cstheme="majorHAnsi"/>
        </w:rPr>
      </w:pPr>
      <w:r w:rsidRPr="00BA781E">
        <w:rPr>
          <w:rFonts w:ascii="Cambria Math" w:hAnsi="Cambria Math" w:cs="Cambria Math"/>
        </w:rPr>
        <w:t>⦁</w:t>
      </w:r>
      <w:r w:rsidRPr="00BA781E">
        <w:rPr>
          <w:rFonts w:asciiTheme="majorHAnsi" w:hAnsiTheme="majorHAnsi" w:cstheme="majorHAnsi"/>
        </w:rPr>
        <w:t xml:space="preserve"> Auto Dealerships</w:t>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r w:rsidRPr="00BA781E">
        <w:rPr>
          <w:rFonts w:asciiTheme="majorHAnsi" w:hAnsiTheme="majorHAnsi" w:cstheme="majorHAnsi"/>
        </w:rPr>
        <w:tab/>
      </w:r>
      <w:r w:rsidRPr="00BA781E">
        <w:rPr>
          <w:rFonts w:ascii="Cambria Math" w:hAnsi="Cambria Math" w:cs="Cambria Math"/>
        </w:rPr>
        <w:t>⦁</w:t>
      </w:r>
      <w:r w:rsidRPr="00BA781E">
        <w:rPr>
          <w:rFonts w:asciiTheme="majorHAnsi" w:hAnsiTheme="majorHAnsi" w:cstheme="majorHAnsi"/>
        </w:rPr>
        <w:t xml:space="preserve"> Public Transportation companies/facilities</w:t>
      </w:r>
    </w:p>
    <w:p w14:paraId="6FF60044" w14:textId="16D1FD09" w:rsidR="00C04226" w:rsidRPr="00BA781E" w:rsidRDefault="00754337" w:rsidP="0024571E">
      <w:pPr>
        <w:spacing w:after="0" w:line="240" w:lineRule="auto"/>
        <w:jc w:val="both"/>
        <w:rPr>
          <w:rFonts w:asciiTheme="majorHAnsi" w:hAnsiTheme="majorHAnsi" w:cstheme="majorHAnsi"/>
        </w:rPr>
      </w:pPr>
      <w:r w:rsidRPr="00BA781E">
        <w:rPr>
          <w:rFonts w:asciiTheme="majorHAnsi" w:hAnsiTheme="majorHAnsi" w:cstheme="majorHAnsi"/>
        </w:rPr>
        <w:tab/>
      </w:r>
      <w:r w:rsidR="0024571E" w:rsidRPr="00BA781E">
        <w:rPr>
          <w:rFonts w:ascii="Cambria Math" w:hAnsi="Cambria Math" w:cs="Cambria Math"/>
        </w:rPr>
        <w:t>⦁</w:t>
      </w:r>
      <w:r w:rsidRPr="00BA781E">
        <w:rPr>
          <w:rFonts w:asciiTheme="majorHAnsi" w:hAnsiTheme="majorHAnsi" w:cstheme="majorHAnsi"/>
        </w:rPr>
        <w:t xml:space="preserve"> Automotive Painting Facilities </w:t>
      </w:r>
      <w:r w:rsidR="0024571E" w:rsidRPr="00BA781E">
        <w:rPr>
          <w:rFonts w:asciiTheme="majorHAnsi" w:hAnsiTheme="majorHAnsi" w:cstheme="majorHAnsi"/>
        </w:rPr>
        <w:tab/>
      </w:r>
      <w:r w:rsidR="0024571E" w:rsidRPr="00BA781E">
        <w:rPr>
          <w:rFonts w:asciiTheme="majorHAnsi" w:hAnsiTheme="majorHAnsi" w:cstheme="majorHAnsi"/>
        </w:rPr>
        <w:tab/>
      </w:r>
      <w:r w:rsidR="0024571E" w:rsidRPr="00BA781E">
        <w:rPr>
          <w:rFonts w:asciiTheme="majorHAnsi" w:hAnsiTheme="majorHAnsi" w:cstheme="majorHAnsi"/>
        </w:rPr>
        <w:tab/>
      </w:r>
      <w:r w:rsidR="0024571E" w:rsidRPr="00BA781E">
        <w:rPr>
          <w:rFonts w:ascii="Cambria Math" w:hAnsi="Cambria Math" w:cs="Cambria Math"/>
        </w:rPr>
        <w:t>⦁</w:t>
      </w:r>
      <w:r w:rsidR="0024571E" w:rsidRPr="00BA781E">
        <w:rPr>
          <w:rFonts w:asciiTheme="majorHAnsi" w:hAnsiTheme="majorHAnsi" w:cstheme="majorHAnsi"/>
        </w:rPr>
        <w:t xml:space="preserve"> M</w:t>
      </w:r>
      <w:r w:rsidRPr="00BA781E">
        <w:rPr>
          <w:rFonts w:asciiTheme="majorHAnsi" w:hAnsiTheme="majorHAnsi" w:cstheme="majorHAnsi"/>
        </w:rPr>
        <w:t>obile Body and Repair Companies</w:t>
      </w:r>
      <w:r w:rsidR="0024571E" w:rsidRPr="00BA781E">
        <w:rPr>
          <w:rFonts w:asciiTheme="majorHAnsi" w:hAnsiTheme="majorHAnsi" w:cstheme="majorHAnsi"/>
        </w:rPr>
        <w:tab/>
      </w:r>
    </w:p>
    <w:bookmarkEnd w:id="2"/>
    <w:p w14:paraId="1E73AE51" w14:textId="77777777" w:rsidR="00C04226" w:rsidRPr="00BA781E" w:rsidRDefault="00C04226" w:rsidP="00D56F59">
      <w:pPr>
        <w:spacing w:after="0" w:line="240" w:lineRule="auto"/>
        <w:jc w:val="both"/>
        <w:rPr>
          <w:rFonts w:asciiTheme="majorHAnsi" w:eastAsia="Lucida Sans" w:hAnsiTheme="majorHAnsi" w:cstheme="majorHAnsi"/>
          <w:b/>
          <w:bCs/>
          <w:sz w:val="24"/>
          <w:szCs w:val="24"/>
        </w:rPr>
      </w:pPr>
    </w:p>
    <w:p w14:paraId="50BBEF03" w14:textId="480992D5" w:rsidR="0024571E" w:rsidRPr="00BA781E" w:rsidRDefault="00C04226" w:rsidP="00D56F59">
      <w:pPr>
        <w:spacing w:after="0" w:line="240" w:lineRule="auto"/>
        <w:jc w:val="both"/>
        <w:rPr>
          <w:rFonts w:asciiTheme="majorHAnsi" w:eastAsia="Lucida Sans" w:hAnsiTheme="majorHAnsi" w:cstheme="majorHAnsi"/>
          <w:b/>
          <w:bCs/>
          <w:i/>
          <w:iCs/>
          <w:sz w:val="24"/>
          <w:szCs w:val="24"/>
          <w:u w:val="single"/>
        </w:rPr>
      </w:pPr>
      <w:r w:rsidRPr="00BA781E">
        <w:rPr>
          <w:rFonts w:asciiTheme="majorHAnsi" w:eastAsia="Lucida Sans" w:hAnsiTheme="majorHAnsi" w:cstheme="majorHAnsi"/>
          <w:b/>
          <w:bCs/>
          <w:i/>
          <w:iCs/>
          <w:sz w:val="24"/>
          <w:szCs w:val="24"/>
          <w:u w:val="single"/>
        </w:rPr>
        <w:t>Service Advisor/Concierge Training</w:t>
      </w:r>
    </w:p>
    <w:p w14:paraId="3252D4FD" w14:textId="77777777" w:rsidR="00EC69C8" w:rsidRPr="00BA781E" w:rsidRDefault="00EC69C8" w:rsidP="00D56F59">
      <w:pPr>
        <w:spacing w:after="0" w:line="240" w:lineRule="auto"/>
        <w:jc w:val="both"/>
        <w:rPr>
          <w:rFonts w:asciiTheme="majorHAnsi" w:eastAsia="Lucida Sans" w:hAnsiTheme="majorHAnsi" w:cstheme="majorHAnsi"/>
          <w:b/>
          <w:bCs/>
          <w:sz w:val="24"/>
          <w:szCs w:val="24"/>
          <w:highlight w:val="yellow"/>
        </w:rPr>
      </w:pPr>
    </w:p>
    <w:p w14:paraId="03B14A8B" w14:textId="0DF3755E" w:rsidR="00EC69C8" w:rsidRPr="00BA781E" w:rsidRDefault="00EC69C8" w:rsidP="00EC69C8">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 xml:space="preserve">Length in weeks: </w:t>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00F53CD9">
        <w:rPr>
          <w:rFonts w:asciiTheme="majorHAnsi" w:eastAsia="Lucida Sans" w:hAnsiTheme="majorHAnsi" w:cstheme="majorHAnsi"/>
          <w:bCs/>
        </w:rPr>
        <w:t>5</w:t>
      </w:r>
    </w:p>
    <w:p w14:paraId="43855C1C" w14:textId="7C703554" w:rsidR="00EC69C8" w:rsidRPr="00BA781E" w:rsidRDefault="00EC69C8" w:rsidP="00EC69C8">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Length in hours:</w:t>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00F53CD9">
        <w:rPr>
          <w:rFonts w:asciiTheme="majorHAnsi" w:eastAsia="Lucida Sans" w:hAnsiTheme="majorHAnsi" w:cstheme="majorHAnsi"/>
          <w:bCs/>
        </w:rPr>
        <w:t>10</w:t>
      </w:r>
      <w:r w:rsidRPr="00BA781E">
        <w:rPr>
          <w:rFonts w:asciiTheme="majorHAnsi" w:eastAsia="Lucida Sans" w:hAnsiTheme="majorHAnsi" w:cstheme="majorHAnsi"/>
          <w:bCs/>
        </w:rPr>
        <w:t>0</w:t>
      </w:r>
    </w:p>
    <w:p w14:paraId="6E2B7F0D" w14:textId="0C93D852" w:rsidR="00EC69C8" w:rsidRPr="00BA781E" w:rsidRDefault="00EC69C8" w:rsidP="00EC69C8">
      <w:pPr>
        <w:spacing w:after="0" w:line="240" w:lineRule="auto"/>
        <w:jc w:val="both"/>
        <w:rPr>
          <w:rFonts w:asciiTheme="majorHAnsi" w:eastAsia="Lucida Sans" w:hAnsiTheme="majorHAnsi" w:cstheme="majorHAnsi"/>
          <w:bCs/>
        </w:rPr>
      </w:pPr>
      <w:r w:rsidRPr="00BA781E">
        <w:rPr>
          <w:rFonts w:asciiTheme="majorHAnsi" w:eastAsia="Lucida Sans" w:hAnsiTheme="majorHAnsi" w:cstheme="majorHAnsi"/>
          <w:bCs/>
        </w:rPr>
        <w:t>Day Class:</w:t>
      </w:r>
      <w:r w:rsidRPr="00BA781E">
        <w:rPr>
          <w:rFonts w:asciiTheme="majorHAnsi" w:eastAsia="Lucida Sans" w:hAnsiTheme="majorHAnsi" w:cstheme="majorHAnsi"/>
          <w:bCs/>
        </w:rPr>
        <w:tab/>
      </w:r>
      <w:r w:rsidRPr="00BA781E">
        <w:rPr>
          <w:rFonts w:asciiTheme="majorHAnsi" w:eastAsia="Lucida Sans" w:hAnsiTheme="majorHAnsi" w:cstheme="majorHAnsi"/>
          <w:bCs/>
        </w:rPr>
        <w:tab/>
      </w:r>
      <w:r w:rsidRPr="00BA781E">
        <w:rPr>
          <w:rFonts w:asciiTheme="majorHAnsi" w:eastAsia="Lucida Sans" w:hAnsiTheme="majorHAnsi" w:cstheme="majorHAnsi"/>
          <w:bCs/>
        </w:rPr>
        <w:tab/>
        <w:t xml:space="preserve">M-F </w:t>
      </w:r>
      <w:r w:rsidR="00F53CD9">
        <w:rPr>
          <w:rFonts w:asciiTheme="majorHAnsi" w:eastAsia="Lucida Sans" w:hAnsiTheme="majorHAnsi" w:cstheme="majorHAnsi"/>
          <w:bCs/>
        </w:rPr>
        <w:t>1</w:t>
      </w:r>
      <w:r w:rsidRPr="00BA781E">
        <w:rPr>
          <w:rFonts w:asciiTheme="majorHAnsi" w:eastAsia="Lucida Sans" w:hAnsiTheme="majorHAnsi" w:cstheme="majorHAnsi"/>
          <w:bCs/>
        </w:rPr>
        <w:t xml:space="preserve">:00 </w:t>
      </w:r>
      <w:r w:rsidR="00F53CD9">
        <w:rPr>
          <w:rFonts w:asciiTheme="majorHAnsi" w:eastAsia="Lucida Sans" w:hAnsiTheme="majorHAnsi" w:cstheme="majorHAnsi"/>
          <w:bCs/>
        </w:rPr>
        <w:t>p</w:t>
      </w:r>
      <w:r w:rsidRPr="00BA781E">
        <w:rPr>
          <w:rFonts w:asciiTheme="majorHAnsi" w:eastAsia="Lucida Sans" w:hAnsiTheme="majorHAnsi" w:cstheme="majorHAnsi"/>
          <w:bCs/>
        </w:rPr>
        <w:t xml:space="preserve">.m. – </w:t>
      </w:r>
      <w:r w:rsidR="00F53CD9">
        <w:rPr>
          <w:rFonts w:asciiTheme="majorHAnsi" w:eastAsia="Lucida Sans" w:hAnsiTheme="majorHAnsi" w:cstheme="majorHAnsi"/>
          <w:bCs/>
        </w:rPr>
        <w:t>5</w:t>
      </w:r>
      <w:r w:rsidRPr="00BA781E">
        <w:rPr>
          <w:rFonts w:asciiTheme="majorHAnsi" w:eastAsia="Lucida Sans" w:hAnsiTheme="majorHAnsi" w:cstheme="majorHAnsi"/>
          <w:bCs/>
        </w:rPr>
        <w:t xml:space="preserve">:00 </w:t>
      </w:r>
      <w:r w:rsidR="00F53CD9">
        <w:rPr>
          <w:rFonts w:asciiTheme="majorHAnsi" w:eastAsia="Lucida Sans" w:hAnsiTheme="majorHAnsi" w:cstheme="majorHAnsi"/>
          <w:bCs/>
        </w:rPr>
        <w:t>p</w:t>
      </w:r>
      <w:r w:rsidRPr="00BA781E">
        <w:rPr>
          <w:rFonts w:asciiTheme="majorHAnsi" w:eastAsia="Lucida Sans" w:hAnsiTheme="majorHAnsi" w:cstheme="majorHAnsi"/>
          <w:bCs/>
        </w:rPr>
        <w:t>.m.</w:t>
      </w:r>
    </w:p>
    <w:p w14:paraId="04A7DFF5" w14:textId="77777777" w:rsidR="00EC69C8" w:rsidRPr="00BA781E" w:rsidRDefault="00EC69C8" w:rsidP="00EC69C8">
      <w:pPr>
        <w:spacing w:after="0" w:line="240" w:lineRule="auto"/>
        <w:jc w:val="both"/>
        <w:rPr>
          <w:rFonts w:asciiTheme="majorHAnsi" w:eastAsia="Lucida Sans" w:hAnsiTheme="majorHAnsi" w:cstheme="majorHAnsi"/>
          <w:bCs/>
          <w:sz w:val="24"/>
          <w:highlight w:val="yellow"/>
        </w:rPr>
      </w:pPr>
    </w:p>
    <w:p w14:paraId="37475EB8" w14:textId="77777777" w:rsidR="00EC69C8" w:rsidRPr="00BA781E" w:rsidRDefault="00EC69C8" w:rsidP="00EC69C8">
      <w:pPr>
        <w:spacing w:after="0" w:line="240" w:lineRule="auto"/>
        <w:jc w:val="both"/>
        <w:rPr>
          <w:rFonts w:asciiTheme="majorHAnsi" w:eastAsia="Lucida Sans" w:hAnsiTheme="majorHAnsi" w:cstheme="majorHAnsi"/>
          <w:b/>
          <w:bCs/>
          <w:i/>
        </w:rPr>
      </w:pPr>
      <w:r w:rsidRPr="00BA781E">
        <w:rPr>
          <w:rFonts w:asciiTheme="majorHAnsi" w:eastAsia="Lucida Sans" w:hAnsiTheme="majorHAnsi" w:cstheme="majorHAnsi"/>
          <w:b/>
          <w:bCs/>
          <w:i/>
        </w:rPr>
        <w:t>**Certificate of Completion awarded to graduating students</w:t>
      </w:r>
    </w:p>
    <w:p w14:paraId="4089DB5D" w14:textId="77777777" w:rsidR="00EC69C8" w:rsidRPr="00BA781E" w:rsidRDefault="00EC69C8" w:rsidP="00D56F59">
      <w:pPr>
        <w:spacing w:after="0" w:line="240" w:lineRule="auto"/>
        <w:jc w:val="both"/>
        <w:rPr>
          <w:rFonts w:asciiTheme="majorHAnsi" w:eastAsia="Lucida Sans" w:hAnsiTheme="majorHAnsi" w:cstheme="majorHAnsi"/>
          <w:b/>
          <w:bCs/>
          <w:sz w:val="24"/>
          <w:szCs w:val="24"/>
        </w:rPr>
      </w:pPr>
    </w:p>
    <w:p w14:paraId="54D52134" w14:textId="77777777" w:rsidR="000C70D7" w:rsidRDefault="000C70D7" w:rsidP="00C04226">
      <w:pPr>
        <w:spacing w:after="0"/>
        <w:jc w:val="both"/>
        <w:rPr>
          <w:rFonts w:asciiTheme="majorHAnsi" w:hAnsiTheme="majorHAnsi" w:cstheme="majorHAnsi"/>
          <w:sz w:val="24"/>
          <w:szCs w:val="24"/>
          <w:u w:val="single"/>
        </w:rPr>
      </w:pPr>
    </w:p>
    <w:p w14:paraId="45453FD6" w14:textId="77777777" w:rsidR="000C70D7" w:rsidRDefault="000C70D7" w:rsidP="000C70D7">
      <w:pPr>
        <w:spacing w:after="0"/>
        <w:jc w:val="both"/>
        <w:rPr>
          <w:rFonts w:asciiTheme="majorHAnsi" w:eastAsia="Lucida Sans" w:hAnsiTheme="majorHAnsi" w:cstheme="majorHAnsi"/>
          <w:b/>
          <w:bCs/>
          <w:sz w:val="32"/>
          <w:szCs w:val="40"/>
          <w:u w:val="single"/>
        </w:rPr>
      </w:pPr>
    </w:p>
    <w:p w14:paraId="2BCA3E30" w14:textId="77777777" w:rsidR="000C70D7" w:rsidRDefault="000C70D7" w:rsidP="000C70D7">
      <w:pPr>
        <w:spacing w:after="0"/>
        <w:jc w:val="both"/>
        <w:rPr>
          <w:rFonts w:asciiTheme="majorHAnsi" w:eastAsia="Lucida Sans" w:hAnsiTheme="majorHAnsi" w:cstheme="majorHAnsi"/>
          <w:b/>
          <w:bCs/>
          <w:sz w:val="32"/>
          <w:szCs w:val="40"/>
          <w:u w:val="single"/>
        </w:rPr>
      </w:pPr>
    </w:p>
    <w:p w14:paraId="5B0E6AF1" w14:textId="77777777" w:rsidR="000C70D7" w:rsidRDefault="000C70D7" w:rsidP="000C70D7">
      <w:pPr>
        <w:spacing w:after="0"/>
        <w:jc w:val="both"/>
        <w:rPr>
          <w:rFonts w:asciiTheme="majorHAnsi" w:eastAsia="Lucida Sans" w:hAnsiTheme="majorHAnsi" w:cstheme="majorHAnsi"/>
          <w:b/>
          <w:bCs/>
          <w:sz w:val="32"/>
          <w:szCs w:val="40"/>
          <w:u w:val="single"/>
        </w:rPr>
      </w:pPr>
    </w:p>
    <w:p w14:paraId="7CA67A85" w14:textId="77777777" w:rsidR="000C70D7" w:rsidRDefault="000C70D7" w:rsidP="000C70D7">
      <w:pPr>
        <w:spacing w:after="0"/>
        <w:jc w:val="both"/>
        <w:rPr>
          <w:rFonts w:asciiTheme="majorHAnsi" w:eastAsia="Lucida Sans" w:hAnsiTheme="majorHAnsi" w:cstheme="majorHAnsi"/>
          <w:b/>
          <w:bCs/>
          <w:sz w:val="32"/>
          <w:szCs w:val="40"/>
          <w:u w:val="single"/>
        </w:rPr>
      </w:pPr>
    </w:p>
    <w:p w14:paraId="228CCA2C" w14:textId="77777777" w:rsidR="000C70D7" w:rsidRDefault="000C70D7" w:rsidP="000C70D7">
      <w:pPr>
        <w:spacing w:after="0"/>
        <w:jc w:val="both"/>
        <w:rPr>
          <w:rFonts w:asciiTheme="majorHAnsi" w:eastAsia="Lucida Sans" w:hAnsiTheme="majorHAnsi" w:cstheme="majorHAnsi"/>
          <w:b/>
          <w:bCs/>
          <w:sz w:val="32"/>
          <w:szCs w:val="40"/>
          <w:u w:val="single"/>
        </w:rPr>
      </w:pPr>
    </w:p>
    <w:p w14:paraId="17736815" w14:textId="77777777" w:rsidR="000C70D7" w:rsidRDefault="000C70D7" w:rsidP="000C70D7">
      <w:pPr>
        <w:spacing w:after="0"/>
        <w:jc w:val="both"/>
        <w:rPr>
          <w:rFonts w:asciiTheme="majorHAnsi" w:eastAsia="Lucida Sans" w:hAnsiTheme="majorHAnsi" w:cstheme="majorHAnsi"/>
          <w:b/>
          <w:bCs/>
          <w:sz w:val="32"/>
          <w:szCs w:val="40"/>
          <w:u w:val="single"/>
        </w:rPr>
      </w:pPr>
    </w:p>
    <w:p w14:paraId="02391A48" w14:textId="77777777" w:rsidR="000C70D7" w:rsidRDefault="000C70D7" w:rsidP="000C70D7">
      <w:pPr>
        <w:spacing w:after="0"/>
        <w:jc w:val="both"/>
        <w:rPr>
          <w:rFonts w:asciiTheme="majorHAnsi" w:eastAsia="Lucida Sans" w:hAnsiTheme="majorHAnsi" w:cstheme="majorHAnsi"/>
          <w:b/>
          <w:bCs/>
          <w:sz w:val="32"/>
          <w:szCs w:val="40"/>
          <w:u w:val="single"/>
        </w:rPr>
      </w:pPr>
    </w:p>
    <w:p w14:paraId="7651077B" w14:textId="416CB3C3" w:rsidR="000C70D7" w:rsidRPr="00BA781E" w:rsidRDefault="000C70D7" w:rsidP="000C70D7">
      <w:pPr>
        <w:spacing w:after="0"/>
        <w:jc w:val="both"/>
        <w:rPr>
          <w:rFonts w:asciiTheme="majorHAnsi" w:eastAsia="Lucida Sans" w:hAnsiTheme="majorHAnsi" w:cstheme="majorHAnsi"/>
          <w:b/>
          <w:bCs/>
          <w:sz w:val="32"/>
          <w:szCs w:val="40"/>
          <w:u w:val="single"/>
        </w:rPr>
      </w:pPr>
      <w:r w:rsidRPr="00BA781E">
        <w:rPr>
          <w:rFonts w:asciiTheme="majorHAnsi" w:eastAsia="Lucida Sans" w:hAnsiTheme="majorHAnsi" w:cstheme="majorHAnsi"/>
          <w:b/>
          <w:bCs/>
          <w:sz w:val="32"/>
          <w:szCs w:val="40"/>
          <w:u w:val="single"/>
        </w:rPr>
        <w:lastRenderedPageBreak/>
        <w:t>Program Descriptions (continued)</w:t>
      </w:r>
    </w:p>
    <w:p w14:paraId="1D98E4D5" w14:textId="77777777" w:rsidR="000C70D7" w:rsidRPr="00BA781E" w:rsidRDefault="000C70D7" w:rsidP="000C70D7">
      <w:pPr>
        <w:spacing w:after="0"/>
        <w:jc w:val="both"/>
        <w:rPr>
          <w:rFonts w:asciiTheme="majorHAnsi" w:eastAsia="Lucida Sans" w:hAnsiTheme="majorHAnsi" w:cstheme="majorHAnsi"/>
          <w:b/>
          <w:bCs/>
          <w:sz w:val="24"/>
          <w:szCs w:val="32"/>
          <w:u w:val="single"/>
        </w:rPr>
      </w:pPr>
    </w:p>
    <w:p w14:paraId="0D8F8FA1" w14:textId="77777777" w:rsidR="000C70D7" w:rsidRPr="00BA781E" w:rsidRDefault="000C70D7" w:rsidP="000C70D7">
      <w:pPr>
        <w:spacing w:after="0" w:line="240" w:lineRule="auto"/>
        <w:jc w:val="both"/>
        <w:rPr>
          <w:rFonts w:asciiTheme="majorHAnsi" w:eastAsia="Lucida Sans" w:hAnsiTheme="majorHAnsi" w:cstheme="majorHAnsi"/>
          <w:b/>
          <w:bCs/>
          <w:i/>
          <w:iCs/>
          <w:sz w:val="24"/>
          <w:szCs w:val="24"/>
          <w:u w:val="single"/>
        </w:rPr>
      </w:pPr>
      <w:r w:rsidRPr="00BA781E">
        <w:rPr>
          <w:rFonts w:asciiTheme="majorHAnsi" w:eastAsia="Lucida Sans" w:hAnsiTheme="majorHAnsi" w:cstheme="majorHAnsi"/>
          <w:b/>
          <w:bCs/>
          <w:i/>
          <w:iCs/>
          <w:sz w:val="24"/>
          <w:szCs w:val="24"/>
          <w:u w:val="single"/>
        </w:rPr>
        <w:t>Service Advisor/Concierge Training (continued)</w:t>
      </w:r>
    </w:p>
    <w:p w14:paraId="1982C8C4" w14:textId="77777777" w:rsidR="000C70D7" w:rsidRDefault="000C70D7" w:rsidP="00C04226">
      <w:pPr>
        <w:spacing w:after="0"/>
        <w:jc w:val="both"/>
        <w:rPr>
          <w:rFonts w:asciiTheme="majorHAnsi" w:hAnsiTheme="majorHAnsi" w:cstheme="majorHAnsi"/>
          <w:sz w:val="24"/>
          <w:szCs w:val="24"/>
          <w:u w:val="single"/>
        </w:rPr>
      </w:pPr>
    </w:p>
    <w:p w14:paraId="0528D356" w14:textId="79B9AB98" w:rsidR="00C04226" w:rsidRPr="00BA781E" w:rsidRDefault="00C04226" w:rsidP="00C04226">
      <w:pPr>
        <w:spacing w:after="0"/>
        <w:jc w:val="both"/>
        <w:rPr>
          <w:rFonts w:asciiTheme="majorHAnsi" w:hAnsiTheme="majorHAnsi" w:cstheme="majorHAnsi"/>
          <w:u w:val="single"/>
        </w:rPr>
      </w:pPr>
      <w:r w:rsidRPr="00BA781E">
        <w:rPr>
          <w:rFonts w:asciiTheme="majorHAnsi" w:hAnsiTheme="majorHAnsi" w:cstheme="majorHAnsi"/>
          <w:sz w:val="24"/>
          <w:szCs w:val="24"/>
          <w:u w:val="single"/>
        </w:rPr>
        <w:t>Competencies Expected from this Program</w:t>
      </w:r>
      <w:r w:rsidRPr="00BA781E">
        <w:rPr>
          <w:rFonts w:asciiTheme="majorHAnsi" w:hAnsiTheme="majorHAnsi" w:cstheme="majorHAnsi"/>
          <w:u w:val="single"/>
        </w:rPr>
        <w:t>:</w:t>
      </w:r>
    </w:p>
    <w:p w14:paraId="02D29707" w14:textId="63F89FBD" w:rsidR="0057111D" w:rsidRPr="00BA781E" w:rsidRDefault="00240A04" w:rsidP="00BC439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MTI graduates will enter the automotive service</w:t>
      </w:r>
      <w:r w:rsidR="00EC69C8" w:rsidRPr="00BA781E">
        <w:rPr>
          <w:rFonts w:asciiTheme="majorHAnsi" w:eastAsia="Lucida Sans" w:hAnsiTheme="majorHAnsi" w:cstheme="majorHAnsi"/>
        </w:rPr>
        <w:t xml:space="preserve"> advisor/concierge field with the knowledge and ability to perform the following functions both effectively and efficiently:</w:t>
      </w:r>
    </w:p>
    <w:p w14:paraId="6E4E4CB5" w14:textId="31CDAC61" w:rsidR="00757FF6"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Management structure, roles and functions in a service/maintenance operation. M</w:t>
      </w:r>
      <w:r w:rsidR="00757FF6" w:rsidRPr="00BA781E">
        <w:rPr>
          <w:rFonts w:asciiTheme="majorHAnsi" w:eastAsia="Lucida Sans" w:hAnsiTheme="majorHAnsi" w:cstheme="majorHAnsi"/>
        </w:rPr>
        <w:t>eeting, greeting and communicating with customers</w:t>
      </w:r>
      <w:r>
        <w:rPr>
          <w:rFonts w:asciiTheme="majorHAnsi" w:eastAsia="Lucida Sans" w:hAnsiTheme="majorHAnsi" w:cstheme="majorHAnsi"/>
        </w:rPr>
        <w:t xml:space="preserve"> and co-workers</w:t>
      </w:r>
    </w:p>
    <w:p w14:paraId="3A5AC201" w14:textId="3A0B4D40" w:rsidR="00F53CD9"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Assessing customer needs and vehicle service requirements. Time management, gathering info and setting expectations</w:t>
      </w:r>
    </w:p>
    <w:p w14:paraId="5E9F569B" w14:textId="408F6AB5" w:rsidR="00F53CD9" w:rsidRPr="00BA781E"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Preparing repair orders, both internal and external. Understanding Data Management System (DMS) and proper documentation of Concerns, Causes and Corrections</w:t>
      </w:r>
    </w:p>
    <w:p w14:paraId="4503BE7F" w14:textId="5CBD631F" w:rsidR="0057111D"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Understanding m</w:t>
      </w:r>
      <w:r w:rsidR="00757FF6" w:rsidRPr="00BA781E">
        <w:rPr>
          <w:rFonts w:asciiTheme="majorHAnsi" w:eastAsia="Lucida Sans" w:hAnsiTheme="majorHAnsi" w:cstheme="majorHAnsi"/>
        </w:rPr>
        <w:t xml:space="preserve">echanical systems: Engine lubrication, cooling system, filters, </w:t>
      </w:r>
      <w:r>
        <w:rPr>
          <w:rFonts w:asciiTheme="majorHAnsi" w:eastAsia="Lucida Sans" w:hAnsiTheme="majorHAnsi" w:cstheme="majorHAnsi"/>
        </w:rPr>
        <w:t xml:space="preserve">fuel and ignition system, batteries, starting and charging systems, belt and fluid systems, steering and suspension systems, tires </w:t>
      </w:r>
    </w:p>
    <w:p w14:paraId="6890950B" w14:textId="0B9BD949" w:rsidR="00F53CD9" w:rsidRPr="00BA781E"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Quoting work using labor guides, parts ordering systems and properly understanding tech diagnosis</w:t>
      </w:r>
    </w:p>
    <w:p w14:paraId="0BCC9A25" w14:textId="4CF7E29C" w:rsidR="0057111D" w:rsidRPr="00BA781E"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 xml:space="preserve">Scheduling and setting </w:t>
      </w:r>
      <w:r w:rsidR="0057111D" w:rsidRPr="00BA781E">
        <w:rPr>
          <w:rFonts w:asciiTheme="majorHAnsi" w:eastAsia="Lucida Sans" w:hAnsiTheme="majorHAnsi" w:cstheme="majorHAnsi"/>
        </w:rPr>
        <w:t>accurate customer expectations</w:t>
      </w:r>
    </w:p>
    <w:p w14:paraId="471ADA8F" w14:textId="03636C98" w:rsidR="0057111D"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Technician e</w:t>
      </w:r>
      <w:r w:rsidR="0057111D" w:rsidRPr="00BA781E">
        <w:rPr>
          <w:rFonts w:asciiTheme="majorHAnsi" w:eastAsia="Lucida Sans" w:hAnsiTheme="majorHAnsi" w:cstheme="majorHAnsi"/>
        </w:rPr>
        <w:t>ffic</w:t>
      </w:r>
      <w:r>
        <w:rPr>
          <w:rFonts w:asciiTheme="majorHAnsi" w:eastAsia="Lucida Sans" w:hAnsiTheme="majorHAnsi" w:cstheme="majorHAnsi"/>
        </w:rPr>
        <w:t>iency</w:t>
      </w:r>
      <w:r w:rsidR="0057111D" w:rsidRPr="00BA781E">
        <w:rPr>
          <w:rFonts w:asciiTheme="majorHAnsi" w:eastAsia="Lucida Sans" w:hAnsiTheme="majorHAnsi" w:cstheme="majorHAnsi"/>
        </w:rPr>
        <w:t xml:space="preserve"> and detailed communication skills</w:t>
      </w:r>
    </w:p>
    <w:p w14:paraId="1849A83C" w14:textId="0B9FE551" w:rsidR="00F53CD9"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Concern resolution, location work</w:t>
      </w:r>
    </w:p>
    <w:p w14:paraId="45633647" w14:textId="20F96E9A" w:rsidR="00F53CD9"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Video presentation/role playing: Meeting/greeting, vehicle assessment, closing and objection handling, vehicle delivery</w:t>
      </w:r>
    </w:p>
    <w:p w14:paraId="1C14D6E6" w14:textId="0FF5DCC5" w:rsidR="00202F45" w:rsidRDefault="00202F45"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Vehicle delivery and CSI preparation</w:t>
      </w:r>
    </w:p>
    <w:p w14:paraId="66231A40" w14:textId="7CA685DC" w:rsidR="00202F45" w:rsidRDefault="00202F45"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Customer</w:t>
      </w:r>
      <w:r w:rsidR="000C70D7">
        <w:rPr>
          <w:rFonts w:asciiTheme="majorHAnsi" w:eastAsia="Lucida Sans" w:hAnsiTheme="majorHAnsi" w:cstheme="majorHAnsi"/>
        </w:rPr>
        <w:t xml:space="preserve"> </w:t>
      </w:r>
      <w:r>
        <w:rPr>
          <w:rFonts w:asciiTheme="majorHAnsi" w:eastAsia="Lucida Sans" w:hAnsiTheme="majorHAnsi" w:cstheme="majorHAnsi"/>
        </w:rPr>
        <w:t>Route sheet, Vehicle symptom worksheet</w:t>
      </w:r>
    </w:p>
    <w:p w14:paraId="49420DDA" w14:textId="68C99989" w:rsidR="00F53CD9" w:rsidRPr="00F53CD9" w:rsidRDefault="00F53CD9" w:rsidP="00A87702">
      <w:pPr>
        <w:pStyle w:val="ListParagraph"/>
        <w:numPr>
          <w:ilvl w:val="0"/>
          <w:numId w:val="18"/>
        </w:numPr>
        <w:spacing w:after="0" w:line="240" w:lineRule="auto"/>
        <w:jc w:val="both"/>
        <w:rPr>
          <w:rFonts w:asciiTheme="majorHAnsi" w:eastAsia="Lucida Sans" w:hAnsiTheme="majorHAnsi" w:cstheme="majorHAnsi"/>
        </w:rPr>
      </w:pPr>
      <w:r>
        <w:rPr>
          <w:rFonts w:asciiTheme="majorHAnsi" w:eastAsia="Lucida Sans" w:hAnsiTheme="majorHAnsi" w:cstheme="majorHAnsi"/>
        </w:rPr>
        <w:t>End of day process and next day preparation</w:t>
      </w:r>
    </w:p>
    <w:p w14:paraId="0DE733D8" w14:textId="77777777" w:rsidR="009352A8" w:rsidRPr="00BA781E" w:rsidRDefault="009352A8" w:rsidP="009352A8">
      <w:pPr>
        <w:spacing w:after="0" w:line="240" w:lineRule="auto"/>
        <w:jc w:val="both"/>
        <w:rPr>
          <w:rFonts w:asciiTheme="majorHAnsi" w:eastAsia="Lucida Sans" w:hAnsiTheme="majorHAnsi" w:cstheme="majorHAnsi"/>
          <w:sz w:val="24"/>
          <w:szCs w:val="24"/>
          <w:u w:val="single"/>
        </w:rPr>
      </w:pPr>
    </w:p>
    <w:p w14:paraId="375F5761" w14:textId="49A30442" w:rsidR="009352A8" w:rsidRPr="00BA781E" w:rsidRDefault="009352A8" w:rsidP="009352A8">
      <w:pPr>
        <w:spacing w:after="0" w:line="240" w:lineRule="auto"/>
        <w:jc w:val="both"/>
        <w:rPr>
          <w:rFonts w:asciiTheme="majorHAnsi" w:eastAsia="Lucida Sans" w:hAnsiTheme="majorHAnsi" w:cstheme="majorHAnsi"/>
          <w:sz w:val="24"/>
          <w:szCs w:val="24"/>
          <w:u w:val="single"/>
        </w:rPr>
      </w:pPr>
      <w:r w:rsidRPr="00BA781E">
        <w:rPr>
          <w:rFonts w:asciiTheme="majorHAnsi" w:eastAsia="Lucida Sans" w:hAnsiTheme="majorHAnsi" w:cstheme="majorHAnsi"/>
          <w:sz w:val="24"/>
          <w:szCs w:val="24"/>
          <w:u w:val="single"/>
        </w:rPr>
        <w:t>Equipment Used in this Program:</w:t>
      </w:r>
    </w:p>
    <w:p w14:paraId="5FA7F65C" w14:textId="501EBF5A" w:rsidR="009352A8" w:rsidRDefault="009352A8" w:rsidP="00A87702">
      <w:pPr>
        <w:pStyle w:val="ListParagraph"/>
        <w:numPr>
          <w:ilvl w:val="0"/>
          <w:numId w:val="19"/>
        </w:num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Autosoft® Dealer Management System</w:t>
      </w:r>
    </w:p>
    <w:p w14:paraId="469FB4E4" w14:textId="128137B0" w:rsidR="00202F45" w:rsidRDefault="00202F45" w:rsidP="00A87702">
      <w:pPr>
        <w:pStyle w:val="ListParagraph"/>
        <w:numPr>
          <w:ilvl w:val="0"/>
          <w:numId w:val="19"/>
        </w:numPr>
        <w:spacing w:after="0" w:line="240" w:lineRule="auto"/>
        <w:jc w:val="both"/>
        <w:rPr>
          <w:rFonts w:asciiTheme="majorHAnsi" w:eastAsia="Lucida Sans" w:hAnsiTheme="majorHAnsi" w:cstheme="majorHAnsi"/>
        </w:rPr>
      </w:pPr>
      <w:r>
        <w:rPr>
          <w:rFonts w:asciiTheme="majorHAnsi" w:eastAsia="Lucida Sans" w:hAnsiTheme="majorHAnsi" w:cstheme="majorHAnsi"/>
        </w:rPr>
        <w:t>Mobile phone camera video</w:t>
      </w:r>
    </w:p>
    <w:p w14:paraId="02420799" w14:textId="28AC471E" w:rsidR="00202F45" w:rsidRPr="00BA781E" w:rsidRDefault="00202F45" w:rsidP="00A87702">
      <w:pPr>
        <w:pStyle w:val="ListParagraph"/>
        <w:numPr>
          <w:ilvl w:val="0"/>
          <w:numId w:val="19"/>
        </w:numPr>
        <w:spacing w:after="0" w:line="240" w:lineRule="auto"/>
        <w:jc w:val="both"/>
        <w:rPr>
          <w:rFonts w:asciiTheme="majorHAnsi" w:eastAsia="Lucida Sans" w:hAnsiTheme="majorHAnsi" w:cstheme="majorHAnsi"/>
        </w:rPr>
      </w:pPr>
      <w:r>
        <w:rPr>
          <w:rFonts w:asciiTheme="majorHAnsi" w:eastAsia="Lucida Sans" w:hAnsiTheme="majorHAnsi" w:cstheme="majorHAnsi"/>
        </w:rPr>
        <w:t>Standard vehicle maintenance components- demonstration only (</w:t>
      </w:r>
      <w:proofErr w:type="spellStart"/>
      <w:r>
        <w:rPr>
          <w:rFonts w:asciiTheme="majorHAnsi" w:eastAsia="Lucida Sans" w:hAnsiTheme="majorHAnsi" w:cstheme="majorHAnsi"/>
        </w:rPr>
        <w:t>ie</w:t>
      </w:r>
      <w:proofErr w:type="spellEnd"/>
      <w:r>
        <w:rPr>
          <w:rFonts w:asciiTheme="majorHAnsi" w:eastAsia="Lucida Sans" w:hAnsiTheme="majorHAnsi" w:cstheme="majorHAnsi"/>
        </w:rPr>
        <w:t xml:space="preserve">. engine oil, filters, brake, steering, tire, alignment machines, fluid transfer equipment, belts, hoses etc.) </w:t>
      </w:r>
    </w:p>
    <w:p w14:paraId="337D94EB" w14:textId="77777777" w:rsidR="009352A8" w:rsidRPr="00BA781E" w:rsidRDefault="009352A8" w:rsidP="009352A8">
      <w:pPr>
        <w:spacing w:after="0" w:line="240" w:lineRule="auto"/>
        <w:jc w:val="both"/>
        <w:rPr>
          <w:rFonts w:asciiTheme="majorHAnsi" w:eastAsia="Lucida Sans" w:hAnsiTheme="majorHAnsi" w:cstheme="majorHAnsi"/>
        </w:rPr>
      </w:pPr>
    </w:p>
    <w:p w14:paraId="22BAAC91" w14:textId="79BC8D1A" w:rsidR="00276479" w:rsidRPr="00BA781E" w:rsidRDefault="00276479" w:rsidP="00BC4399">
      <w:pPr>
        <w:spacing w:after="0"/>
        <w:rPr>
          <w:rFonts w:asciiTheme="majorHAnsi" w:hAnsiTheme="majorHAnsi" w:cstheme="majorHAnsi"/>
          <w:u w:val="single"/>
        </w:rPr>
      </w:pPr>
      <w:r w:rsidRPr="00BA781E">
        <w:rPr>
          <w:rFonts w:asciiTheme="majorHAnsi" w:hAnsiTheme="majorHAnsi" w:cstheme="majorHAnsi"/>
          <w:sz w:val="24"/>
          <w:szCs w:val="24"/>
          <w:u w:val="single"/>
        </w:rPr>
        <w:t>Entry-Level Job Description</w:t>
      </w:r>
      <w:r w:rsidR="009352A8" w:rsidRPr="00BA781E">
        <w:rPr>
          <w:rFonts w:asciiTheme="majorHAnsi" w:hAnsiTheme="majorHAnsi" w:cstheme="majorHAnsi"/>
          <w:sz w:val="24"/>
          <w:szCs w:val="24"/>
          <w:u w:val="single"/>
        </w:rPr>
        <w:t>s</w:t>
      </w:r>
      <w:r w:rsidRPr="00BA781E">
        <w:rPr>
          <w:rFonts w:asciiTheme="majorHAnsi" w:hAnsiTheme="majorHAnsi" w:cstheme="majorHAnsi"/>
          <w:u w:val="single"/>
        </w:rPr>
        <w:t>:</w:t>
      </w:r>
    </w:p>
    <w:p w14:paraId="6E7B0BF1" w14:textId="77777777" w:rsidR="00276479" w:rsidRPr="00BA781E" w:rsidRDefault="00276479" w:rsidP="00BC4399">
      <w:pPr>
        <w:spacing w:after="0"/>
        <w:jc w:val="both"/>
        <w:rPr>
          <w:rFonts w:asciiTheme="majorHAnsi" w:hAnsiTheme="majorHAnsi" w:cstheme="majorHAnsi"/>
        </w:rPr>
      </w:pPr>
      <w:r w:rsidRPr="00BA781E">
        <w:rPr>
          <w:rFonts w:asciiTheme="majorHAnsi" w:hAnsiTheme="majorHAnsi" w:cstheme="majorHAnsi"/>
        </w:rPr>
        <w:t xml:space="preserve">MTI graduates can expect to excel as a service advisor for a repair facility. The service advisor position is the key component in communicating with customers. MTI’s curriculum is designed to prepare potential advisors to manage and perform the daily tasks of scheduling, quoting repairs, communicating with technicians and customers, and operating a dealer management system. These skills will be complemented with a technical understanding of vehicle operations and repair methods. </w:t>
      </w:r>
    </w:p>
    <w:p w14:paraId="3DA47B9E" w14:textId="14D419CD" w:rsidR="000C70D7" w:rsidRDefault="000C70D7" w:rsidP="00BC4399">
      <w:pPr>
        <w:spacing w:after="0"/>
        <w:rPr>
          <w:rFonts w:asciiTheme="majorHAnsi" w:hAnsiTheme="majorHAnsi" w:cstheme="majorHAnsi"/>
          <w:sz w:val="24"/>
          <w:szCs w:val="24"/>
          <w:u w:val="single"/>
        </w:rPr>
      </w:pPr>
    </w:p>
    <w:p w14:paraId="27EE884B" w14:textId="04EF6F47" w:rsidR="000C70D7" w:rsidRDefault="000C70D7" w:rsidP="00BC4399">
      <w:pPr>
        <w:spacing w:after="0"/>
        <w:rPr>
          <w:rFonts w:asciiTheme="majorHAnsi" w:hAnsiTheme="majorHAnsi" w:cstheme="majorHAnsi"/>
          <w:sz w:val="24"/>
          <w:szCs w:val="24"/>
          <w:u w:val="single"/>
        </w:rPr>
      </w:pPr>
    </w:p>
    <w:p w14:paraId="708CBBF3" w14:textId="62134C37" w:rsidR="000C70D7" w:rsidRDefault="000C70D7" w:rsidP="00BC4399">
      <w:pPr>
        <w:spacing w:after="0"/>
        <w:rPr>
          <w:rFonts w:asciiTheme="majorHAnsi" w:hAnsiTheme="majorHAnsi" w:cstheme="majorHAnsi"/>
          <w:sz w:val="24"/>
          <w:szCs w:val="24"/>
          <w:u w:val="single"/>
        </w:rPr>
      </w:pPr>
    </w:p>
    <w:p w14:paraId="195FCC66" w14:textId="0B31268C" w:rsidR="000C70D7" w:rsidRDefault="000C70D7" w:rsidP="00BC4399">
      <w:pPr>
        <w:spacing w:after="0"/>
        <w:rPr>
          <w:rFonts w:asciiTheme="majorHAnsi" w:hAnsiTheme="majorHAnsi" w:cstheme="majorHAnsi"/>
          <w:sz w:val="24"/>
          <w:szCs w:val="24"/>
          <w:u w:val="single"/>
        </w:rPr>
      </w:pPr>
    </w:p>
    <w:p w14:paraId="77A072E4" w14:textId="61649135" w:rsidR="000C70D7" w:rsidRDefault="000C70D7" w:rsidP="00BC4399">
      <w:pPr>
        <w:spacing w:after="0"/>
        <w:rPr>
          <w:rFonts w:asciiTheme="majorHAnsi" w:hAnsiTheme="majorHAnsi" w:cstheme="majorHAnsi"/>
          <w:sz w:val="24"/>
          <w:szCs w:val="24"/>
          <w:u w:val="single"/>
        </w:rPr>
      </w:pPr>
    </w:p>
    <w:p w14:paraId="6A238C2C" w14:textId="70C55FBB" w:rsidR="000C70D7" w:rsidRDefault="000C70D7" w:rsidP="00BC4399">
      <w:pPr>
        <w:spacing w:after="0"/>
        <w:rPr>
          <w:rFonts w:asciiTheme="majorHAnsi" w:hAnsiTheme="majorHAnsi" w:cstheme="majorHAnsi"/>
          <w:sz w:val="24"/>
          <w:szCs w:val="24"/>
          <w:u w:val="single"/>
        </w:rPr>
      </w:pPr>
    </w:p>
    <w:p w14:paraId="5EF66A6A" w14:textId="2E5D4A7D" w:rsidR="000C70D7" w:rsidRDefault="000C70D7" w:rsidP="00BC4399">
      <w:pPr>
        <w:spacing w:after="0"/>
        <w:rPr>
          <w:rFonts w:asciiTheme="majorHAnsi" w:hAnsiTheme="majorHAnsi" w:cstheme="majorHAnsi"/>
          <w:sz w:val="24"/>
          <w:szCs w:val="24"/>
          <w:u w:val="single"/>
        </w:rPr>
      </w:pPr>
    </w:p>
    <w:p w14:paraId="4BFF590D" w14:textId="1E08380B" w:rsidR="000C70D7" w:rsidRDefault="000C70D7" w:rsidP="00BC4399">
      <w:pPr>
        <w:spacing w:after="0"/>
        <w:rPr>
          <w:rFonts w:asciiTheme="majorHAnsi" w:hAnsiTheme="majorHAnsi" w:cstheme="majorHAnsi"/>
          <w:sz w:val="24"/>
          <w:szCs w:val="24"/>
          <w:u w:val="single"/>
        </w:rPr>
      </w:pPr>
    </w:p>
    <w:p w14:paraId="7FF24E22" w14:textId="77777777" w:rsidR="000C70D7" w:rsidRPr="00BA781E" w:rsidRDefault="000C70D7" w:rsidP="000C70D7">
      <w:pPr>
        <w:spacing w:after="0"/>
        <w:jc w:val="both"/>
        <w:rPr>
          <w:rFonts w:asciiTheme="majorHAnsi" w:eastAsia="Lucida Sans" w:hAnsiTheme="majorHAnsi" w:cstheme="majorHAnsi"/>
          <w:b/>
          <w:bCs/>
          <w:sz w:val="32"/>
          <w:szCs w:val="40"/>
          <w:u w:val="single"/>
        </w:rPr>
      </w:pPr>
      <w:r w:rsidRPr="00BA781E">
        <w:rPr>
          <w:rFonts w:asciiTheme="majorHAnsi" w:eastAsia="Lucida Sans" w:hAnsiTheme="majorHAnsi" w:cstheme="majorHAnsi"/>
          <w:b/>
          <w:bCs/>
          <w:sz w:val="32"/>
          <w:szCs w:val="40"/>
          <w:u w:val="single"/>
        </w:rPr>
        <w:lastRenderedPageBreak/>
        <w:t>Program Descriptions (continued)</w:t>
      </w:r>
    </w:p>
    <w:p w14:paraId="0DAC603F" w14:textId="77777777" w:rsidR="000C70D7" w:rsidRPr="00BA781E" w:rsidRDefault="000C70D7" w:rsidP="000C70D7">
      <w:pPr>
        <w:spacing w:after="0"/>
        <w:jc w:val="both"/>
        <w:rPr>
          <w:rFonts w:asciiTheme="majorHAnsi" w:eastAsia="Lucida Sans" w:hAnsiTheme="majorHAnsi" w:cstheme="majorHAnsi"/>
          <w:b/>
          <w:bCs/>
          <w:sz w:val="24"/>
          <w:szCs w:val="32"/>
          <w:u w:val="single"/>
        </w:rPr>
      </w:pPr>
    </w:p>
    <w:p w14:paraId="28F507F6" w14:textId="77777777" w:rsidR="000C70D7" w:rsidRPr="00BA781E" w:rsidRDefault="000C70D7" w:rsidP="000C70D7">
      <w:pPr>
        <w:spacing w:after="0" w:line="240" w:lineRule="auto"/>
        <w:jc w:val="both"/>
        <w:rPr>
          <w:rFonts w:asciiTheme="majorHAnsi" w:eastAsia="Lucida Sans" w:hAnsiTheme="majorHAnsi" w:cstheme="majorHAnsi"/>
          <w:b/>
          <w:bCs/>
          <w:i/>
          <w:iCs/>
          <w:sz w:val="24"/>
          <w:szCs w:val="24"/>
          <w:u w:val="single"/>
        </w:rPr>
      </w:pPr>
      <w:r w:rsidRPr="00BA781E">
        <w:rPr>
          <w:rFonts w:asciiTheme="majorHAnsi" w:eastAsia="Lucida Sans" w:hAnsiTheme="majorHAnsi" w:cstheme="majorHAnsi"/>
          <w:b/>
          <w:bCs/>
          <w:i/>
          <w:iCs/>
          <w:sz w:val="24"/>
          <w:szCs w:val="24"/>
          <w:u w:val="single"/>
        </w:rPr>
        <w:t>Service Advisor/Concierge Training (continued)</w:t>
      </w:r>
    </w:p>
    <w:p w14:paraId="3C5ABC30" w14:textId="77777777" w:rsidR="000C70D7" w:rsidRDefault="000C70D7" w:rsidP="00BC4399">
      <w:pPr>
        <w:spacing w:after="0"/>
        <w:rPr>
          <w:rFonts w:asciiTheme="majorHAnsi" w:hAnsiTheme="majorHAnsi" w:cstheme="majorHAnsi"/>
          <w:sz w:val="24"/>
          <w:szCs w:val="24"/>
          <w:u w:val="single"/>
        </w:rPr>
      </w:pPr>
    </w:p>
    <w:p w14:paraId="01861185" w14:textId="63B1F8D9" w:rsidR="00276479" w:rsidRPr="00BA781E" w:rsidRDefault="00276479" w:rsidP="00BC4399">
      <w:pPr>
        <w:spacing w:after="0"/>
        <w:rPr>
          <w:rFonts w:asciiTheme="majorHAnsi" w:hAnsiTheme="majorHAnsi" w:cstheme="majorHAnsi"/>
          <w:u w:val="single"/>
        </w:rPr>
      </w:pPr>
      <w:r w:rsidRPr="00BA781E">
        <w:rPr>
          <w:rFonts w:asciiTheme="majorHAnsi" w:hAnsiTheme="majorHAnsi" w:cstheme="majorHAnsi"/>
          <w:sz w:val="24"/>
          <w:szCs w:val="24"/>
          <w:u w:val="single"/>
        </w:rPr>
        <w:t>Career Opportunities</w:t>
      </w:r>
      <w:r w:rsidRPr="00BA781E">
        <w:rPr>
          <w:rFonts w:asciiTheme="majorHAnsi" w:hAnsiTheme="majorHAnsi" w:cstheme="majorHAnsi"/>
          <w:u w:val="single"/>
        </w:rPr>
        <w:t>:</w:t>
      </w:r>
    </w:p>
    <w:p w14:paraId="0F5ABD43" w14:textId="77777777" w:rsidR="00276479" w:rsidRPr="00BA781E" w:rsidRDefault="00276479" w:rsidP="00BC4399">
      <w:pPr>
        <w:jc w:val="both"/>
        <w:rPr>
          <w:rFonts w:asciiTheme="majorHAnsi" w:hAnsiTheme="majorHAnsi" w:cstheme="majorHAnsi"/>
        </w:rPr>
      </w:pPr>
      <w:r w:rsidRPr="00BA781E">
        <w:rPr>
          <w:rFonts w:asciiTheme="majorHAnsi" w:hAnsiTheme="majorHAnsi" w:cstheme="majorHAnsi"/>
        </w:rPr>
        <w:t>After successful completion of this program, MTI graduates will be prepared to meet the growing demand for knowledgeable advisors in the automotive repair industry as defined below:</w:t>
      </w:r>
    </w:p>
    <w:p w14:paraId="271B71AF" w14:textId="77777777" w:rsidR="00276479" w:rsidRPr="00BA781E" w:rsidRDefault="00276479" w:rsidP="00A87702">
      <w:pPr>
        <w:pStyle w:val="ListParagraph"/>
        <w:numPr>
          <w:ilvl w:val="0"/>
          <w:numId w:val="20"/>
        </w:numPr>
        <w:rPr>
          <w:rFonts w:asciiTheme="majorHAnsi" w:hAnsiTheme="majorHAnsi" w:cstheme="majorHAnsi"/>
        </w:rPr>
      </w:pPr>
      <w:r w:rsidRPr="00BA781E">
        <w:rPr>
          <w:rFonts w:asciiTheme="majorHAnsi" w:hAnsiTheme="majorHAnsi" w:cstheme="majorHAnsi"/>
        </w:rPr>
        <w:t>Automotive dealerships</w:t>
      </w:r>
      <w:r w:rsidRPr="00BA781E">
        <w:rPr>
          <w:rFonts w:asciiTheme="majorHAnsi" w:hAnsiTheme="majorHAnsi" w:cstheme="majorHAnsi"/>
        </w:rPr>
        <w:tab/>
      </w:r>
      <w:r w:rsidRPr="00BA781E">
        <w:rPr>
          <w:rFonts w:asciiTheme="majorHAnsi" w:hAnsiTheme="majorHAnsi" w:cstheme="majorHAnsi"/>
        </w:rPr>
        <w:tab/>
      </w:r>
    </w:p>
    <w:p w14:paraId="62E50A58" w14:textId="77777777" w:rsidR="00276479" w:rsidRPr="00BA781E" w:rsidRDefault="00276479" w:rsidP="00A87702">
      <w:pPr>
        <w:pStyle w:val="ListParagraph"/>
        <w:numPr>
          <w:ilvl w:val="0"/>
          <w:numId w:val="20"/>
        </w:numPr>
        <w:rPr>
          <w:rFonts w:asciiTheme="majorHAnsi" w:hAnsiTheme="majorHAnsi" w:cstheme="majorHAnsi"/>
        </w:rPr>
      </w:pPr>
      <w:r w:rsidRPr="00BA781E">
        <w:rPr>
          <w:rFonts w:asciiTheme="majorHAnsi" w:hAnsiTheme="majorHAnsi" w:cstheme="majorHAnsi"/>
        </w:rPr>
        <w:t>Truck dealerships</w:t>
      </w:r>
    </w:p>
    <w:p w14:paraId="07CACA45" w14:textId="77777777" w:rsidR="00276479" w:rsidRPr="00BA781E" w:rsidRDefault="00276479" w:rsidP="00A87702">
      <w:pPr>
        <w:pStyle w:val="ListParagraph"/>
        <w:numPr>
          <w:ilvl w:val="0"/>
          <w:numId w:val="20"/>
        </w:numPr>
        <w:rPr>
          <w:rFonts w:asciiTheme="majorHAnsi" w:hAnsiTheme="majorHAnsi" w:cstheme="majorHAnsi"/>
        </w:rPr>
      </w:pPr>
      <w:r w:rsidRPr="00BA781E">
        <w:rPr>
          <w:rFonts w:asciiTheme="majorHAnsi" w:hAnsiTheme="majorHAnsi" w:cstheme="majorHAnsi"/>
        </w:rPr>
        <w:t>Fleet service centers</w:t>
      </w:r>
    </w:p>
    <w:p w14:paraId="09BE7144" w14:textId="77777777" w:rsidR="00276479" w:rsidRPr="00BA781E" w:rsidRDefault="00276479" w:rsidP="00A87702">
      <w:pPr>
        <w:pStyle w:val="ListParagraph"/>
        <w:numPr>
          <w:ilvl w:val="0"/>
          <w:numId w:val="20"/>
        </w:numPr>
        <w:rPr>
          <w:rFonts w:asciiTheme="majorHAnsi" w:hAnsiTheme="majorHAnsi" w:cstheme="majorHAnsi"/>
        </w:rPr>
      </w:pPr>
      <w:r w:rsidRPr="00BA781E">
        <w:rPr>
          <w:rFonts w:asciiTheme="majorHAnsi" w:hAnsiTheme="majorHAnsi" w:cstheme="majorHAnsi"/>
        </w:rPr>
        <w:t>Independent service centers</w:t>
      </w:r>
    </w:p>
    <w:p w14:paraId="6A0BFA05" w14:textId="77777777" w:rsidR="00276479" w:rsidRPr="00BA781E" w:rsidRDefault="00276479" w:rsidP="00A87702">
      <w:pPr>
        <w:pStyle w:val="ListParagraph"/>
        <w:numPr>
          <w:ilvl w:val="0"/>
          <w:numId w:val="20"/>
        </w:numPr>
        <w:rPr>
          <w:rFonts w:asciiTheme="majorHAnsi" w:hAnsiTheme="majorHAnsi" w:cstheme="majorHAnsi"/>
        </w:rPr>
      </w:pPr>
      <w:r w:rsidRPr="00BA781E">
        <w:rPr>
          <w:rFonts w:asciiTheme="majorHAnsi" w:hAnsiTheme="majorHAnsi" w:cstheme="majorHAnsi"/>
        </w:rPr>
        <w:t>Corporate/In-house repair facilities</w:t>
      </w:r>
    </w:p>
    <w:p w14:paraId="34BE5F0F" w14:textId="3880B2A6" w:rsidR="00E512FA" w:rsidRPr="00BA781E" w:rsidRDefault="00276479" w:rsidP="00A87702">
      <w:pPr>
        <w:pStyle w:val="ListParagraph"/>
        <w:numPr>
          <w:ilvl w:val="0"/>
          <w:numId w:val="20"/>
        </w:numPr>
        <w:spacing w:after="0"/>
        <w:rPr>
          <w:rFonts w:asciiTheme="majorHAnsi" w:hAnsiTheme="majorHAnsi" w:cstheme="majorHAnsi"/>
        </w:rPr>
      </w:pPr>
      <w:r w:rsidRPr="00BA781E">
        <w:rPr>
          <w:rFonts w:asciiTheme="majorHAnsi" w:hAnsiTheme="majorHAnsi" w:cstheme="majorHAnsi"/>
        </w:rPr>
        <w:t>Tire and repair centers</w:t>
      </w:r>
    </w:p>
    <w:p w14:paraId="760E457F" w14:textId="77777777" w:rsidR="00155F77" w:rsidRPr="00BA781E" w:rsidRDefault="00155F77" w:rsidP="00D56F59">
      <w:pPr>
        <w:spacing w:after="0" w:line="240" w:lineRule="auto"/>
        <w:jc w:val="both"/>
        <w:rPr>
          <w:rFonts w:asciiTheme="majorHAnsi" w:eastAsia="Lucida Sans" w:hAnsiTheme="majorHAnsi" w:cstheme="majorHAnsi"/>
          <w:b/>
          <w:bCs/>
          <w:sz w:val="32"/>
          <w:szCs w:val="32"/>
        </w:rPr>
      </w:pPr>
    </w:p>
    <w:p w14:paraId="04040174" w14:textId="54CD179C" w:rsidR="00D56B8D" w:rsidRPr="00BA781E" w:rsidRDefault="00D56B8D" w:rsidP="00D56F59">
      <w:pPr>
        <w:spacing w:after="0" w:line="240" w:lineRule="auto"/>
        <w:jc w:val="both"/>
        <w:rPr>
          <w:rFonts w:asciiTheme="majorHAnsi" w:hAnsiTheme="majorHAnsi" w:cstheme="majorHAnsi"/>
          <w:b/>
          <w:sz w:val="32"/>
          <w:szCs w:val="40"/>
          <w:u w:val="single"/>
        </w:rPr>
      </w:pPr>
      <w:r w:rsidRPr="00BA781E">
        <w:rPr>
          <w:rFonts w:asciiTheme="majorHAnsi" w:eastAsia="Lucida Sans" w:hAnsiTheme="majorHAnsi" w:cstheme="majorHAnsi"/>
          <w:b/>
          <w:bCs/>
          <w:sz w:val="32"/>
          <w:szCs w:val="40"/>
          <w:u w:val="single"/>
        </w:rPr>
        <w:t>Grading Policy</w:t>
      </w:r>
    </w:p>
    <w:p w14:paraId="28B8668E" w14:textId="77777777" w:rsidR="00D56B8D" w:rsidRPr="00BA781E" w:rsidRDefault="00D56B8D" w:rsidP="00D56F59">
      <w:pPr>
        <w:spacing w:after="0" w:line="276" w:lineRule="auto"/>
        <w:jc w:val="both"/>
        <w:rPr>
          <w:rFonts w:asciiTheme="majorHAnsi" w:hAnsiTheme="majorHAnsi" w:cstheme="majorHAnsi"/>
          <w:b/>
          <w:sz w:val="24"/>
        </w:rPr>
      </w:pPr>
    </w:p>
    <w:p w14:paraId="45431DE4" w14:textId="66EF9E81" w:rsidR="00D56B8D" w:rsidRPr="00BA781E" w:rsidRDefault="00D56B8D" w:rsidP="00D56F59">
      <w:pPr>
        <w:spacing w:after="0" w:line="276" w:lineRule="auto"/>
        <w:jc w:val="both"/>
        <w:rPr>
          <w:rFonts w:asciiTheme="majorHAnsi" w:hAnsiTheme="majorHAnsi" w:cstheme="majorHAnsi"/>
          <w:sz w:val="24"/>
          <w:u w:val="single"/>
        </w:rPr>
      </w:pPr>
      <w:bookmarkStart w:id="3" w:name="_Hlk22813350"/>
      <w:r w:rsidRPr="00BA781E">
        <w:rPr>
          <w:rFonts w:asciiTheme="majorHAnsi" w:hAnsiTheme="majorHAnsi" w:cstheme="majorHAnsi"/>
          <w:sz w:val="24"/>
          <w:u w:val="single"/>
        </w:rPr>
        <w:t>Classroom/Hands</w:t>
      </w:r>
      <w:r w:rsidR="007D5ABC" w:rsidRPr="00BA781E">
        <w:rPr>
          <w:rFonts w:asciiTheme="majorHAnsi" w:hAnsiTheme="majorHAnsi" w:cstheme="majorHAnsi"/>
          <w:sz w:val="24"/>
          <w:u w:val="single"/>
        </w:rPr>
        <w:t>-</w:t>
      </w:r>
      <w:r w:rsidRPr="00BA781E">
        <w:rPr>
          <w:rFonts w:asciiTheme="majorHAnsi" w:hAnsiTheme="majorHAnsi" w:cstheme="majorHAnsi"/>
          <w:sz w:val="24"/>
          <w:u w:val="single"/>
        </w:rPr>
        <w:t>on Training</w:t>
      </w:r>
      <w:r w:rsidR="00925789" w:rsidRPr="00BA781E">
        <w:rPr>
          <w:rFonts w:asciiTheme="majorHAnsi" w:hAnsiTheme="majorHAnsi" w:cstheme="majorHAnsi"/>
          <w:sz w:val="24"/>
          <w:u w:val="single"/>
        </w:rPr>
        <w:t>:</w:t>
      </w:r>
    </w:p>
    <w:p w14:paraId="3ADE9888" w14:textId="77777777" w:rsidR="00D56B8D" w:rsidRPr="00BA781E" w:rsidRDefault="00D56B8D" w:rsidP="00D56F59">
      <w:pPr>
        <w:spacing w:after="0" w:line="240" w:lineRule="auto"/>
        <w:jc w:val="both"/>
        <w:rPr>
          <w:rFonts w:asciiTheme="majorHAnsi" w:hAnsiTheme="majorHAnsi" w:cstheme="majorHAnsi"/>
          <w:b/>
        </w:rPr>
      </w:pPr>
      <w:r w:rsidRPr="00BA781E">
        <w:rPr>
          <w:rFonts w:asciiTheme="majorHAnsi" w:hAnsiTheme="majorHAnsi" w:cstheme="majorHAnsi"/>
        </w:rPr>
        <w:t xml:space="preserve">MTI students must successfully complete required course work that tests their knowledge of each individual classroom course in the curriculum.  Once students have completed the classroom theory and fundamental coursework in each module, they will then proceed to the hands-on application of each course in the lab.  Each task will be visually assessed by an instructor who is a subject matter expert. </w:t>
      </w:r>
      <w:r w:rsidRPr="00BA781E">
        <w:rPr>
          <w:rFonts w:asciiTheme="majorHAnsi" w:hAnsiTheme="majorHAnsi" w:cstheme="majorHAnsi"/>
          <w:b/>
        </w:rPr>
        <w:t xml:space="preserve"> </w:t>
      </w:r>
      <w:r w:rsidRPr="00BA781E">
        <w:rPr>
          <w:rFonts w:asciiTheme="majorHAnsi" w:hAnsiTheme="majorHAnsi" w:cstheme="majorHAnsi"/>
        </w:rPr>
        <w:t>Students are assessed using pass-fail methodology.  Students will not be permitted to move onto hands-on training unless they have passed the classroom/online portion of the subject matter.</w:t>
      </w:r>
    </w:p>
    <w:p w14:paraId="088E780B" w14:textId="77777777" w:rsidR="00D56B8D" w:rsidRPr="00BA781E" w:rsidRDefault="00D56B8D" w:rsidP="00D56F59">
      <w:pPr>
        <w:spacing w:after="0" w:line="276" w:lineRule="auto"/>
        <w:ind w:left="360"/>
        <w:jc w:val="both"/>
        <w:rPr>
          <w:rFonts w:asciiTheme="majorHAnsi" w:hAnsiTheme="majorHAnsi" w:cstheme="majorHAnsi"/>
          <w:sz w:val="24"/>
        </w:rPr>
      </w:pPr>
    </w:p>
    <w:p w14:paraId="5CA00148" w14:textId="11A0A32B" w:rsidR="00D56B8D" w:rsidRPr="00BA781E" w:rsidRDefault="00D56B8D" w:rsidP="00D56F59">
      <w:pPr>
        <w:spacing w:after="0" w:line="276" w:lineRule="auto"/>
        <w:jc w:val="both"/>
        <w:rPr>
          <w:rFonts w:asciiTheme="majorHAnsi" w:hAnsiTheme="majorHAnsi" w:cstheme="majorHAnsi"/>
          <w:sz w:val="24"/>
          <w:szCs w:val="24"/>
          <w:u w:val="single"/>
        </w:rPr>
      </w:pPr>
      <w:r w:rsidRPr="00BA781E">
        <w:rPr>
          <w:rFonts w:asciiTheme="majorHAnsi" w:hAnsiTheme="majorHAnsi" w:cstheme="majorHAnsi"/>
          <w:sz w:val="24"/>
          <w:szCs w:val="24"/>
          <w:u w:val="single"/>
        </w:rPr>
        <w:t>Scoring and Tracking</w:t>
      </w:r>
      <w:r w:rsidR="00925789" w:rsidRPr="00BA781E">
        <w:rPr>
          <w:rFonts w:asciiTheme="majorHAnsi" w:hAnsiTheme="majorHAnsi" w:cstheme="majorHAnsi"/>
          <w:sz w:val="24"/>
          <w:szCs w:val="24"/>
          <w:u w:val="single"/>
        </w:rPr>
        <w:t>:</w:t>
      </w:r>
    </w:p>
    <w:p w14:paraId="015E0558" w14:textId="3BA410D9" w:rsidR="00D56B8D" w:rsidRPr="00BA781E" w:rsidRDefault="00D56B8D" w:rsidP="00A87702">
      <w:pPr>
        <w:pStyle w:val="ListParagraph"/>
        <w:numPr>
          <w:ilvl w:val="0"/>
          <w:numId w:val="12"/>
        </w:numPr>
        <w:spacing w:after="0" w:line="276" w:lineRule="auto"/>
        <w:jc w:val="both"/>
        <w:rPr>
          <w:rFonts w:asciiTheme="majorHAnsi" w:hAnsiTheme="majorHAnsi" w:cstheme="majorHAnsi"/>
        </w:rPr>
      </w:pPr>
      <w:r w:rsidRPr="00BA781E">
        <w:rPr>
          <w:rFonts w:asciiTheme="majorHAnsi" w:hAnsiTheme="majorHAnsi" w:cstheme="majorHAnsi"/>
          <w:b/>
          <w:i/>
        </w:rPr>
        <w:t>Subject Matter Theory</w:t>
      </w:r>
      <w:r w:rsidRPr="00BA781E">
        <w:rPr>
          <w:rFonts w:asciiTheme="majorHAnsi" w:hAnsiTheme="majorHAnsi" w:cstheme="majorHAnsi"/>
        </w:rPr>
        <w:tab/>
        <w:t>- Retention and completion of all classroom theory and exercises will be tracked using Electude</w:t>
      </w:r>
      <w:r w:rsidR="0069238E" w:rsidRPr="00BA781E">
        <w:rPr>
          <w:rFonts w:asciiTheme="majorHAnsi" w:hAnsiTheme="majorHAnsi" w:cstheme="majorHAnsi"/>
        </w:rPr>
        <w:t xml:space="preserve">® </w:t>
      </w:r>
      <w:r w:rsidRPr="00BA781E">
        <w:rPr>
          <w:rFonts w:asciiTheme="majorHAnsi" w:hAnsiTheme="majorHAnsi" w:cstheme="majorHAnsi"/>
        </w:rPr>
        <w:t>automotive e-learning solution</w:t>
      </w:r>
      <w:r w:rsidR="00A56D78" w:rsidRPr="00BA781E">
        <w:rPr>
          <w:rFonts w:asciiTheme="majorHAnsi" w:hAnsiTheme="majorHAnsi" w:cstheme="majorHAnsi"/>
        </w:rPr>
        <w:t>s</w:t>
      </w:r>
      <w:r w:rsidRPr="00BA781E">
        <w:rPr>
          <w:rFonts w:asciiTheme="majorHAnsi" w:hAnsiTheme="majorHAnsi" w:cstheme="majorHAnsi"/>
        </w:rPr>
        <w:t xml:space="preserve"> that allows instructors to assign, create, manage and grade exercises, lessons and tasks.  Students can complete assignments from any location on almost any online device.  In order to earn a passing grade on the classroom/theory portion of each module, a student must achieve a minimum score of 70%, which is tracked and recorded within </w:t>
      </w:r>
      <w:r w:rsidR="00C73E6D" w:rsidRPr="00BA781E">
        <w:rPr>
          <w:rFonts w:asciiTheme="majorHAnsi" w:hAnsiTheme="majorHAnsi" w:cstheme="majorHAnsi"/>
        </w:rPr>
        <w:t>Electude®</w:t>
      </w:r>
      <w:r w:rsidRPr="00BA781E">
        <w:rPr>
          <w:rFonts w:asciiTheme="majorHAnsi" w:hAnsiTheme="majorHAnsi" w:cstheme="majorHAnsi"/>
        </w:rPr>
        <w:t>.</w:t>
      </w:r>
    </w:p>
    <w:p w14:paraId="0EFFC0D0" w14:textId="53C8353F" w:rsidR="00D56B8D" w:rsidRPr="00BA781E" w:rsidRDefault="00D56B8D" w:rsidP="00A87702">
      <w:pPr>
        <w:pStyle w:val="ListParagraph"/>
        <w:numPr>
          <w:ilvl w:val="0"/>
          <w:numId w:val="12"/>
        </w:numPr>
        <w:spacing w:after="0" w:line="276" w:lineRule="auto"/>
        <w:jc w:val="both"/>
        <w:rPr>
          <w:rFonts w:asciiTheme="majorHAnsi" w:hAnsiTheme="majorHAnsi" w:cstheme="majorHAnsi"/>
        </w:rPr>
      </w:pPr>
      <w:r w:rsidRPr="00BA781E">
        <w:rPr>
          <w:rFonts w:asciiTheme="majorHAnsi" w:hAnsiTheme="majorHAnsi" w:cstheme="majorHAnsi"/>
          <w:b/>
          <w:i/>
        </w:rPr>
        <w:t>Hands-on Training</w:t>
      </w:r>
      <w:r w:rsidRPr="00BA781E">
        <w:rPr>
          <w:rFonts w:asciiTheme="majorHAnsi" w:hAnsiTheme="majorHAnsi" w:cstheme="majorHAnsi"/>
        </w:rPr>
        <w:t xml:space="preserve"> - Students will be required to complete all assigned hands-on tasks and be visually assessed by instructor subject matter experts.  The following grading scale will be used to assess competency </w:t>
      </w:r>
      <w:r w:rsidR="00CA4AEF" w:rsidRPr="00BA781E">
        <w:rPr>
          <w:rFonts w:asciiTheme="majorHAnsi" w:hAnsiTheme="majorHAnsi" w:cstheme="majorHAnsi"/>
        </w:rPr>
        <w:t>of</w:t>
      </w:r>
      <w:r w:rsidRPr="00BA781E">
        <w:rPr>
          <w:rFonts w:asciiTheme="majorHAnsi" w:hAnsiTheme="majorHAnsi" w:cstheme="majorHAnsi"/>
        </w:rPr>
        <w:t xml:space="preserve"> the hands-on training.</w:t>
      </w:r>
    </w:p>
    <w:p w14:paraId="049495C1" w14:textId="77777777" w:rsidR="00D56B8D" w:rsidRPr="00BA781E" w:rsidRDefault="00D56B8D" w:rsidP="00A87702">
      <w:pPr>
        <w:pStyle w:val="ListParagraph"/>
        <w:numPr>
          <w:ilvl w:val="0"/>
          <w:numId w:val="6"/>
        </w:numPr>
        <w:spacing w:after="0" w:line="276" w:lineRule="auto"/>
        <w:jc w:val="both"/>
        <w:rPr>
          <w:rFonts w:asciiTheme="majorHAnsi" w:hAnsiTheme="majorHAnsi" w:cstheme="majorHAnsi"/>
        </w:rPr>
      </w:pPr>
      <w:r w:rsidRPr="00BA781E">
        <w:rPr>
          <w:rFonts w:asciiTheme="majorHAnsi" w:hAnsiTheme="majorHAnsi" w:cstheme="majorHAnsi"/>
        </w:rPr>
        <w:t>Skilled - Can perform the job independently without assistance</w:t>
      </w:r>
    </w:p>
    <w:p w14:paraId="5341AFD7" w14:textId="77777777" w:rsidR="00D56B8D" w:rsidRPr="00BA781E" w:rsidRDefault="00D56B8D" w:rsidP="00A87702">
      <w:pPr>
        <w:pStyle w:val="ListParagraph"/>
        <w:numPr>
          <w:ilvl w:val="0"/>
          <w:numId w:val="6"/>
        </w:numPr>
        <w:spacing w:after="0" w:line="276" w:lineRule="auto"/>
        <w:jc w:val="both"/>
        <w:rPr>
          <w:rFonts w:asciiTheme="majorHAnsi" w:hAnsiTheme="majorHAnsi" w:cstheme="majorHAnsi"/>
        </w:rPr>
      </w:pPr>
      <w:r w:rsidRPr="00BA781E">
        <w:rPr>
          <w:rFonts w:asciiTheme="majorHAnsi" w:hAnsiTheme="majorHAnsi" w:cstheme="majorHAnsi"/>
        </w:rPr>
        <w:t>Adequate - Limited supervision or assistance may be required</w:t>
      </w:r>
    </w:p>
    <w:p w14:paraId="43F8B0EA" w14:textId="77777777" w:rsidR="00A77692" w:rsidRPr="00BA781E" w:rsidRDefault="00D56B8D" w:rsidP="00A87702">
      <w:pPr>
        <w:pStyle w:val="ListParagraph"/>
        <w:numPr>
          <w:ilvl w:val="0"/>
          <w:numId w:val="6"/>
        </w:numPr>
        <w:spacing w:after="0" w:line="276" w:lineRule="auto"/>
        <w:jc w:val="both"/>
        <w:rPr>
          <w:rFonts w:asciiTheme="majorHAnsi" w:hAnsiTheme="majorHAnsi" w:cstheme="majorHAnsi"/>
        </w:rPr>
      </w:pPr>
      <w:r w:rsidRPr="00BA781E">
        <w:rPr>
          <w:rFonts w:asciiTheme="majorHAnsi" w:hAnsiTheme="majorHAnsi" w:cstheme="majorHAnsi"/>
        </w:rPr>
        <w:t>Limited - Additional repetition and experience required to develop skill</w:t>
      </w:r>
    </w:p>
    <w:p w14:paraId="0A649A60" w14:textId="36A7C831" w:rsidR="00A77692" w:rsidRPr="00BA781E" w:rsidRDefault="00A77692" w:rsidP="00A87702">
      <w:pPr>
        <w:pStyle w:val="ListParagraph"/>
        <w:numPr>
          <w:ilvl w:val="0"/>
          <w:numId w:val="6"/>
        </w:numPr>
        <w:spacing w:after="0" w:line="276" w:lineRule="auto"/>
        <w:jc w:val="both"/>
        <w:rPr>
          <w:rFonts w:asciiTheme="majorHAnsi" w:hAnsiTheme="majorHAnsi" w:cstheme="majorHAnsi"/>
        </w:rPr>
      </w:pPr>
      <w:r w:rsidRPr="00BA781E">
        <w:rPr>
          <w:rFonts w:asciiTheme="majorHAnsi" w:hAnsiTheme="majorHAnsi" w:cstheme="majorHAnsi"/>
        </w:rPr>
        <w:t>Students must achieve the “Skilled” level in order to pass the hands-on portion of each module.</w:t>
      </w:r>
    </w:p>
    <w:p w14:paraId="6EEBF228" w14:textId="77777777" w:rsidR="009352A8" w:rsidRPr="00BA781E" w:rsidRDefault="009352A8" w:rsidP="007E7EAF">
      <w:pPr>
        <w:spacing w:after="0" w:line="240" w:lineRule="auto"/>
        <w:jc w:val="both"/>
        <w:rPr>
          <w:rFonts w:asciiTheme="majorHAnsi" w:eastAsia="Lucida Sans" w:hAnsiTheme="majorHAnsi" w:cstheme="majorHAnsi"/>
          <w:b/>
          <w:bCs/>
          <w:color w:val="000000" w:themeColor="text1"/>
          <w:sz w:val="32"/>
          <w:szCs w:val="40"/>
          <w:u w:val="single"/>
        </w:rPr>
      </w:pPr>
    </w:p>
    <w:p w14:paraId="14D19E1F" w14:textId="77777777" w:rsidR="009352A8" w:rsidRPr="00BA781E" w:rsidRDefault="009352A8" w:rsidP="007E7EAF">
      <w:pPr>
        <w:spacing w:after="0" w:line="240" w:lineRule="auto"/>
        <w:jc w:val="both"/>
        <w:rPr>
          <w:rFonts w:asciiTheme="majorHAnsi" w:eastAsia="Lucida Sans" w:hAnsiTheme="majorHAnsi" w:cstheme="majorHAnsi"/>
          <w:b/>
          <w:bCs/>
          <w:color w:val="000000" w:themeColor="text1"/>
          <w:sz w:val="32"/>
          <w:szCs w:val="40"/>
          <w:u w:val="single"/>
        </w:rPr>
      </w:pPr>
    </w:p>
    <w:p w14:paraId="0D7A904E" w14:textId="6CB5C84A" w:rsidR="007E7EAF" w:rsidRPr="00BA781E" w:rsidRDefault="007E7EAF" w:rsidP="007E7EAF">
      <w:pPr>
        <w:spacing w:after="0" w:line="240" w:lineRule="auto"/>
        <w:jc w:val="both"/>
        <w:rPr>
          <w:rFonts w:asciiTheme="majorHAnsi" w:eastAsia="Lucida Sans" w:hAnsiTheme="majorHAnsi" w:cstheme="majorHAnsi"/>
          <w:b/>
          <w:bCs/>
          <w:color w:val="000000" w:themeColor="text1"/>
          <w:sz w:val="32"/>
          <w:szCs w:val="40"/>
          <w:u w:val="single"/>
        </w:rPr>
      </w:pPr>
      <w:r w:rsidRPr="00BA781E">
        <w:rPr>
          <w:rFonts w:asciiTheme="majorHAnsi" w:eastAsia="Lucida Sans" w:hAnsiTheme="majorHAnsi" w:cstheme="majorHAnsi"/>
          <w:b/>
          <w:bCs/>
          <w:color w:val="000000" w:themeColor="text1"/>
          <w:sz w:val="32"/>
          <w:szCs w:val="40"/>
          <w:u w:val="single"/>
        </w:rPr>
        <w:lastRenderedPageBreak/>
        <w:t xml:space="preserve">Grading Policy </w:t>
      </w:r>
      <w:r w:rsidRPr="00BA781E">
        <w:rPr>
          <w:rFonts w:asciiTheme="majorHAnsi" w:eastAsia="Lucida Sans" w:hAnsiTheme="majorHAnsi" w:cstheme="majorHAnsi"/>
          <w:b/>
          <w:bCs/>
          <w:sz w:val="32"/>
          <w:szCs w:val="40"/>
          <w:u w:val="single"/>
        </w:rPr>
        <w:t>(continued)</w:t>
      </w:r>
    </w:p>
    <w:bookmarkEnd w:id="3"/>
    <w:p w14:paraId="3AEE7987" w14:textId="77777777" w:rsidR="00D71EA3" w:rsidRPr="00BA781E" w:rsidRDefault="00D71EA3" w:rsidP="00D56F59">
      <w:pPr>
        <w:spacing w:after="0" w:line="240" w:lineRule="auto"/>
        <w:jc w:val="both"/>
        <w:rPr>
          <w:rFonts w:asciiTheme="majorHAnsi" w:hAnsiTheme="majorHAnsi" w:cstheme="majorHAnsi"/>
          <w:sz w:val="24"/>
          <w:szCs w:val="24"/>
          <w:u w:val="single"/>
        </w:rPr>
      </w:pPr>
    </w:p>
    <w:p w14:paraId="1BF9D5EC" w14:textId="08B5F585" w:rsidR="00D56B8D" w:rsidRPr="00BA781E" w:rsidRDefault="00D56B8D" w:rsidP="00D56F59">
      <w:pPr>
        <w:spacing w:after="0" w:line="240" w:lineRule="auto"/>
        <w:jc w:val="both"/>
        <w:rPr>
          <w:rFonts w:asciiTheme="majorHAnsi" w:hAnsiTheme="majorHAnsi" w:cstheme="majorHAnsi"/>
          <w:sz w:val="24"/>
          <w:szCs w:val="24"/>
          <w:u w:val="single"/>
        </w:rPr>
      </w:pPr>
      <w:r w:rsidRPr="00BA781E">
        <w:rPr>
          <w:rFonts w:asciiTheme="majorHAnsi" w:hAnsiTheme="majorHAnsi" w:cstheme="majorHAnsi"/>
          <w:sz w:val="24"/>
          <w:szCs w:val="24"/>
          <w:u w:val="single"/>
        </w:rPr>
        <w:t>Unsatisfactory Progress Probationary Period</w:t>
      </w:r>
      <w:r w:rsidR="00925789" w:rsidRPr="00BA781E">
        <w:rPr>
          <w:rFonts w:asciiTheme="majorHAnsi" w:hAnsiTheme="majorHAnsi" w:cstheme="majorHAnsi"/>
          <w:sz w:val="24"/>
          <w:szCs w:val="24"/>
          <w:u w:val="single"/>
        </w:rPr>
        <w:t>:</w:t>
      </w:r>
    </w:p>
    <w:p w14:paraId="76D880FA" w14:textId="41883FBF" w:rsidR="00D56B8D" w:rsidRPr="00BA781E" w:rsidRDefault="00D56B8D" w:rsidP="00D56F59">
      <w:pPr>
        <w:spacing w:after="0" w:line="240" w:lineRule="auto"/>
        <w:jc w:val="both"/>
        <w:rPr>
          <w:rFonts w:asciiTheme="majorHAnsi" w:hAnsiTheme="majorHAnsi" w:cstheme="majorHAnsi"/>
          <w:u w:val="single"/>
        </w:rPr>
      </w:pPr>
      <w:r w:rsidRPr="00BA781E">
        <w:rPr>
          <w:rFonts w:asciiTheme="majorHAnsi" w:hAnsiTheme="majorHAnsi" w:cstheme="majorHAnsi"/>
        </w:rPr>
        <w:t>After the third (3</w:t>
      </w:r>
      <w:r w:rsidRPr="00BA781E">
        <w:rPr>
          <w:rFonts w:asciiTheme="majorHAnsi" w:hAnsiTheme="majorHAnsi" w:cstheme="majorHAnsi"/>
          <w:vertAlign w:val="superscript"/>
        </w:rPr>
        <w:t>rd</w:t>
      </w:r>
      <w:r w:rsidRPr="00BA781E">
        <w:rPr>
          <w:rFonts w:asciiTheme="majorHAnsi" w:hAnsiTheme="majorHAnsi" w:cstheme="majorHAnsi"/>
        </w:rPr>
        <w:t>) week in Session 1 of the program, students who have not demonstrated the required work, attitude or basic proficiency required to successfully complete the program will be placed on a one (1) week probationary period, which runs through week four (4).  If student</w:t>
      </w:r>
      <w:r w:rsidR="00CA4AEF" w:rsidRPr="00BA781E">
        <w:rPr>
          <w:rFonts w:asciiTheme="majorHAnsi" w:hAnsiTheme="majorHAnsi" w:cstheme="majorHAnsi"/>
        </w:rPr>
        <w:t>s</w:t>
      </w:r>
      <w:r w:rsidRPr="00BA781E">
        <w:rPr>
          <w:rFonts w:asciiTheme="majorHAnsi" w:hAnsiTheme="majorHAnsi" w:cstheme="majorHAnsi"/>
        </w:rPr>
        <w:t xml:space="preserve"> ha</w:t>
      </w:r>
      <w:r w:rsidR="00CA4AEF" w:rsidRPr="00BA781E">
        <w:rPr>
          <w:rFonts w:asciiTheme="majorHAnsi" w:hAnsiTheme="majorHAnsi" w:cstheme="majorHAnsi"/>
        </w:rPr>
        <w:t>ve</w:t>
      </w:r>
      <w:r w:rsidRPr="00BA781E">
        <w:rPr>
          <w:rFonts w:asciiTheme="majorHAnsi" w:hAnsiTheme="majorHAnsi" w:cstheme="majorHAnsi"/>
        </w:rPr>
        <w:t xml:space="preserve"> not shown progress by this time they will be removed from the program for unsatisfactory progress.  Applicable fees will be refunded per the Tuition Refund Policy.  </w:t>
      </w:r>
    </w:p>
    <w:p w14:paraId="6AD8FEBD" w14:textId="77777777" w:rsidR="00D56B8D" w:rsidRPr="00BA781E" w:rsidRDefault="00D56B8D" w:rsidP="00D56F59">
      <w:pPr>
        <w:spacing w:after="0" w:line="240" w:lineRule="auto"/>
        <w:jc w:val="both"/>
        <w:rPr>
          <w:rFonts w:asciiTheme="majorHAnsi" w:eastAsia="Lucida Sans" w:hAnsiTheme="majorHAnsi" w:cstheme="majorHAnsi"/>
        </w:rPr>
      </w:pPr>
    </w:p>
    <w:p w14:paraId="21B185AF" w14:textId="77777777" w:rsidR="00D56B8D" w:rsidRPr="00BA781E" w:rsidRDefault="00D56B8D" w:rsidP="00D56F59">
      <w:pPr>
        <w:spacing w:after="0" w:line="240" w:lineRule="auto"/>
        <w:jc w:val="both"/>
        <w:rPr>
          <w:rFonts w:asciiTheme="majorHAnsi" w:hAnsiTheme="majorHAnsi" w:cstheme="majorHAnsi"/>
          <w:u w:val="single"/>
        </w:rPr>
      </w:pPr>
      <w:r w:rsidRPr="00BA781E">
        <w:rPr>
          <w:rFonts w:asciiTheme="majorHAnsi" w:hAnsiTheme="majorHAnsi" w:cstheme="majorHAnsi"/>
          <w:sz w:val="24"/>
          <w:u w:val="single"/>
        </w:rPr>
        <w:t>Re-entrance for Students Dismissed for Unsatisfactory Progress</w:t>
      </w:r>
      <w:r w:rsidRPr="00BA781E">
        <w:rPr>
          <w:rFonts w:asciiTheme="majorHAnsi" w:hAnsiTheme="majorHAnsi" w:cstheme="majorHAnsi"/>
          <w:u w:val="single"/>
        </w:rPr>
        <w:t>:</w:t>
      </w:r>
    </w:p>
    <w:p w14:paraId="32624924" w14:textId="77777777" w:rsidR="00D56B8D" w:rsidRPr="00BA781E" w:rsidRDefault="00D56B8D" w:rsidP="00D56F59">
      <w:pPr>
        <w:spacing w:after="0" w:line="276" w:lineRule="auto"/>
        <w:jc w:val="both"/>
        <w:rPr>
          <w:rFonts w:asciiTheme="majorHAnsi" w:hAnsiTheme="majorHAnsi" w:cstheme="majorHAnsi"/>
        </w:rPr>
      </w:pPr>
      <w:r w:rsidRPr="00BA781E">
        <w:rPr>
          <w:rFonts w:asciiTheme="majorHAnsi" w:hAnsiTheme="majorHAnsi" w:cstheme="majorHAnsi"/>
        </w:rPr>
        <w:t>Students dismissed for unsatisfactory progress may reapply for subsequent terms but are not guaranteed re-admittance into the program.</w:t>
      </w:r>
    </w:p>
    <w:p w14:paraId="5B1A3EA0" w14:textId="77777777" w:rsidR="00D71EA3" w:rsidRPr="00BA781E" w:rsidRDefault="00D71EA3" w:rsidP="00D56F59">
      <w:pPr>
        <w:spacing w:after="0"/>
        <w:jc w:val="both"/>
        <w:rPr>
          <w:rFonts w:asciiTheme="majorHAnsi" w:hAnsiTheme="majorHAnsi" w:cstheme="majorHAnsi"/>
          <w:b/>
          <w:sz w:val="32"/>
          <w:szCs w:val="40"/>
          <w:u w:val="single"/>
        </w:rPr>
      </w:pPr>
    </w:p>
    <w:p w14:paraId="6CCAF26A" w14:textId="7AA28DB9" w:rsidR="00D56B8D" w:rsidRPr="00BA781E" w:rsidRDefault="00D56B8D" w:rsidP="00D56F59">
      <w:pPr>
        <w:spacing w:after="0"/>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t>Course Descriptions</w:t>
      </w:r>
      <w:r w:rsidR="00040D8D" w:rsidRPr="00BA781E">
        <w:rPr>
          <w:rFonts w:asciiTheme="majorHAnsi" w:hAnsiTheme="majorHAnsi" w:cstheme="majorHAnsi"/>
          <w:b/>
          <w:sz w:val="32"/>
          <w:szCs w:val="40"/>
          <w:u w:val="single"/>
        </w:rPr>
        <w:t xml:space="preserve"> </w:t>
      </w:r>
    </w:p>
    <w:p w14:paraId="40C2CA50" w14:textId="3A3EC84B" w:rsidR="00D56B8D" w:rsidRPr="00BA781E" w:rsidRDefault="00D56B8D" w:rsidP="00D56F59">
      <w:pPr>
        <w:spacing w:after="0"/>
        <w:jc w:val="both"/>
        <w:rPr>
          <w:rFonts w:asciiTheme="majorHAnsi" w:hAnsiTheme="majorHAnsi" w:cstheme="majorHAnsi"/>
          <w:b/>
          <w:sz w:val="24"/>
          <w:szCs w:val="24"/>
        </w:rPr>
      </w:pPr>
    </w:p>
    <w:p w14:paraId="1596BD4A" w14:textId="100AA2E8" w:rsidR="00A77692" w:rsidRPr="00BA781E" w:rsidRDefault="00A77692" w:rsidP="00D56F59">
      <w:pPr>
        <w:spacing w:after="0"/>
        <w:jc w:val="both"/>
        <w:rPr>
          <w:rFonts w:asciiTheme="majorHAnsi" w:hAnsiTheme="majorHAnsi" w:cstheme="majorHAnsi"/>
          <w:b/>
          <w:i/>
          <w:iCs/>
          <w:sz w:val="24"/>
          <w:szCs w:val="24"/>
          <w:u w:val="single"/>
        </w:rPr>
      </w:pPr>
      <w:r w:rsidRPr="00BA781E">
        <w:rPr>
          <w:rFonts w:asciiTheme="majorHAnsi" w:hAnsiTheme="majorHAnsi" w:cstheme="majorHAnsi"/>
          <w:b/>
          <w:i/>
          <w:iCs/>
          <w:sz w:val="24"/>
          <w:szCs w:val="24"/>
          <w:u w:val="single"/>
        </w:rPr>
        <w:t>Automotive Maintenance, Light Repair and Efficiency</w:t>
      </w:r>
    </w:p>
    <w:p w14:paraId="3D13E5C6" w14:textId="77777777" w:rsidR="00A77692" w:rsidRPr="00BA781E" w:rsidRDefault="00A77692" w:rsidP="00D56F59">
      <w:pPr>
        <w:spacing w:after="0"/>
        <w:jc w:val="both"/>
        <w:rPr>
          <w:rFonts w:asciiTheme="majorHAnsi" w:hAnsiTheme="majorHAnsi" w:cstheme="majorHAnsi"/>
          <w:b/>
          <w:sz w:val="24"/>
          <w:szCs w:val="24"/>
          <w:u w:val="single"/>
        </w:rPr>
      </w:pPr>
    </w:p>
    <w:p w14:paraId="0BD83802" w14:textId="6627B9AD" w:rsidR="00D56B8D" w:rsidRPr="00BA781E" w:rsidRDefault="00D56B8D" w:rsidP="00D56F59">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86682B" w:rsidRPr="00BA781E">
        <w:rPr>
          <w:rFonts w:asciiTheme="majorHAnsi" w:hAnsiTheme="majorHAnsi" w:cstheme="majorHAnsi"/>
          <w:sz w:val="24"/>
          <w:szCs w:val="24"/>
          <w:u w:val="single"/>
        </w:rPr>
        <w:t>-</w:t>
      </w:r>
      <w:r w:rsidRPr="00BA781E">
        <w:rPr>
          <w:rFonts w:asciiTheme="majorHAnsi" w:hAnsiTheme="majorHAnsi" w:cstheme="majorHAnsi"/>
          <w:sz w:val="24"/>
          <w:szCs w:val="24"/>
          <w:u w:val="single"/>
        </w:rPr>
        <w:t xml:space="preserve">101 Introduction </w:t>
      </w:r>
      <w:r w:rsidR="0086682B" w:rsidRPr="00BA781E">
        <w:rPr>
          <w:rFonts w:asciiTheme="majorHAnsi" w:hAnsiTheme="majorHAnsi" w:cstheme="majorHAnsi"/>
          <w:sz w:val="24"/>
          <w:szCs w:val="24"/>
          <w:u w:val="single"/>
        </w:rPr>
        <w:t xml:space="preserve">to Shop Safety, </w:t>
      </w:r>
      <w:r w:rsidRPr="00BA781E">
        <w:rPr>
          <w:rFonts w:asciiTheme="majorHAnsi" w:hAnsiTheme="majorHAnsi" w:cstheme="majorHAnsi"/>
          <w:sz w:val="24"/>
          <w:szCs w:val="24"/>
          <w:u w:val="single"/>
        </w:rPr>
        <w:t>Tools and Equipment:</w:t>
      </w:r>
    </w:p>
    <w:p w14:paraId="00E94925" w14:textId="07B9B60C" w:rsidR="00D56B8D" w:rsidRPr="00BA781E" w:rsidRDefault="00925789" w:rsidP="00D56F59">
      <w:pPr>
        <w:spacing w:after="0"/>
        <w:jc w:val="both"/>
        <w:rPr>
          <w:rFonts w:asciiTheme="majorHAnsi" w:hAnsiTheme="majorHAnsi" w:cstheme="majorHAnsi"/>
          <w:i/>
        </w:rPr>
      </w:pPr>
      <w:r w:rsidRPr="00BA781E">
        <w:rPr>
          <w:rFonts w:asciiTheme="majorHAnsi" w:hAnsiTheme="majorHAnsi" w:cstheme="majorHAnsi"/>
          <w:i/>
        </w:rPr>
        <w:t>4</w:t>
      </w:r>
      <w:r w:rsidR="00C63BED" w:rsidRPr="00BA781E">
        <w:rPr>
          <w:rFonts w:asciiTheme="majorHAnsi" w:hAnsiTheme="majorHAnsi" w:cstheme="majorHAnsi"/>
          <w:i/>
        </w:rPr>
        <w:t>5</w:t>
      </w:r>
      <w:r w:rsidR="004F06EE" w:rsidRPr="00BA781E">
        <w:rPr>
          <w:rFonts w:asciiTheme="majorHAnsi" w:hAnsiTheme="majorHAnsi" w:cstheme="majorHAnsi"/>
          <w:i/>
        </w:rPr>
        <w:t xml:space="preserve"> </w:t>
      </w:r>
      <w:r w:rsidR="00D56B8D" w:rsidRPr="00BA781E">
        <w:rPr>
          <w:rFonts w:asciiTheme="majorHAnsi" w:hAnsiTheme="majorHAnsi" w:cstheme="majorHAnsi"/>
          <w:i/>
        </w:rPr>
        <w:t>Clock Hours (</w:t>
      </w:r>
      <w:r w:rsidRPr="00BA781E">
        <w:rPr>
          <w:rFonts w:asciiTheme="majorHAnsi" w:hAnsiTheme="majorHAnsi" w:cstheme="majorHAnsi"/>
          <w:i/>
        </w:rPr>
        <w:t>Electronic Learning/Lecture/Shop</w:t>
      </w:r>
      <w:r w:rsidR="00D56B8D" w:rsidRPr="00BA781E">
        <w:rPr>
          <w:rFonts w:asciiTheme="majorHAnsi" w:hAnsiTheme="majorHAnsi" w:cstheme="majorHAnsi"/>
          <w:i/>
        </w:rPr>
        <w:t xml:space="preserve"> Training)</w:t>
      </w:r>
    </w:p>
    <w:p w14:paraId="10A7CE8F" w14:textId="77777777" w:rsidR="00D56B8D" w:rsidRPr="00BA781E" w:rsidRDefault="00D56B8D" w:rsidP="00D56F59">
      <w:pPr>
        <w:spacing w:after="0"/>
        <w:jc w:val="both"/>
        <w:rPr>
          <w:rFonts w:asciiTheme="majorHAnsi" w:hAnsiTheme="majorHAnsi" w:cstheme="majorHAnsi"/>
        </w:rPr>
      </w:pPr>
      <w:r w:rsidRPr="00BA781E">
        <w:rPr>
          <w:rFonts w:asciiTheme="majorHAnsi" w:hAnsiTheme="majorHAnsi" w:cstheme="majorHAnsi"/>
        </w:rPr>
        <w:t>This course will begin with shop safety practices and procedures.  MTI students will learn about personal protection equipment, clothing, evacuation routes and fire extinguishers.  They will have a profound understanding of shop cleanliness and the impact it will have on their work environment and productivity.  We will continue our discussion identifying tools and equipment and their maintenance and safety precautions and selecting the right tool for the job.</w:t>
      </w:r>
    </w:p>
    <w:p w14:paraId="10AC0DAF" w14:textId="77777777" w:rsidR="00D56B8D" w:rsidRPr="00BA781E" w:rsidRDefault="00D56B8D" w:rsidP="00D56F59">
      <w:pPr>
        <w:spacing w:after="0"/>
        <w:jc w:val="both"/>
        <w:rPr>
          <w:rFonts w:asciiTheme="majorHAnsi" w:hAnsiTheme="majorHAnsi" w:cstheme="majorHAnsi"/>
          <w:sz w:val="24"/>
          <w:szCs w:val="24"/>
        </w:rPr>
      </w:pPr>
    </w:p>
    <w:p w14:paraId="76BA91D3" w14:textId="38100C31" w:rsidR="00D02496" w:rsidRPr="00BA781E" w:rsidRDefault="00D02496" w:rsidP="00D02496">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MTI-102 Electrical and Electronic System Technology:</w:t>
      </w:r>
    </w:p>
    <w:p w14:paraId="6E79530C" w14:textId="0C0BB155" w:rsidR="00D02496" w:rsidRPr="00BA781E" w:rsidRDefault="00D02496" w:rsidP="00D02496">
      <w:pPr>
        <w:spacing w:after="0"/>
        <w:jc w:val="both"/>
        <w:rPr>
          <w:rFonts w:asciiTheme="majorHAnsi" w:hAnsiTheme="majorHAnsi" w:cstheme="majorHAnsi"/>
          <w:i/>
        </w:rPr>
      </w:pPr>
      <w:r w:rsidRPr="00BA781E">
        <w:rPr>
          <w:rFonts w:asciiTheme="majorHAnsi" w:hAnsiTheme="majorHAnsi" w:cstheme="majorHAnsi"/>
          <w:i/>
        </w:rPr>
        <w:t>122 Clock Hours (Electronic Learning/Lecture/Shop Training)</w:t>
      </w:r>
    </w:p>
    <w:p w14:paraId="3F73D5E4" w14:textId="77777777" w:rsidR="00D02496" w:rsidRPr="00BA781E" w:rsidRDefault="00D02496" w:rsidP="00D02496">
      <w:pPr>
        <w:spacing w:after="0"/>
        <w:jc w:val="both"/>
        <w:rPr>
          <w:rFonts w:asciiTheme="majorHAnsi" w:hAnsiTheme="majorHAnsi" w:cstheme="majorHAnsi"/>
        </w:rPr>
      </w:pPr>
      <w:r w:rsidRPr="00BA781E">
        <w:rPr>
          <w:rFonts w:asciiTheme="majorHAnsi" w:hAnsiTheme="majorHAnsi" w:cstheme="majorHAnsi"/>
        </w:rPr>
        <w:t xml:space="preserve">Fundamentals of Electrical Lab will be used to teach proper wiring repair, soldering and system diagnosis. Vehicles will be “bugged” with faults for a student to apply those skills in live-shop simulation. </w:t>
      </w:r>
    </w:p>
    <w:p w14:paraId="59E16045" w14:textId="77777777" w:rsidR="00D02496" w:rsidRPr="00BA781E" w:rsidRDefault="00D02496"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Basic electrical theory</w:t>
      </w:r>
    </w:p>
    <w:p w14:paraId="36372C1B" w14:textId="77777777" w:rsidR="00D02496" w:rsidRPr="00BA781E" w:rsidRDefault="00D02496"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Electrical measurement</w:t>
      </w:r>
    </w:p>
    <w:p w14:paraId="7DA3D701" w14:textId="77777777" w:rsidR="00D02496" w:rsidRPr="00BA781E" w:rsidRDefault="00D02496"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Circuits: Ohm’s and Watt’s Laws</w:t>
      </w:r>
    </w:p>
    <w:p w14:paraId="117C4158" w14:textId="77777777" w:rsidR="00D02496" w:rsidRPr="00BA781E" w:rsidRDefault="00D02496"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Electrical troubleshooting</w:t>
      </w:r>
    </w:p>
    <w:p w14:paraId="66E389BC" w14:textId="77777777" w:rsidR="00D02496" w:rsidRPr="00BA781E" w:rsidRDefault="00D02496"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Battery, Starting and Charging systems</w:t>
      </w:r>
    </w:p>
    <w:p w14:paraId="4227D70D" w14:textId="77777777" w:rsidR="00D02496" w:rsidRPr="00BA781E" w:rsidRDefault="00D02496"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Lighting and Safety systems</w:t>
      </w:r>
    </w:p>
    <w:p w14:paraId="0D71DAD4" w14:textId="77777777" w:rsidR="00D02496" w:rsidRPr="00BA781E" w:rsidRDefault="00D02496"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Electronic Components</w:t>
      </w:r>
    </w:p>
    <w:p w14:paraId="55E65B86" w14:textId="1C0C9382" w:rsidR="00D02496" w:rsidRPr="00BA781E" w:rsidRDefault="00D02496" w:rsidP="00D02496">
      <w:pPr>
        <w:spacing w:after="0"/>
        <w:jc w:val="both"/>
        <w:rPr>
          <w:rFonts w:asciiTheme="majorHAnsi" w:hAnsiTheme="majorHAnsi" w:cstheme="majorHAnsi"/>
        </w:rPr>
      </w:pPr>
      <w:r w:rsidRPr="00BA781E">
        <w:rPr>
          <w:rFonts w:asciiTheme="majorHAnsi" w:hAnsiTheme="majorHAnsi" w:cstheme="majorHAnsi"/>
          <w:b/>
        </w:rPr>
        <w:t xml:space="preserve">Prerequisite: </w:t>
      </w:r>
      <w:r w:rsidRPr="00BA781E">
        <w:rPr>
          <w:rFonts w:asciiTheme="majorHAnsi" w:hAnsiTheme="majorHAnsi" w:cstheme="majorHAnsi"/>
        </w:rPr>
        <w:t>MTI-101</w:t>
      </w:r>
    </w:p>
    <w:p w14:paraId="12F6CB0F" w14:textId="77777777" w:rsidR="00A77692" w:rsidRPr="00BA781E" w:rsidRDefault="00A77692" w:rsidP="00D71EA3">
      <w:pPr>
        <w:spacing w:after="0"/>
        <w:jc w:val="both"/>
        <w:rPr>
          <w:rFonts w:asciiTheme="majorHAnsi" w:hAnsiTheme="majorHAnsi" w:cstheme="majorHAnsi"/>
          <w:b/>
          <w:sz w:val="32"/>
          <w:szCs w:val="40"/>
          <w:u w:val="single"/>
        </w:rPr>
      </w:pPr>
    </w:p>
    <w:p w14:paraId="3E60FE37" w14:textId="77777777" w:rsidR="00926AC0" w:rsidRPr="00BA781E" w:rsidRDefault="00926AC0" w:rsidP="00D71EA3">
      <w:pPr>
        <w:spacing w:after="0"/>
        <w:jc w:val="both"/>
        <w:rPr>
          <w:rFonts w:asciiTheme="majorHAnsi" w:hAnsiTheme="majorHAnsi" w:cstheme="majorHAnsi"/>
          <w:b/>
          <w:sz w:val="32"/>
          <w:szCs w:val="40"/>
          <w:u w:val="single"/>
        </w:rPr>
      </w:pPr>
    </w:p>
    <w:p w14:paraId="2CC47DC1" w14:textId="77777777" w:rsidR="00926AC0" w:rsidRPr="00BA781E" w:rsidRDefault="00926AC0" w:rsidP="00D71EA3">
      <w:pPr>
        <w:spacing w:after="0"/>
        <w:jc w:val="both"/>
        <w:rPr>
          <w:rFonts w:asciiTheme="majorHAnsi" w:hAnsiTheme="majorHAnsi" w:cstheme="majorHAnsi"/>
          <w:b/>
          <w:sz w:val="32"/>
          <w:szCs w:val="40"/>
          <w:u w:val="single"/>
        </w:rPr>
      </w:pPr>
    </w:p>
    <w:p w14:paraId="228D81F5" w14:textId="77777777" w:rsidR="00926AC0" w:rsidRPr="00BA781E" w:rsidRDefault="00926AC0" w:rsidP="00D71EA3">
      <w:pPr>
        <w:spacing w:after="0"/>
        <w:jc w:val="both"/>
        <w:rPr>
          <w:rFonts w:asciiTheme="majorHAnsi" w:hAnsiTheme="majorHAnsi" w:cstheme="majorHAnsi"/>
          <w:b/>
          <w:sz w:val="32"/>
          <w:szCs w:val="40"/>
          <w:u w:val="single"/>
        </w:rPr>
      </w:pPr>
    </w:p>
    <w:p w14:paraId="497E4D56" w14:textId="091916D4" w:rsidR="00D71EA3" w:rsidRPr="00BA781E" w:rsidRDefault="00D71EA3" w:rsidP="00D71EA3">
      <w:pPr>
        <w:spacing w:after="0"/>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lastRenderedPageBreak/>
        <w:t>Course Description</w:t>
      </w:r>
      <w:r w:rsidR="00A77692" w:rsidRPr="00BA781E">
        <w:rPr>
          <w:rFonts w:asciiTheme="majorHAnsi" w:hAnsiTheme="majorHAnsi" w:cstheme="majorHAnsi"/>
          <w:b/>
          <w:sz w:val="32"/>
          <w:szCs w:val="40"/>
          <w:u w:val="single"/>
        </w:rPr>
        <w:t>s</w:t>
      </w:r>
      <w:r w:rsidR="00AC0787" w:rsidRPr="00BA781E">
        <w:rPr>
          <w:rFonts w:asciiTheme="majorHAnsi" w:hAnsiTheme="majorHAnsi" w:cstheme="majorHAnsi"/>
          <w:b/>
          <w:sz w:val="32"/>
          <w:szCs w:val="40"/>
          <w:u w:val="single"/>
        </w:rPr>
        <w:t xml:space="preserve"> </w:t>
      </w:r>
      <w:r w:rsidRPr="00BA781E">
        <w:rPr>
          <w:rFonts w:asciiTheme="majorHAnsi" w:hAnsiTheme="majorHAnsi" w:cstheme="majorHAnsi"/>
          <w:b/>
          <w:sz w:val="32"/>
          <w:szCs w:val="40"/>
          <w:u w:val="single"/>
        </w:rPr>
        <w:t>(continued)</w:t>
      </w:r>
    </w:p>
    <w:p w14:paraId="07B1C279" w14:textId="3568030B" w:rsidR="00D71EA3" w:rsidRPr="00BA781E" w:rsidRDefault="00D71EA3" w:rsidP="00D56F59">
      <w:pPr>
        <w:spacing w:after="0"/>
        <w:jc w:val="both"/>
        <w:rPr>
          <w:rFonts w:asciiTheme="majorHAnsi" w:hAnsiTheme="majorHAnsi" w:cstheme="majorHAnsi"/>
          <w:sz w:val="24"/>
          <w:szCs w:val="24"/>
          <w:u w:val="single"/>
        </w:rPr>
      </w:pPr>
    </w:p>
    <w:p w14:paraId="087D8BD6" w14:textId="1FF93040" w:rsidR="00A77692" w:rsidRPr="00BA781E" w:rsidRDefault="00A77692" w:rsidP="00A77692">
      <w:pPr>
        <w:spacing w:after="0"/>
        <w:jc w:val="both"/>
        <w:rPr>
          <w:rFonts w:asciiTheme="majorHAnsi" w:hAnsiTheme="majorHAnsi" w:cstheme="majorHAnsi"/>
          <w:b/>
          <w:i/>
          <w:iCs/>
          <w:sz w:val="24"/>
          <w:szCs w:val="24"/>
          <w:u w:val="single"/>
        </w:rPr>
      </w:pPr>
      <w:r w:rsidRPr="00BA781E">
        <w:rPr>
          <w:rFonts w:asciiTheme="majorHAnsi" w:hAnsiTheme="majorHAnsi" w:cstheme="majorHAnsi"/>
          <w:b/>
          <w:i/>
          <w:iCs/>
          <w:sz w:val="24"/>
          <w:szCs w:val="24"/>
          <w:u w:val="single"/>
        </w:rPr>
        <w:t>Automotive Maintenance, Light Repair and Efficiency (continued)</w:t>
      </w:r>
    </w:p>
    <w:p w14:paraId="72497E42" w14:textId="77777777" w:rsidR="00A77692" w:rsidRPr="00BA781E" w:rsidRDefault="00A77692" w:rsidP="00D56F59">
      <w:pPr>
        <w:spacing w:after="0"/>
        <w:jc w:val="both"/>
        <w:rPr>
          <w:rFonts w:asciiTheme="majorHAnsi" w:hAnsiTheme="majorHAnsi" w:cstheme="majorHAnsi"/>
          <w:sz w:val="24"/>
          <w:szCs w:val="24"/>
        </w:rPr>
      </w:pPr>
    </w:p>
    <w:p w14:paraId="3395A75D" w14:textId="7C41E9C2" w:rsidR="00D56B8D" w:rsidRPr="00BA781E" w:rsidRDefault="00D56B8D" w:rsidP="00D56F59">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86682B" w:rsidRPr="00BA781E">
        <w:rPr>
          <w:rFonts w:asciiTheme="majorHAnsi" w:hAnsiTheme="majorHAnsi" w:cstheme="majorHAnsi"/>
          <w:sz w:val="24"/>
          <w:szCs w:val="24"/>
          <w:u w:val="single"/>
        </w:rPr>
        <w:t>-10</w:t>
      </w:r>
      <w:r w:rsidR="00D02496" w:rsidRPr="00BA781E">
        <w:rPr>
          <w:rFonts w:asciiTheme="majorHAnsi" w:hAnsiTheme="majorHAnsi" w:cstheme="majorHAnsi"/>
          <w:sz w:val="24"/>
          <w:szCs w:val="24"/>
          <w:u w:val="single"/>
        </w:rPr>
        <w:t>3</w:t>
      </w:r>
      <w:r w:rsidR="0086682B" w:rsidRPr="00BA781E">
        <w:rPr>
          <w:rFonts w:asciiTheme="majorHAnsi" w:hAnsiTheme="majorHAnsi" w:cstheme="majorHAnsi"/>
          <w:sz w:val="24"/>
          <w:szCs w:val="24"/>
          <w:u w:val="single"/>
        </w:rPr>
        <w:t xml:space="preserve"> Engine </w:t>
      </w:r>
      <w:r w:rsidR="00925789" w:rsidRPr="00BA781E">
        <w:rPr>
          <w:rFonts w:asciiTheme="majorHAnsi" w:hAnsiTheme="majorHAnsi" w:cstheme="majorHAnsi"/>
          <w:sz w:val="24"/>
          <w:szCs w:val="24"/>
          <w:u w:val="single"/>
        </w:rPr>
        <w:t xml:space="preserve">Performance and Repair: </w:t>
      </w:r>
    </w:p>
    <w:p w14:paraId="4C66B25F" w14:textId="603A9913" w:rsidR="00925789" w:rsidRPr="00BA781E" w:rsidRDefault="00374E39" w:rsidP="00925789">
      <w:pPr>
        <w:spacing w:after="0"/>
        <w:jc w:val="both"/>
        <w:rPr>
          <w:rFonts w:asciiTheme="majorHAnsi" w:hAnsiTheme="majorHAnsi" w:cstheme="majorHAnsi"/>
          <w:i/>
        </w:rPr>
      </w:pPr>
      <w:r w:rsidRPr="00BA781E">
        <w:rPr>
          <w:rFonts w:asciiTheme="majorHAnsi" w:hAnsiTheme="majorHAnsi" w:cstheme="majorHAnsi"/>
          <w:i/>
        </w:rPr>
        <w:t>1</w:t>
      </w:r>
      <w:r w:rsidR="00D02496" w:rsidRPr="00BA781E">
        <w:rPr>
          <w:rFonts w:asciiTheme="majorHAnsi" w:hAnsiTheme="majorHAnsi" w:cstheme="majorHAnsi"/>
          <w:i/>
        </w:rPr>
        <w:t>24</w:t>
      </w:r>
      <w:r w:rsidR="00925789" w:rsidRPr="00BA781E">
        <w:rPr>
          <w:rFonts w:asciiTheme="majorHAnsi" w:hAnsiTheme="majorHAnsi" w:cstheme="majorHAnsi"/>
          <w:i/>
        </w:rPr>
        <w:t xml:space="preserve"> Clock Hours (Electronic Learning/Lecture/Shop Training)</w:t>
      </w:r>
    </w:p>
    <w:p w14:paraId="006EC32C" w14:textId="23024BBE" w:rsidR="00D56B8D" w:rsidRPr="00BA781E" w:rsidRDefault="00D56B8D" w:rsidP="00D56F59">
      <w:pPr>
        <w:spacing w:after="0"/>
        <w:jc w:val="both"/>
        <w:rPr>
          <w:rFonts w:asciiTheme="majorHAnsi" w:hAnsiTheme="majorHAnsi" w:cstheme="majorHAnsi"/>
        </w:rPr>
      </w:pPr>
      <w:r w:rsidRPr="00BA781E">
        <w:rPr>
          <w:rFonts w:asciiTheme="majorHAnsi" w:hAnsiTheme="majorHAnsi" w:cstheme="majorHAnsi"/>
        </w:rPr>
        <w:t>This course will outline basic engine mechanical operation and performance overview.  We will discuss engine lubrication, cooling and intake/exhaust systems</w:t>
      </w:r>
      <w:r w:rsidR="00CA4AEF" w:rsidRPr="00BA781E">
        <w:rPr>
          <w:rFonts w:asciiTheme="majorHAnsi" w:hAnsiTheme="majorHAnsi" w:cstheme="majorHAnsi"/>
        </w:rPr>
        <w:t>,</w:t>
      </w:r>
      <w:r w:rsidRPr="00BA781E">
        <w:rPr>
          <w:rFonts w:asciiTheme="majorHAnsi" w:hAnsiTheme="majorHAnsi" w:cstheme="majorHAnsi"/>
        </w:rPr>
        <w:t xml:space="preserve"> engine leak detection and repair.</w:t>
      </w:r>
    </w:p>
    <w:p w14:paraId="34421D67" w14:textId="77777777" w:rsidR="00D56B8D" w:rsidRPr="00BA781E" w:rsidRDefault="00D56B8D" w:rsidP="00A87702">
      <w:pPr>
        <w:pStyle w:val="ListParagraph"/>
        <w:numPr>
          <w:ilvl w:val="0"/>
          <w:numId w:val="7"/>
        </w:numPr>
        <w:spacing w:after="0"/>
        <w:jc w:val="both"/>
        <w:rPr>
          <w:rFonts w:asciiTheme="majorHAnsi" w:hAnsiTheme="majorHAnsi" w:cstheme="majorHAnsi"/>
        </w:rPr>
      </w:pPr>
      <w:r w:rsidRPr="00BA781E">
        <w:rPr>
          <w:rFonts w:asciiTheme="majorHAnsi" w:hAnsiTheme="majorHAnsi" w:cstheme="majorHAnsi"/>
        </w:rPr>
        <w:t xml:space="preserve">General engine/mechanical </w:t>
      </w:r>
    </w:p>
    <w:p w14:paraId="676ED345" w14:textId="77777777" w:rsidR="00D56B8D" w:rsidRPr="00BA781E" w:rsidRDefault="00D56B8D" w:rsidP="00A87702">
      <w:pPr>
        <w:pStyle w:val="ListParagraph"/>
        <w:numPr>
          <w:ilvl w:val="0"/>
          <w:numId w:val="7"/>
        </w:numPr>
        <w:spacing w:after="0"/>
        <w:jc w:val="both"/>
        <w:rPr>
          <w:rFonts w:asciiTheme="majorHAnsi" w:hAnsiTheme="majorHAnsi" w:cstheme="majorHAnsi"/>
        </w:rPr>
      </w:pPr>
      <w:r w:rsidRPr="00BA781E">
        <w:rPr>
          <w:rFonts w:asciiTheme="majorHAnsi" w:hAnsiTheme="majorHAnsi" w:cstheme="majorHAnsi"/>
        </w:rPr>
        <w:t>Cylinder head and valve train</w:t>
      </w:r>
    </w:p>
    <w:p w14:paraId="21ABD968" w14:textId="77777777" w:rsidR="00D56B8D" w:rsidRPr="00BA781E" w:rsidRDefault="00D56B8D" w:rsidP="00A87702">
      <w:pPr>
        <w:pStyle w:val="ListParagraph"/>
        <w:numPr>
          <w:ilvl w:val="0"/>
          <w:numId w:val="7"/>
        </w:numPr>
        <w:spacing w:after="0"/>
        <w:jc w:val="both"/>
        <w:rPr>
          <w:rFonts w:asciiTheme="majorHAnsi" w:hAnsiTheme="majorHAnsi" w:cstheme="majorHAnsi"/>
        </w:rPr>
      </w:pPr>
      <w:r w:rsidRPr="00BA781E">
        <w:rPr>
          <w:rFonts w:asciiTheme="majorHAnsi" w:hAnsiTheme="majorHAnsi" w:cstheme="majorHAnsi"/>
        </w:rPr>
        <w:t>Lubrication and cooling</w:t>
      </w:r>
    </w:p>
    <w:p w14:paraId="58C02E5E" w14:textId="77777777" w:rsidR="00D56B8D" w:rsidRPr="00BA781E" w:rsidRDefault="00D56B8D" w:rsidP="00A87702">
      <w:pPr>
        <w:pStyle w:val="ListParagraph"/>
        <w:numPr>
          <w:ilvl w:val="0"/>
          <w:numId w:val="7"/>
        </w:numPr>
        <w:spacing w:after="0"/>
        <w:jc w:val="both"/>
        <w:rPr>
          <w:rFonts w:asciiTheme="majorHAnsi" w:hAnsiTheme="majorHAnsi" w:cstheme="majorHAnsi"/>
        </w:rPr>
      </w:pPr>
      <w:r w:rsidRPr="00BA781E">
        <w:rPr>
          <w:rFonts w:asciiTheme="majorHAnsi" w:hAnsiTheme="majorHAnsi" w:cstheme="majorHAnsi"/>
        </w:rPr>
        <w:t>General maintenance</w:t>
      </w:r>
    </w:p>
    <w:p w14:paraId="5FBF9FD7" w14:textId="69E1428F" w:rsidR="00D56B8D" w:rsidRPr="00BA781E" w:rsidRDefault="00D56B8D" w:rsidP="00D56F59">
      <w:pPr>
        <w:spacing w:after="0"/>
        <w:jc w:val="both"/>
        <w:rPr>
          <w:rFonts w:asciiTheme="majorHAnsi" w:hAnsiTheme="majorHAnsi" w:cstheme="majorHAnsi"/>
        </w:rPr>
      </w:pPr>
      <w:r w:rsidRPr="00BA781E">
        <w:rPr>
          <w:rFonts w:asciiTheme="majorHAnsi" w:hAnsiTheme="majorHAnsi" w:cstheme="majorHAnsi"/>
          <w:b/>
        </w:rPr>
        <w:t xml:space="preserve">Prerequisite: </w:t>
      </w:r>
      <w:r w:rsidRPr="00BA781E">
        <w:rPr>
          <w:rFonts w:asciiTheme="majorHAnsi" w:hAnsiTheme="majorHAnsi" w:cstheme="majorHAnsi"/>
        </w:rPr>
        <w:t>MTI</w:t>
      </w:r>
      <w:r w:rsidR="0086682B" w:rsidRPr="00BA781E">
        <w:rPr>
          <w:rFonts w:asciiTheme="majorHAnsi" w:hAnsiTheme="majorHAnsi" w:cstheme="majorHAnsi"/>
        </w:rPr>
        <w:t>-</w:t>
      </w:r>
      <w:r w:rsidRPr="00BA781E">
        <w:rPr>
          <w:rFonts w:asciiTheme="majorHAnsi" w:hAnsiTheme="majorHAnsi" w:cstheme="majorHAnsi"/>
        </w:rPr>
        <w:t>101</w:t>
      </w:r>
      <w:r w:rsidR="00D02496" w:rsidRPr="00BA781E">
        <w:rPr>
          <w:rFonts w:asciiTheme="majorHAnsi" w:hAnsiTheme="majorHAnsi" w:cstheme="majorHAnsi"/>
        </w:rPr>
        <w:t>, MTI-102</w:t>
      </w:r>
    </w:p>
    <w:p w14:paraId="5563F730" w14:textId="77777777" w:rsidR="00D56B8D" w:rsidRPr="00BA781E" w:rsidRDefault="00D56B8D" w:rsidP="00D56F59">
      <w:pPr>
        <w:spacing w:after="0"/>
        <w:jc w:val="both"/>
        <w:rPr>
          <w:rFonts w:asciiTheme="majorHAnsi" w:hAnsiTheme="majorHAnsi" w:cstheme="majorHAnsi"/>
          <w:sz w:val="24"/>
        </w:rPr>
      </w:pPr>
    </w:p>
    <w:p w14:paraId="770EBE7B" w14:textId="405173E9" w:rsidR="00D56B8D" w:rsidRPr="00BA781E" w:rsidRDefault="00D56B8D" w:rsidP="00D56F59">
      <w:pPr>
        <w:spacing w:after="0"/>
        <w:jc w:val="both"/>
        <w:rPr>
          <w:rFonts w:asciiTheme="majorHAnsi" w:hAnsiTheme="majorHAnsi" w:cstheme="majorHAnsi"/>
        </w:rPr>
      </w:pPr>
      <w:r w:rsidRPr="00BA781E">
        <w:rPr>
          <w:rFonts w:asciiTheme="majorHAnsi" w:hAnsiTheme="majorHAnsi" w:cstheme="majorHAnsi"/>
          <w:sz w:val="24"/>
          <w:szCs w:val="24"/>
          <w:u w:val="single"/>
        </w:rPr>
        <w:t>MTI</w:t>
      </w:r>
      <w:r w:rsidR="0086682B" w:rsidRPr="00BA781E">
        <w:rPr>
          <w:rFonts w:asciiTheme="majorHAnsi" w:hAnsiTheme="majorHAnsi" w:cstheme="majorHAnsi"/>
          <w:sz w:val="24"/>
          <w:szCs w:val="24"/>
          <w:u w:val="single"/>
        </w:rPr>
        <w:t>-10</w:t>
      </w:r>
      <w:r w:rsidR="00D02496" w:rsidRPr="00BA781E">
        <w:rPr>
          <w:rFonts w:asciiTheme="majorHAnsi" w:hAnsiTheme="majorHAnsi" w:cstheme="majorHAnsi"/>
          <w:sz w:val="24"/>
          <w:szCs w:val="24"/>
          <w:u w:val="single"/>
        </w:rPr>
        <w:t>4</w:t>
      </w:r>
      <w:r w:rsidR="0086682B" w:rsidRPr="00BA781E">
        <w:rPr>
          <w:rFonts w:asciiTheme="majorHAnsi" w:hAnsiTheme="majorHAnsi" w:cstheme="majorHAnsi"/>
          <w:sz w:val="24"/>
          <w:szCs w:val="24"/>
          <w:u w:val="single"/>
        </w:rPr>
        <w:t xml:space="preserve"> Steering and</w:t>
      </w:r>
      <w:r w:rsidR="00374E39" w:rsidRPr="00BA781E">
        <w:rPr>
          <w:rFonts w:asciiTheme="majorHAnsi" w:hAnsiTheme="majorHAnsi" w:cstheme="majorHAnsi"/>
          <w:sz w:val="24"/>
          <w:szCs w:val="24"/>
          <w:u w:val="single"/>
        </w:rPr>
        <w:t xml:space="preserve"> Suspension</w:t>
      </w:r>
      <w:r w:rsidRPr="00BA781E">
        <w:rPr>
          <w:rFonts w:asciiTheme="majorHAnsi" w:hAnsiTheme="majorHAnsi" w:cstheme="majorHAnsi"/>
          <w:sz w:val="24"/>
          <w:szCs w:val="24"/>
          <w:u w:val="single"/>
        </w:rPr>
        <w:t>:</w:t>
      </w:r>
    </w:p>
    <w:p w14:paraId="7279AE88" w14:textId="6B9B7EE1" w:rsidR="00374E39" w:rsidRPr="00BA781E" w:rsidRDefault="00374E39" w:rsidP="00374E39">
      <w:pPr>
        <w:spacing w:after="0"/>
        <w:jc w:val="both"/>
        <w:rPr>
          <w:rFonts w:asciiTheme="majorHAnsi" w:hAnsiTheme="majorHAnsi" w:cstheme="majorHAnsi"/>
          <w:i/>
        </w:rPr>
      </w:pPr>
      <w:r w:rsidRPr="00BA781E">
        <w:rPr>
          <w:rFonts w:asciiTheme="majorHAnsi" w:hAnsiTheme="majorHAnsi" w:cstheme="majorHAnsi"/>
          <w:i/>
        </w:rPr>
        <w:t>9</w:t>
      </w:r>
      <w:r w:rsidR="00C63BED" w:rsidRPr="00BA781E">
        <w:rPr>
          <w:rFonts w:asciiTheme="majorHAnsi" w:hAnsiTheme="majorHAnsi" w:cstheme="majorHAnsi"/>
          <w:i/>
        </w:rPr>
        <w:t>7</w:t>
      </w:r>
      <w:r w:rsidRPr="00BA781E">
        <w:rPr>
          <w:rFonts w:asciiTheme="majorHAnsi" w:hAnsiTheme="majorHAnsi" w:cstheme="majorHAnsi"/>
          <w:i/>
        </w:rPr>
        <w:t xml:space="preserve"> Clock Hours (Electronic Learning/Lecture/Shop Training)</w:t>
      </w:r>
    </w:p>
    <w:p w14:paraId="3E2EA124" w14:textId="165671F9" w:rsidR="00D56B8D" w:rsidRPr="00BA781E" w:rsidRDefault="00D56B8D" w:rsidP="00D06115">
      <w:pPr>
        <w:spacing w:after="0"/>
        <w:rPr>
          <w:rFonts w:asciiTheme="majorHAnsi" w:hAnsiTheme="majorHAnsi" w:cstheme="majorHAnsi"/>
        </w:rPr>
      </w:pPr>
      <w:r w:rsidRPr="00BA781E">
        <w:rPr>
          <w:rFonts w:asciiTheme="majorHAnsi" w:hAnsiTheme="majorHAnsi" w:cstheme="majorHAnsi"/>
        </w:rPr>
        <w:t>This course will identify proper inspection and evaluation of a vehicle’s tires</w:t>
      </w:r>
      <w:r w:rsidR="00D06115" w:rsidRPr="00BA781E">
        <w:rPr>
          <w:rFonts w:asciiTheme="majorHAnsi" w:hAnsiTheme="majorHAnsi" w:cstheme="majorHAnsi"/>
        </w:rPr>
        <w:t>, steering system,</w:t>
      </w:r>
      <w:r w:rsidRPr="00BA781E">
        <w:rPr>
          <w:rFonts w:asciiTheme="majorHAnsi" w:hAnsiTheme="majorHAnsi" w:cstheme="majorHAnsi"/>
        </w:rPr>
        <w:t xml:space="preserve"> and suspension.  Students will perform tire repairs</w:t>
      </w:r>
      <w:r w:rsidR="00D06115" w:rsidRPr="00BA781E">
        <w:rPr>
          <w:rFonts w:asciiTheme="majorHAnsi" w:hAnsiTheme="majorHAnsi" w:cstheme="majorHAnsi"/>
        </w:rPr>
        <w:t xml:space="preserve"> and</w:t>
      </w:r>
      <w:r w:rsidRPr="00BA781E">
        <w:rPr>
          <w:rFonts w:asciiTheme="majorHAnsi" w:hAnsiTheme="majorHAnsi" w:cstheme="majorHAnsi"/>
        </w:rPr>
        <w:t xml:space="preserve"> replacements</w:t>
      </w:r>
      <w:r w:rsidR="00D06115" w:rsidRPr="00BA781E">
        <w:rPr>
          <w:rFonts w:asciiTheme="majorHAnsi" w:hAnsiTheme="majorHAnsi" w:cstheme="majorHAnsi"/>
        </w:rPr>
        <w:t>,</w:t>
      </w:r>
      <w:r w:rsidRPr="00BA781E">
        <w:rPr>
          <w:rFonts w:asciiTheme="majorHAnsi" w:hAnsiTheme="majorHAnsi" w:cstheme="majorHAnsi"/>
        </w:rPr>
        <w:t xml:space="preserve"> alignments</w:t>
      </w:r>
      <w:r w:rsidR="00D06115" w:rsidRPr="00BA781E">
        <w:rPr>
          <w:rFonts w:asciiTheme="majorHAnsi" w:hAnsiTheme="majorHAnsi" w:cstheme="majorHAnsi"/>
        </w:rPr>
        <w:t xml:space="preserve"> and steering/suspension component replacement. </w:t>
      </w:r>
      <w:r w:rsidRPr="00BA781E">
        <w:rPr>
          <w:rFonts w:asciiTheme="majorHAnsi" w:hAnsiTheme="majorHAnsi" w:cstheme="majorHAnsi"/>
        </w:rPr>
        <w:t xml:space="preserve"> Also included will be best road-test practices and their importance.</w:t>
      </w:r>
    </w:p>
    <w:p w14:paraId="1DE8BDA5" w14:textId="77777777" w:rsidR="00D56B8D" w:rsidRPr="00BA781E" w:rsidRDefault="00D56B8D" w:rsidP="00A87702">
      <w:pPr>
        <w:pStyle w:val="ListParagraph"/>
        <w:numPr>
          <w:ilvl w:val="0"/>
          <w:numId w:val="8"/>
        </w:numPr>
        <w:spacing w:after="0"/>
        <w:jc w:val="both"/>
        <w:rPr>
          <w:rFonts w:asciiTheme="majorHAnsi" w:hAnsiTheme="majorHAnsi" w:cstheme="majorHAnsi"/>
        </w:rPr>
      </w:pPr>
      <w:r w:rsidRPr="00BA781E">
        <w:rPr>
          <w:rFonts w:asciiTheme="majorHAnsi" w:hAnsiTheme="majorHAnsi" w:cstheme="majorHAnsi"/>
        </w:rPr>
        <w:t>Wheels and tires</w:t>
      </w:r>
    </w:p>
    <w:p w14:paraId="04C01513" w14:textId="77777777" w:rsidR="00D56B8D" w:rsidRPr="00BA781E" w:rsidRDefault="00D56B8D" w:rsidP="00A87702">
      <w:pPr>
        <w:pStyle w:val="ListParagraph"/>
        <w:numPr>
          <w:ilvl w:val="0"/>
          <w:numId w:val="8"/>
        </w:numPr>
        <w:spacing w:after="0"/>
        <w:jc w:val="both"/>
        <w:rPr>
          <w:rFonts w:asciiTheme="majorHAnsi" w:hAnsiTheme="majorHAnsi" w:cstheme="majorHAnsi"/>
        </w:rPr>
      </w:pPr>
      <w:r w:rsidRPr="00BA781E">
        <w:rPr>
          <w:rFonts w:asciiTheme="majorHAnsi" w:hAnsiTheme="majorHAnsi" w:cstheme="majorHAnsi"/>
        </w:rPr>
        <w:t>Suspension</w:t>
      </w:r>
    </w:p>
    <w:p w14:paraId="57F51ADF" w14:textId="77777777" w:rsidR="00D56B8D" w:rsidRPr="00BA781E" w:rsidRDefault="00D56B8D" w:rsidP="00A87702">
      <w:pPr>
        <w:pStyle w:val="ListParagraph"/>
        <w:numPr>
          <w:ilvl w:val="0"/>
          <w:numId w:val="8"/>
        </w:numPr>
        <w:spacing w:after="0"/>
        <w:jc w:val="both"/>
        <w:rPr>
          <w:rFonts w:asciiTheme="majorHAnsi" w:hAnsiTheme="majorHAnsi" w:cstheme="majorHAnsi"/>
        </w:rPr>
      </w:pPr>
      <w:r w:rsidRPr="00BA781E">
        <w:rPr>
          <w:rFonts w:asciiTheme="majorHAnsi" w:hAnsiTheme="majorHAnsi" w:cstheme="majorHAnsi"/>
        </w:rPr>
        <w:t>Steering systems and wheel alignment</w:t>
      </w:r>
    </w:p>
    <w:p w14:paraId="7114B3DA" w14:textId="6B315CF0" w:rsidR="00D56B8D" w:rsidRPr="00BA781E" w:rsidRDefault="00D56B8D" w:rsidP="00D56F59">
      <w:pPr>
        <w:spacing w:after="0"/>
        <w:jc w:val="both"/>
        <w:rPr>
          <w:rFonts w:asciiTheme="majorHAnsi" w:hAnsiTheme="majorHAnsi" w:cstheme="majorHAnsi"/>
          <w:b/>
          <w:u w:val="single"/>
        </w:rPr>
      </w:pPr>
      <w:r w:rsidRPr="00BA781E">
        <w:rPr>
          <w:rFonts w:asciiTheme="majorHAnsi" w:hAnsiTheme="majorHAnsi" w:cstheme="majorHAnsi"/>
          <w:b/>
        </w:rPr>
        <w:t xml:space="preserve">Prerequisite: </w:t>
      </w:r>
      <w:r w:rsidRPr="00BA781E">
        <w:rPr>
          <w:rFonts w:asciiTheme="majorHAnsi" w:hAnsiTheme="majorHAnsi" w:cstheme="majorHAnsi"/>
        </w:rPr>
        <w:t>MTI</w:t>
      </w:r>
      <w:r w:rsidR="0086682B" w:rsidRPr="00BA781E">
        <w:rPr>
          <w:rFonts w:asciiTheme="majorHAnsi" w:hAnsiTheme="majorHAnsi" w:cstheme="majorHAnsi"/>
        </w:rPr>
        <w:t>-</w:t>
      </w:r>
      <w:r w:rsidRPr="00BA781E">
        <w:rPr>
          <w:rFonts w:asciiTheme="majorHAnsi" w:hAnsiTheme="majorHAnsi" w:cstheme="majorHAnsi"/>
        </w:rPr>
        <w:t>101, MTI</w:t>
      </w:r>
      <w:r w:rsidR="0086682B" w:rsidRPr="00BA781E">
        <w:rPr>
          <w:rFonts w:asciiTheme="majorHAnsi" w:hAnsiTheme="majorHAnsi" w:cstheme="majorHAnsi"/>
        </w:rPr>
        <w:t>-</w:t>
      </w:r>
      <w:r w:rsidRPr="00BA781E">
        <w:rPr>
          <w:rFonts w:asciiTheme="majorHAnsi" w:hAnsiTheme="majorHAnsi" w:cstheme="majorHAnsi"/>
        </w:rPr>
        <w:t>102</w:t>
      </w:r>
      <w:r w:rsidR="00D02496" w:rsidRPr="00BA781E">
        <w:rPr>
          <w:rFonts w:asciiTheme="majorHAnsi" w:hAnsiTheme="majorHAnsi" w:cstheme="majorHAnsi"/>
        </w:rPr>
        <w:t>, MTI-103</w:t>
      </w:r>
    </w:p>
    <w:p w14:paraId="5DBC848F" w14:textId="77777777" w:rsidR="00D56B8D" w:rsidRPr="00BA781E" w:rsidRDefault="00D56B8D" w:rsidP="00D56F59">
      <w:pPr>
        <w:spacing w:after="0"/>
        <w:jc w:val="both"/>
        <w:rPr>
          <w:rFonts w:asciiTheme="majorHAnsi" w:hAnsiTheme="majorHAnsi" w:cstheme="majorHAnsi"/>
          <w:b/>
          <w:sz w:val="24"/>
          <w:szCs w:val="24"/>
          <w:u w:val="single"/>
        </w:rPr>
      </w:pPr>
    </w:p>
    <w:p w14:paraId="3E40C2F2" w14:textId="0D662039" w:rsidR="00D02496" w:rsidRPr="00BA781E" w:rsidRDefault="00D02496" w:rsidP="00D02496">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MTI-105 Brake System Technology:</w:t>
      </w:r>
    </w:p>
    <w:p w14:paraId="55838D1D" w14:textId="35191C2E" w:rsidR="00D02496" w:rsidRPr="00BA781E" w:rsidRDefault="00D02496" w:rsidP="00D02496">
      <w:pPr>
        <w:spacing w:after="0"/>
        <w:jc w:val="both"/>
        <w:rPr>
          <w:rFonts w:asciiTheme="majorHAnsi" w:hAnsiTheme="majorHAnsi" w:cstheme="majorHAnsi"/>
          <w:i/>
        </w:rPr>
      </w:pPr>
      <w:r w:rsidRPr="00BA781E">
        <w:rPr>
          <w:rFonts w:asciiTheme="majorHAnsi" w:hAnsiTheme="majorHAnsi" w:cstheme="majorHAnsi"/>
          <w:i/>
        </w:rPr>
        <w:t>7</w:t>
      </w:r>
      <w:r w:rsidR="00836099" w:rsidRPr="00BA781E">
        <w:rPr>
          <w:rFonts w:asciiTheme="majorHAnsi" w:hAnsiTheme="majorHAnsi" w:cstheme="majorHAnsi"/>
          <w:i/>
        </w:rPr>
        <w:t>7</w:t>
      </w:r>
      <w:r w:rsidRPr="00BA781E">
        <w:rPr>
          <w:rFonts w:asciiTheme="majorHAnsi" w:hAnsiTheme="majorHAnsi" w:cstheme="majorHAnsi"/>
          <w:i/>
        </w:rPr>
        <w:t xml:space="preserve"> Clock Hours (Electronic Learning/Lecture/Shop Training)</w:t>
      </w:r>
    </w:p>
    <w:p w14:paraId="32C96B27" w14:textId="77777777" w:rsidR="00D02496" w:rsidRPr="00BA781E" w:rsidRDefault="00D02496" w:rsidP="00D02496">
      <w:pPr>
        <w:spacing w:after="0"/>
        <w:jc w:val="both"/>
        <w:rPr>
          <w:rFonts w:asciiTheme="majorHAnsi" w:hAnsiTheme="majorHAnsi" w:cstheme="majorHAnsi"/>
        </w:rPr>
      </w:pPr>
      <w:r w:rsidRPr="00BA781E">
        <w:rPr>
          <w:rFonts w:asciiTheme="majorHAnsi" w:hAnsiTheme="majorHAnsi" w:cstheme="majorHAnsi"/>
        </w:rPr>
        <w:t>This course teaches principles and procedures to perform repairs on vehicle braking systems.  Training will include proper use of brake lathes and related equipment by performing brake services on actual in-service vehicles.</w:t>
      </w:r>
    </w:p>
    <w:p w14:paraId="742073EF" w14:textId="77777777" w:rsidR="00D02496" w:rsidRPr="00BA781E" w:rsidRDefault="00D02496" w:rsidP="00A87702">
      <w:pPr>
        <w:pStyle w:val="ListParagraph"/>
        <w:numPr>
          <w:ilvl w:val="0"/>
          <w:numId w:val="9"/>
        </w:numPr>
        <w:spacing w:after="0"/>
        <w:jc w:val="both"/>
        <w:rPr>
          <w:rFonts w:asciiTheme="majorHAnsi" w:hAnsiTheme="majorHAnsi" w:cstheme="majorHAnsi"/>
        </w:rPr>
      </w:pPr>
      <w:r w:rsidRPr="00BA781E">
        <w:rPr>
          <w:rFonts w:asciiTheme="majorHAnsi" w:hAnsiTheme="majorHAnsi" w:cstheme="majorHAnsi"/>
        </w:rPr>
        <w:t>Brake theory</w:t>
      </w:r>
    </w:p>
    <w:p w14:paraId="1C0C7D94" w14:textId="77777777" w:rsidR="00D02496" w:rsidRPr="00BA781E" w:rsidRDefault="00D02496" w:rsidP="00A87702">
      <w:pPr>
        <w:pStyle w:val="ListParagraph"/>
        <w:numPr>
          <w:ilvl w:val="0"/>
          <w:numId w:val="9"/>
        </w:numPr>
        <w:spacing w:after="0"/>
        <w:jc w:val="both"/>
        <w:rPr>
          <w:rFonts w:asciiTheme="majorHAnsi" w:hAnsiTheme="majorHAnsi" w:cstheme="majorHAnsi"/>
        </w:rPr>
      </w:pPr>
      <w:r w:rsidRPr="00BA781E">
        <w:rPr>
          <w:rFonts w:asciiTheme="majorHAnsi" w:hAnsiTheme="majorHAnsi" w:cstheme="majorHAnsi"/>
        </w:rPr>
        <w:t>Hydraulic and power assist</w:t>
      </w:r>
    </w:p>
    <w:p w14:paraId="263A6405" w14:textId="77777777" w:rsidR="00D02496" w:rsidRPr="00BA781E" w:rsidRDefault="00D02496" w:rsidP="00A87702">
      <w:pPr>
        <w:pStyle w:val="ListParagraph"/>
        <w:numPr>
          <w:ilvl w:val="0"/>
          <w:numId w:val="9"/>
        </w:numPr>
        <w:spacing w:after="0"/>
        <w:jc w:val="both"/>
        <w:rPr>
          <w:rFonts w:asciiTheme="majorHAnsi" w:hAnsiTheme="majorHAnsi" w:cstheme="majorHAnsi"/>
        </w:rPr>
      </w:pPr>
      <w:r w:rsidRPr="00BA781E">
        <w:rPr>
          <w:rFonts w:asciiTheme="majorHAnsi" w:hAnsiTheme="majorHAnsi" w:cstheme="majorHAnsi"/>
        </w:rPr>
        <w:t>Disc and Drum brakes</w:t>
      </w:r>
    </w:p>
    <w:p w14:paraId="291BD1B5" w14:textId="77777777" w:rsidR="00D02496" w:rsidRPr="00BA781E" w:rsidRDefault="00D02496" w:rsidP="00A87702">
      <w:pPr>
        <w:pStyle w:val="ListParagraph"/>
        <w:numPr>
          <w:ilvl w:val="0"/>
          <w:numId w:val="9"/>
        </w:numPr>
        <w:spacing w:after="0"/>
        <w:jc w:val="both"/>
        <w:rPr>
          <w:rFonts w:asciiTheme="majorHAnsi" w:hAnsiTheme="majorHAnsi" w:cstheme="majorHAnsi"/>
        </w:rPr>
      </w:pPr>
      <w:r w:rsidRPr="00BA781E">
        <w:rPr>
          <w:rFonts w:asciiTheme="majorHAnsi" w:hAnsiTheme="majorHAnsi" w:cstheme="majorHAnsi"/>
        </w:rPr>
        <w:t>Antilock brakes, Traction Control and Stability Control Theory</w:t>
      </w:r>
    </w:p>
    <w:p w14:paraId="2B48E7F1" w14:textId="7CBF38D9" w:rsidR="00D02496" w:rsidRPr="00BA781E" w:rsidRDefault="00D02496" w:rsidP="00D02496">
      <w:pPr>
        <w:spacing w:after="0"/>
        <w:jc w:val="both"/>
        <w:rPr>
          <w:rFonts w:asciiTheme="majorHAnsi" w:hAnsiTheme="majorHAnsi" w:cstheme="majorHAnsi"/>
        </w:rPr>
      </w:pPr>
      <w:r w:rsidRPr="00BA781E">
        <w:rPr>
          <w:rFonts w:asciiTheme="majorHAnsi" w:hAnsiTheme="majorHAnsi" w:cstheme="majorHAnsi"/>
          <w:b/>
        </w:rPr>
        <w:t xml:space="preserve">Prerequisite: </w:t>
      </w:r>
      <w:r w:rsidRPr="00BA781E">
        <w:rPr>
          <w:rFonts w:asciiTheme="majorHAnsi" w:hAnsiTheme="majorHAnsi" w:cstheme="majorHAnsi"/>
        </w:rPr>
        <w:t>MTI-101, MTI-102, MTI-103, MTI-104</w:t>
      </w:r>
    </w:p>
    <w:p w14:paraId="26F6E491" w14:textId="4DF23525" w:rsidR="00D02496" w:rsidRPr="00BA781E" w:rsidRDefault="00D02496" w:rsidP="00D02496">
      <w:pPr>
        <w:spacing w:after="0"/>
        <w:jc w:val="both"/>
        <w:rPr>
          <w:rFonts w:asciiTheme="majorHAnsi" w:hAnsiTheme="majorHAnsi" w:cstheme="majorHAnsi"/>
          <w:b/>
          <w:sz w:val="24"/>
          <w:szCs w:val="24"/>
          <w:u w:val="single"/>
        </w:rPr>
      </w:pPr>
    </w:p>
    <w:p w14:paraId="26452775" w14:textId="77777777" w:rsidR="00D02496" w:rsidRPr="00BA781E" w:rsidRDefault="00D02496" w:rsidP="00D02496">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MTI-106 HVAC Technology:</w:t>
      </w:r>
    </w:p>
    <w:p w14:paraId="46076EFF" w14:textId="7A66FD1D" w:rsidR="00D02496" w:rsidRPr="00BA781E" w:rsidRDefault="00836099" w:rsidP="00D02496">
      <w:pPr>
        <w:spacing w:after="0"/>
        <w:jc w:val="both"/>
        <w:rPr>
          <w:rFonts w:asciiTheme="majorHAnsi" w:hAnsiTheme="majorHAnsi" w:cstheme="majorHAnsi"/>
          <w:i/>
        </w:rPr>
      </w:pPr>
      <w:r w:rsidRPr="00BA781E">
        <w:rPr>
          <w:rFonts w:asciiTheme="majorHAnsi" w:hAnsiTheme="majorHAnsi" w:cstheme="majorHAnsi"/>
          <w:i/>
        </w:rPr>
        <w:t>5</w:t>
      </w:r>
      <w:r w:rsidR="004F06EE" w:rsidRPr="00BA781E">
        <w:rPr>
          <w:rFonts w:asciiTheme="majorHAnsi" w:hAnsiTheme="majorHAnsi" w:cstheme="majorHAnsi"/>
          <w:i/>
        </w:rPr>
        <w:t>7</w:t>
      </w:r>
      <w:r w:rsidR="00D02496" w:rsidRPr="00BA781E">
        <w:rPr>
          <w:rFonts w:asciiTheme="majorHAnsi" w:hAnsiTheme="majorHAnsi" w:cstheme="majorHAnsi"/>
          <w:i/>
        </w:rPr>
        <w:t xml:space="preserve"> Clock Hours (Electronic Learning/Lecture/Shop Training)</w:t>
      </w:r>
    </w:p>
    <w:p w14:paraId="263A0F05" w14:textId="543D969C" w:rsidR="00D02496" w:rsidRPr="00BA781E" w:rsidRDefault="00D02496" w:rsidP="00D02496">
      <w:pPr>
        <w:spacing w:after="0"/>
        <w:jc w:val="both"/>
        <w:rPr>
          <w:rFonts w:asciiTheme="majorHAnsi" w:hAnsiTheme="majorHAnsi" w:cstheme="majorHAnsi"/>
        </w:rPr>
      </w:pPr>
      <w:r w:rsidRPr="00BA781E">
        <w:rPr>
          <w:rFonts w:asciiTheme="majorHAnsi" w:hAnsiTheme="majorHAnsi" w:cstheme="majorHAnsi"/>
        </w:rPr>
        <w:t xml:space="preserve">This course will cover the basic principles of heating, ventilation and air conditioning (AC).  Students will measure temperatures, identify airflow restrictions and service cabin filter systems. Students will be introduced to the climate controls and their related components and services.  </w:t>
      </w:r>
    </w:p>
    <w:p w14:paraId="59C7B4B0" w14:textId="09E33BB3" w:rsidR="00FD0E40" w:rsidRPr="00BA781E" w:rsidRDefault="00FD0E40" w:rsidP="00A87702">
      <w:pPr>
        <w:pStyle w:val="ListParagraph"/>
        <w:numPr>
          <w:ilvl w:val="0"/>
          <w:numId w:val="17"/>
        </w:numPr>
        <w:spacing w:after="0"/>
        <w:jc w:val="both"/>
        <w:rPr>
          <w:rFonts w:asciiTheme="majorHAnsi" w:hAnsiTheme="majorHAnsi" w:cstheme="majorHAnsi"/>
        </w:rPr>
      </w:pPr>
      <w:r w:rsidRPr="00BA781E">
        <w:rPr>
          <w:rFonts w:asciiTheme="majorHAnsi" w:hAnsiTheme="majorHAnsi" w:cstheme="majorHAnsi"/>
        </w:rPr>
        <w:t>R-134 A Safety, evac and recharge</w:t>
      </w:r>
    </w:p>
    <w:p w14:paraId="1C5EF940" w14:textId="77777777" w:rsidR="00D02496" w:rsidRPr="00BA781E" w:rsidRDefault="00D02496" w:rsidP="00D02496">
      <w:pPr>
        <w:spacing w:after="0"/>
        <w:jc w:val="both"/>
        <w:rPr>
          <w:rFonts w:asciiTheme="majorHAnsi" w:hAnsiTheme="majorHAnsi" w:cstheme="majorHAnsi"/>
        </w:rPr>
      </w:pPr>
      <w:r w:rsidRPr="00BA781E">
        <w:rPr>
          <w:rFonts w:asciiTheme="majorHAnsi" w:hAnsiTheme="majorHAnsi" w:cstheme="majorHAnsi"/>
          <w:b/>
        </w:rPr>
        <w:t xml:space="preserve">Prerequisite: </w:t>
      </w:r>
      <w:r w:rsidRPr="00BA781E">
        <w:rPr>
          <w:rFonts w:asciiTheme="majorHAnsi" w:hAnsiTheme="majorHAnsi" w:cstheme="majorHAnsi"/>
        </w:rPr>
        <w:t xml:space="preserve">MTI-101 </w:t>
      </w:r>
    </w:p>
    <w:p w14:paraId="3369F723" w14:textId="77777777" w:rsidR="00D56B8D" w:rsidRPr="00BA781E" w:rsidRDefault="00D56B8D" w:rsidP="00D56F59">
      <w:pPr>
        <w:spacing w:after="0"/>
        <w:jc w:val="both"/>
        <w:rPr>
          <w:rFonts w:asciiTheme="majorHAnsi" w:hAnsiTheme="majorHAnsi" w:cstheme="majorHAnsi"/>
          <w:sz w:val="24"/>
          <w:szCs w:val="24"/>
        </w:rPr>
      </w:pPr>
    </w:p>
    <w:p w14:paraId="40FE6D02" w14:textId="2D78E514" w:rsidR="00C4754F" w:rsidRPr="00BA781E" w:rsidRDefault="00C4754F" w:rsidP="00D71EA3">
      <w:pPr>
        <w:spacing w:after="0"/>
        <w:jc w:val="both"/>
        <w:rPr>
          <w:rFonts w:asciiTheme="majorHAnsi" w:hAnsiTheme="majorHAnsi" w:cstheme="majorHAnsi"/>
          <w:b/>
          <w:sz w:val="32"/>
          <w:szCs w:val="40"/>
          <w:u w:val="single"/>
        </w:rPr>
      </w:pPr>
    </w:p>
    <w:p w14:paraId="249908BE" w14:textId="571E5061" w:rsidR="00D71EA3" w:rsidRPr="00BA781E" w:rsidRDefault="00D71EA3" w:rsidP="00D71EA3">
      <w:pPr>
        <w:spacing w:after="0"/>
        <w:jc w:val="both"/>
        <w:rPr>
          <w:rFonts w:asciiTheme="majorHAnsi" w:hAnsiTheme="majorHAnsi" w:cstheme="majorHAnsi"/>
          <w:b/>
          <w:sz w:val="32"/>
          <w:szCs w:val="40"/>
          <w:u w:val="single"/>
        </w:rPr>
      </w:pPr>
      <w:bookmarkStart w:id="4" w:name="_Hlk39068394"/>
      <w:r w:rsidRPr="00BA781E">
        <w:rPr>
          <w:rFonts w:asciiTheme="majorHAnsi" w:hAnsiTheme="majorHAnsi" w:cstheme="majorHAnsi"/>
          <w:b/>
          <w:sz w:val="32"/>
          <w:szCs w:val="40"/>
          <w:u w:val="single"/>
        </w:rPr>
        <w:lastRenderedPageBreak/>
        <w:t>Course Descriptions</w:t>
      </w:r>
      <w:r w:rsidR="00AC0787" w:rsidRPr="00BA781E">
        <w:rPr>
          <w:rFonts w:asciiTheme="majorHAnsi" w:hAnsiTheme="majorHAnsi" w:cstheme="majorHAnsi"/>
          <w:b/>
          <w:sz w:val="32"/>
          <w:szCs w:val="40"/>
          <w:u w:val="single"/>
        </w:rPr>
        <w:t xml:space="preserve"> </w:t>
      </w:r>
      <w:r w:rsidRPr="00BA781E">
        <w:rPr>
          <w:rFonts w:asciiTheme="majorHAnsi" w:hAnsiTheme="majorHAnsi" w:cstheme="majorHAnsi"/>
          <w:b/>
          <w:sz w:val="32"/>
          <w:szCs w:val="40"/>
          <w:u w:val="single"/>
        </w:rPr>
        <w:t>(continued)</w:t>
      </w:r>
    </w:p>
    <w:bookmarkEnd w:id="4"/>
    <w:p w14:paraId="3C18F5C3" w14:textId="6112FFCA" w:rsidR="00D71EA3" w:rsidRPr="00BA781E" w:rsidRDefault="00D71EA3" w:rsidP="00D56F59">
      <w:pPr>
        <w:spacing w:after="0"/>
        <w:jc w:val="both"/>
        <w:rPr>
          <w:rFonts w:asciiTheme="majorHAnsi" w:hAnsiTheme="majorHAnsi" w:cstheme="majorHAnsi"/>
          <w:sz w:val="24"/>
          <w:szCs w:val="24"/>
          <w:u w:val="single"/>
        </w:rPr>
      </w:pPr>
    </w:p>
    <w:p w14:paraId="611C2424" w14:textId="77777777" w:rsidR="00A77692" w:rsidRPr="00BA781E" w:rsidRDefault="00A77692" w:rsidP="00A77692">
      <w:pPr>
        <w:spacing w:after="0"/>
        <w:jc w:val="both"/>
        <w:rPr>
          <w:rFonts w:asciiTheme="majorHAnsi" w:hAnsiTheme="majorHAnsi" w:cstheme="majorHAnsi"/>
          <w:b/>
          <w:i/>
          <w:iCs/>
          <w:sz w:val="24"/>
          <w:szCs w:val="24"/>
          <w:u w:val="single"/>
        </w:rPr>
      </w:pPr>
      <w:r w:rsidRPr="00BA781E">
        <w:rPr>
          <w:rFonts w:asciiTheme="majorHAnsi" w:hAnsiTheme="majorHAnsi" w:cstheme="majorHAnsi"/>
          <w:b/>
          <w:i/>
          <w:iCs/>
          <w:sz w:val="24"/>
          <w:szCs w:val="24"/>
          <w:u w:val="single"/>
        </w:rPr>
        <w:t>Automotive Maintenance, Light Repair and Efficiency (continued)</w:t>
      </w:r>
    </w:p>
    <w:p w14:paraId="30EBCCCA" w14:textId="77777777" w:rsidR="00A77692" w:rsidRPr="00BA781E" w:rsidRDefault="00A77692" w:rsidP="00D56F59">
      <w:pPr>
        <w:spacing w:after="0"/>
        <w:jc w:val="both"/>
        <w:rPr>
          <w:rFonts w:asciiTheme="majorHAnsi" w:hAnsiTheme="majorHAnsi" w:cstheme="majorHAnsi"/>
          <w:sz w:val="24"/>
          <w:szCs w:val="24"/>
          <w:u w:val="single"/>
        </w:rPr>
      </w:pPr>
    </w:p>
    <w:p w14:paraId="033AC64C" w14:textId="6AE3B162" w:rsidR="00D56B8D" w:rsidRPr="00BA781E" w:rsidRDefault="00D56B8D" w:rsidP="00D56F59">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86682B" w:rsidRPr="00BA781E">
        <w:rPr>
          <w:rFonts w:asciiTheme="majorHAnsi" w:hAnsiTheme="majorHAnsi" w:cstheme="majorHAnsi"/>
          <w:sz w:val="24"/>
          <w:szCs w:val="24"/>
          <w:u w:val="single"/>
        </w:rPr>
        <w:t>-107 Automatic and</w:t>
      </w:r>
      <w:r w:rsidRPr="00BA781E">
        <w:rPr>
          <w:rFonts w:asciiTheme="majorHAnsi" w:hAnsiTheme="majorHAnsi" w:cstheme="majorHAnsi"/>
          <w:sz w:val="24"/>
          <w:szCs w:val="24"/>
          <w:u w:val="single"/>
        </w:rPr>
        <w:t xml:space="preserve"> Manual Transmission</w:t>
      </w:r>
      <w:r w:rsidR="00374E39" w:rsidRPr="00BA781E">
        <w:rPr>
          <w:rFonts w:asciiTheme="majorHAnsi" w:hAnsiTheme="majorHAnsi" w:cstheme="majorHAnsi"/>
          <w:sz w:val="24"/>
          <w:szCs w:val="24"/>
          <w:u w:val="single"/>
        </w:rPr>
        <w:t xml:space="preserve"> and Transaxle</w:t>
      </w:r>
      <w:r w:rsidRPr="00BA781E">
        <w:rPr>
          <w:rFonts w:asciiTheme="majorHAnsi" w:hAnsiTheme="majorHAnsi" w:cstheme="majorHAnsi"/>
          <w:sz w:val="24"/>
          <w:szCs w:val="24"/>
          <w:u w:val="single"/>
        </w:rPr>
        <w:t>:</w:t>
      </w:r>
    </w:p>
    <w:p w14:paraId="58941899" w14:textId="69E606C6" w:rsidR="00374E39" w:rsidRPr="00BA781E" w:rsidRDefault="00836099" w:rsidP="00374E39">
      <w:pPr>
        <w:spacing w:after="0"/>
        <w:jc w:val="both"/>
        <w:rPr>
          <w:rFonts w:asciiTheme="majorHAnsi" w:hAnsiTheme="majorHAnsi" w:cstheme="majorHAnsi"/>
          <w:i/>
        </w:rPr>
      </w:pPr>
      <w:r w:rsidRPr="00BA781E">
        <w:rPr>
          <w:rFonts w:asciiTheme="majorHAnsi" w:hAnsiTheme="majorHAnsi" w:cstheme="majorHAnsi"/>
          <w:i/>
        </w:rPr>
        <w:t>7</w:t>
      </w:r>
      <w:r w:rsidR="00374E39" w:rsidRPr="00BA781E">
        <w:rPr>
          <w:rFonts w:asciiTheme="majorHAnsi" w:hAnsiTheme="majorHAnsi" w:cstheme="majorHAnsi"/>
          <w:i/>
        </w:rPr>
        <w:t>8 Clock Hours (Electronic Learning/Lecture/Shop Training)</w:t>
      </w:r>
    </w:p>
    <w:p w14:paraId="2B7746B9" w14:textId="77777777" w:rsidR="00D56B8D" w:rsidRPr="00BA781E" w:rsidRDefault="00D56B8D" w:rsidP="00D56F59">
      <w:pPr>
        <w:spacing w:after="0"/>
        <w:jc w:val="both"/>
        <w:rPr>
          <w:rFonts w:asciiTheme="majorHAnsi" w:hAnsiTheme="majorHAnsi" w:cstheme="majorHAnsi"/>
          <w:color w:val="FF0000"/>
        </w:rPr>
      </w:pPr>
      <w:r w:rsidRPr="00BA781E">
        <w:rPr>
          <w:rFonts w:asciiTheme="majorHAnsi" w:hAnsiTheme="majorHAnsi" w:cstheme="majorHAnsi"/>
        </w:rPr>
        <w:t>This course teaches the principles of operation for automatic and manual transmissions and component overview.</w:t>
      </w:r>
    </w:p>
    <w:p w14:paraId="19E0F07C" w14:textId="77777777" w:rsidR="00D56B8D" w:rsidRPr="00BA781E" w:rsidRDefault="00D56B8D"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Auto and manual transmission theory</w:t>
      </w:r>
    </w:p>
    <w:p w14:paraId="65767E1A" w14:textId="77777777" w:rsidR="00D56B8D" w:rsidRPr="00BA781E" w:rsidRDefault="00D56B8D"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Clutch, drive shaft and universal joint theory</w:t>
      </w:r>
    </w:p>
    <w:p w14:paraId="0DD0A4B8" w14:textId="55FDA88C" w:rsidR="00D56B8D" w:rsidRPr="00BA781E" w:rsidRDefault="00D56B8D"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Differential theory</w:t>
      </w:r>
    </w:p>
    <w:p w14:paraId="7F37F1AD" w14:textId="2520408E" w:rsidR="00FD0E40" w:rsidRPr="00BA781E" w:rsidRDefault="00FD0E40"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Maintenance</w:t>
      </w:r>
    </w:p>
    <w:p w14:paraId="61595D74" w14:textId="7A9F391F" w:rsidR="00FD0E40" w:rsidRPr="00BA781E" w:rsidRDefault="00FD0E40"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Fluid exchange</w:t>
      </w:r>
    </w:p>
    <w:p w14:paraId="4E5DE829" w14:textId="77777777" w:rsidR="00C73E6D" w:rsidRPr="00C73E6D" w:rsidRDefault="00C73E6D" w:rsidP="00C73E6D">
      <w:pPr>
        <w:spacing w:after="0"/>
        <w:jc w:val="both"/>
        <w:rPr>
          <w:rFonts w:asciiTheme="majorHAnsi" w:hAnsiTheme="majorHAnsi" w:cstheme="majorHAnsi"/>
        </w:rPr>
      </w:pPr>
      <w:r w:rsidRPr="00C73E6D">
        <w:rPr>
          <w:rFonts w:asciiTheme="majorHAnsi" w:hAnsiTheme="majorHAnsi" w:cstheme="majorHAnsi"/>
          <w:b/>
        </w:rPr>
        <w:t xml:space="preserve">Prerequisite: </w:t>
      </w:r>
      <w:r w:rsidRPr="00C73E6D">
        <w:rPr>
          <w:rFonts w:asciiTheme="majorHAnsi" w:hAnsiTheme="majorHAnsi" w:cstheme="majorHAnsi"/>
        </w:rPr>
        <w:t xml:space="preserve">MTI-101 </w:t>
      </w:r>
    </w:p>
    <w:p w14:paraId="7E58730B" w14:textId="784CE90B" w:rsidR="00276479" w:rsidRPr="00BA781E" w:rsidRDefault="00276479" w:rsidP="00D56F59">
      <w:pPr>
        <w:spacing w:after="0"/>
        <w:jc w:val="both"/>
        <w:rPr>
          <w:rFonts w:asciiTheme="majorHAnsi" w:hAnsiTheme="majorHAnsi" w:cstheme="majorHAnsi"/>
          <w:b/>
          <w:sz w:val="24"/>
          <w:szCs w:val="24"/>
          <w:u w:val="single"/>
          <w:lang w:val="fr-FR"/>
        </w:rPr>
      </w:pPr>
    </w:p>
    <w:p w14:paraId="3594F0CC" w14:textId="4BA28243" w:rsidR="009651A5" w:rsidRPr="00BA781E" w:rsidRDefault="009651A5" w:rsidP="009651A5">
      <w:pPr>
        <w:spacing w:after="0"/>
        <w:jc w:val="both"/>
        <w:rPr>
          <w:rFonts w:asciiTheme="majorHAnsi" w:hAnsiTheme="majorHAnsi" w:cstheme="majorHAnsi"/>
          <w:b/>
          <w:i/>
          <w:iCs/>
          <w:sz w:val="24"/>
          <w:szCs w:val="24"/>
          <w:u w:val="single"/>
        </w:rPr>
      </w:pPr>
      <w:bookmarkStart w:id="5" w:name="_Hlk22803849"/>
      <w:r w:rsidRPr="00BA781E">
        <w:rPr>
          <w:rFonts w:asciiTheme="majorHAnsi" w:hAnsiTheme="majorHAnsi" w:cstheme="majorHAnsi"/>
          <w:b/>
          <w:i/>
          <w:iCs/>
          <w:sz w:val="24"/>
          <w:szCs w:val="24"/>
          <w:u w:val="single"/>
        </w:rPr>
        <w:t>Collision Repair and Refinish Efficiency</w:t>
      </w:r>
    </w:p>
    <w:p w14:paraId="6BDE1478" w14:textId="77777777" w:rsidR="007E7EAF" w:rsidRPr="00BA781E" w:rsidRDefault="007E7EAF" w:rsidP="00542AA3">
      <w:pPr>
        <w:spacing w:after="0"/>
        <w:jc w:val="both"/>
        <w:rPr>
          <w:rFonts w:asciiTheme="majorHAnsi" w:hAnsiTheme="majorHAnsi" w:cstheme="majorHAnsi"/>
          <w:b/>
          <w:sz w:val="24"/>
          <w:szCs w:val="24"/>
          <w:u w:val="single"/>
        </w:rPr>
      </w:pPr>
    </w:p>
    <w:p w14:paraId="61741181" w14:textId="777231F4" w:rsidR="00542AA3" w:rsidRPr="00BA781E" w:rsidRDefault="00542AA3" w:rsidP="00542AA3">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2B1929" w:rsidRPr="00BA781E">
        <w:rPr>
          <w:rFonts w:asciiTheme="majorHAnsi" w:hAnsiTheme="majorHAnsi" w:cstheme="majorHAnsi"/>
          <w:sz w:val="24"/>
          <w:szCs w:val="24"/>
          <w:u w:val="single"/>
        </w:rPr>
        <w:t>2</w:t>
      </w:r>
      <w:r w:rsidRPr="00BA781E">
        <w:rPr>
          <w:rFonts w:asciiTheme="majorHAnsi" w:hAnsiTheme="majorHAnsi" w:cstheme="majorHAnsi"/>
          <w:sz w:val="24"/>
          <w:szCs w:val="24"/>
          <w:u w:val="single"/>
        </w:rPr>
        <w:t>01 Introduction to Shop Safety, Tools and Equipment:</w:t>
      </w:r>
    </w:p>
    <w:p w14:paraId="3CD05C14" w14:textId="6EF9F570" w:rsidR="00542AA3" w:rsidRPr="00BA781E" w:rsidRDefault="002B1929" w:rsidP="00542AA3">
      <w:pPr>
        <w:spacing w:after="0"/>
        <w:jc w:val="both"/>
        <w:rPr>
          <w:rFonts w:asciiTheme="majorHAnsi" w:hAnsiTheme="majorHAnsi" w:cstheme="majorHAnsi"/>
          <w:i/>
        </w:rPr>
      </w:pPr>
      <w:r w:rsidRPr="00BA781E">
        <w:rPr>
          <w:rFonts w:asciiTheme="majorHAnsi" w:hAnsiTheme="majorHAnsi" w:cstheme="majorHAnsi"/>
          <w:i/>
        </w:rPr>
        <w:t>1</w:t>
      </w:r>
      <w:r w:rsidR="00B63218" w:rsidRPr="00BA781E">
        <w:rPr>
          <w:rFonts w:asciiTheme="majorHAnsi" w:hAnsiTheme="majorHAnsi" w:cstheme="majorHAnsi"/>
          <w:i/>
        </w:rPr>
        <w:t>3</w:t>
      </w:r>
      <w:r w:rsidR="00542AA3" w:rsidRPr="00BA781E">
        <w:rPr>
          <w:rFonts w:asciiTheme="majorHAnsi" w:hAnsiTheme="majorHAnsi" w:cstheme="majorHAnsi"/>
          <w:i/>
        </w:rPr>
        <w:t xml:space="preserve"> Clock Hours (Electronic Learning/Lecture/Shop Training)</w:t>
      </w:r>
    </w:p>
    <w:p w14:paraId="2069396B" w14:textId="77777777" w:rsidR="00542AA3" w:rsidRPr="00BA781E" w:rsidRDefault="00542AA3" w:rsidP="00542AA3">
      <w:pPr>
        <w:spacing w:after="0"/>
        <w:jc w:val="both"/>
        <w:rPr>
          <w:rFonts w:asciiTheme="majorHAnsi" w:hAnsiTheme="majorHAnsi" w:cstheme="majorHAnsi"/>
        </w:rPr>
      </w:pPr>
      <w:r w:rsidRPr="00BA781E">
        <w:rPr>
          <w:rFonts w:asciiTheme="majorHAnsi" w:hAnsiTheme="majorHAnsi" w:cstheme="majorHAnsi"/>
        </w:rPr>
        <w:t>This course will begin with shop safety practices and procedures.  MTI students will learn about personal protection equipment, clothing, evacuation routes and fire extinguishers.  They will have a profound understanding of shop cleanliness and the impact it will have on their work environment and productivity.  We will continue our discussion identifying tools and equipment and their maintenance and safety precautions and selecting the right tool for the job.</w:t>
      </w:r>
    </w:p>
    <w:p w14:paraId="7FCC82A7" w14:textId="77777777" w:rsidR="00542AA3" w:rsidRPr="00BA781E" w:rsidRDefault="00542AA3" w:rsidP="00542AA3">
      <w:pPr>
        <w:spacing w:after="0"/>
        <w:jc w:val="both"/>
        <w:rPr>
          <w:rFonts w:asciiTheme="majorHAnsi" w:hAnsiTheme="majorHAnsi" w:cstheme="majorHAnsi"/>
          <w:sz w:val="24"/>
          <w:szCs w:val="24"/>
        </w:rPr>
      </w:pPr>
    </w:p>
    <w:p w14:paraId="63BD3721" w14:textId="329E9E67" w:rsidR="00542AA3" w:rsidRPr="00BA781E" w:rsidRDefault="00542AA3" w:rsidP="00542AA3">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2B1929" w:rsidRPr="00BA781E">
        <w:rPr>
          <w:rFonts w:asciiTheme="majorHAnsi" w:hAnsiTheme="majorHAnsi" w:cstheme="majorHAnsi"/>
          <w:sz w:val="24"/>
          <w:szCs w:val="24"/>
          <w:u w:val="single"/>
        </w:rPr>
        <w:t>2</w:t>
      </w:r>
      <w:r w:rsidRPr="00BA781E">
        <w:rPr>
          <w:rFonts w:asciiTheme="majorHAnsi" w:hAnsiTheme="majorHAnsi" w:cstheme="majorHAnsi"/>
          <w:sz w:val="24"/>
          <w:szCs w:val="24"/>
          <w:u w:val="single"/>
        </w:rPr>
        <w:t xml:space="preserve">02 </w:t>
      </w:r>
      <w:r w:rsidR="002B1929" w:rsidRPr="00BA781E">
        <w:rPr>
          <w:rFonts w:asciiTheme="majorHAnsi" w:hAnsiTheme="majorHAnsi" w:cstheme="majorHAnsi"/>
          <w:sz w:val="24"/>
          <w:szCs w:val="24"/>
          <w:u w:val="single"/>
        </w:rPr>
        <w:t>Damage Analysis</w:t>
      </w:r>
      <w:r w:rsidRPr="00BA781E">
        <w:rPr>
          <w:rFonts w:asciiTheme="majorHAnsi" w:hAnsiTheme="majorHAnsi" w:cstheme="majorHAnsi"/>
          <w:sz w:val="24"/>
          <w:szCs w:val="24"/>
          <w:u w:val="single"/>
        </w:rPr>
        <w:t>:</w:t>
      </w:r>
    </w:p>
    <w:p w14:paraId="6CF8CD92" w14:textId="11E962F0" w:rsidR="00542AA3" w:rsidRPr="00BA781E" w:rsidRDefault="00B63218" w:rsidP="00542AA3">
      <w:pPr>
        <w:spacing w:after="0"/>
        <w:jc w:val="both"/>
        <w:rPr>
          <w:rFonts w:asciiTheme="majorHAnsi" w:hAnsiTheme="majorHAnsi" w:cstheme="majorHAnsi"/>
          <w:i/>
        </w:rPr>
      </w:pPr>
      <w:r w:rsidRPr="00BA781E">
        <w:rPr>
          <w:rFonts w:asciiTheme="majorHAnsi" w:hAnsiTheme="majorHAnsi" w:cstheme="majorHAnsi"/>
          <w:i/>
        </w:rPr>
        <w:t>57</w:t>
      </w:r>
      <w:r w:rsidR="00542AA3" w:rsidRPr="00BA781E">
        <w:rPr>
          <w:rFonts w:asciiTheme="majorHAnsi" w:hAnsiTheme="majorHAnsi" w:cstheme="majorHAnsi"/>
          <w:i/>
        </w:rPr>
        <w:t xml:space="preserve"> Clock Hours (Electronic Learning/Lecture/Shop Training)</w:t>
      </w:r>
    </w:p>
    <w:p w14:paraId="1FF3390D" w14:textId="075A767D" w:rsidR="00542AA3" w:rsidRPr="00BA781E" w:rsidRDefault="0019338D" w:rsidP="00542AA3">
      <w:pPr>
        <w:spacing w:after="0"/>
        <w:jc w:val="both"/>
        <w:rPr>
          <w:rFonts w:asciiTheme="majorHAnsi" w:hAnsiTheme="majorHAnsi" w:cstheme="majorHAnsi"/>
        </w:rPr>
      </w:pPr>
      <w:r w:rsidRPr="00BA781E">
        <w:rPr>
          <w:rFonts w:asciiTheme="majorHAnsi" w:hAnsiTheme="majorHAnsi" w:cstheme="majorHAnsi"/>
        </w:rPr>
        <w:t>This course will outline basic non-structural damage analysis.  We will discuss</w:t>
      </w:r>
      <w:r w:rsidR="00811292" w:rsidRPr="00BA781E">
        <w:rPr>
          <w:rFonts w:asciiTheme="majorHAnsi" w:hAnsiTheme="majorHAnsi" w:cstheme="majorHAnsi"/>
        </w:rPr>
        <w:t xml:space="preserve"> </w:t>
      </w:r>
      <w:r w:rsidRPr="00BA781E">
        <w:rPr>
          <w:rFonts w:asciiTheme="majorHAnsi" w:hAnsiTheme="majorHAnsi" w:cstheme="majorHAnsi"/>
        </w:rPr>
        <w:t>gathering</w:t>
      </w:r>
      <w:r w:rsidR="00811292" w:rsidRPr="00BA781E">
        <w:rPr>
          <w:rFonts w:asciiTheme="majorHAnsi" w:hAnsiTheme="majorHAnsi" w:cstheme="majorHAnsi"/>
        </w:rPr>
        <w:t xml:space="preserve"> of information</w:t>
      </w:r>
      <w:r w:rsidRPr="00BA781E">
        <w:rPr>
          <w:rFonts w:asciiTheme="majorHAnsi" w:hAnsiTheme="majorHAnsi" w:cstheme="majorHAnsi"/>
        </w:rPr>
        <w:t xml:space="preserve"> about the direction and impact</w:t>
      </w:r>
      <w:r w:rsidR="00811292" w:rsidRPr="00BA781E">
        <w:rPr>
          <w:rFonts w:asciiTheme="majorHAnsi" w:hAnsiTheme="majorHAnsi" w:cstheme="majorHAnsi"/>
        </w:rPr>
        <w:t xml:space="preserve"> of the damage up front, as well as the complete disassembly, organization of and marking of all damaged components.  </w:t>
      </w:r>
      <w:r w:rsidRPr="00BA781E">
        <w:rPr>
          <w:rFonts w:asciiTheme="majorHAnsi" w:hAnsiTheme="majorHAnsi" w:cstheme="majorHAnsi"/>
        </w:rPr>
        <w:t xml:space="preserve"> </w:t>
      </w:r>
    </w:p>
    <w:p w14:paraId="50E0677C" w14:textId="48E3DBCE" w:rsidR="00542AA3" w:rsidRPr="00BA781E" w:rsidRDefault="003C7374"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 xml:space="preserve">Positioning vehicle for </w:t>
      </w:r>
      <w:r w:rsidR="009A5E9C" w:rsidRPr="00BA781E">
        <w:rPr>
          <w:rFonts w:asciiTheme="majorHAnsi" w:hAnsiTheme="majorHAnsi" w:cstheme="majorHAnsi"/>
        </w:rPr>
        <w:t xml:space="preserve">damage </w:t>
      </w:r>
      <w:r w:rsidRPr="00BA781E">
        <w:rPr>
          <w:rFonts w:asciiTheme="majorHAnsi" w:hAnsiTheme="majorHAnsi" w:cstheme="majorHAnsi"/>
        </w:rPr>
        <w:t>analysis</w:t>
      </w:r>
    </w:p>
    <w:p w14:paraId="4BEEEFFD" w14:textId="1E633C47" w:rsidR="00542AA3" w:rsidRPr="00BA781E" w:rsidRDefault="003C7374"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Determination of impact point</w:t>
      </w:r>
      <w:r w:rsidR="009A5E9C" w:rsidRPr="00BA781E">
        <w:rPr>
          <w:rFonts w:asciiTheme="majorHAnsi" w:hAnsiTheme="majorHAnsi" w:cstheme="majorHAnsi"/>
        </w:rPr>
        <w:t xml:space="preserve">, </w:t>
      </w:r>
      <w:r w:rsidRPr="00BA781E">
        <w:rPr>
          <w:rFonts w:asciiTheme="majorHAnsi" w:hAnsiTheme="majorHAnsi" w:cstheme="majorHAnsi"/>
        </w:rPr>
        <w:t>direction</w:t>
      </w:r>
      <w:r w:rsidR="009A5E9C" w:rsidRPr="00BA781E">
        <w:rPr>
          <w:rFonts w:asciiTheme="majorHAnsi" w:hAnsiTheme="majorHAnsi" w:cstheme="majorHAnsi"/>
        </w:rPr>
        <w:t xml:space="preserve"> and severity</w:t>
      </w:r>
    </w:p>
    <w:p w14:paraId="2879A4FD" w14:textId="6B8B4C25" w:rsidR="00542AA3" w:rsidRPr="00BA781E" w:rsidRDefault="003C7374"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 xml:space="preserve">Visual inspection and measuring </w:t>
      </w:r>
      <w:r w:rsidR="00D35A7B" w:rsidRPr="00BA781E">
        <w:rPr>
          <w:rFonts w:asciiTheme="majorHAnsi" w:hAnsiTheme="majorHAnsi" w:cstheme="majorHAnsi"/>
        </w:rPr>
        <w:t xml:space="preserve">of suspension and steering components </w:t>
      </w:r>
    </w:p>
    <w:p w14:paraId="59F52AA4" w14:textId="10FCB968" w:rsidR="00FB67C1" w:rsidRPr="00BA781E" w:rsidRDefault="00FB67C1" w:rsidP="00A87702">
      <w:pPr>
        <w:pStyle w:val="ListParagraph"/>
        <w:numPr>
          <w:ilvl w:val="0"/>
          <w:numId w:val="10"/>
        </w:numPr>
        <w:spacing w:after="0"/>
        <w:jc w:val="both"/>
        <w:rPr>
          <w:rFonts w:asciiTheme="majorHAnsi" w:hAnsiTheme="majorHAnsi" w:cstheme="majorHAnsi"/>
        </w:rPr>
      </w:pPr>
      <w:r w:rsidRPr="00BA781E">
        <w:rPr>
          <w:rFonts w:asciiTheme="majorHAnsi" w:hAnsiTheme="majorHAnsi" w:cstheme="majorHAnsi"/>
        </w:rPr>
        <w:t>Complete disassembly of all damaged parts</w:t>
      </w:r>
    </w:p>
    <w:p w14:paraId="185F7496" w14:textId="076FFE14" w:rsidR="00202F45" w:rsidRDefault="00FB67C1" w:rsidP="00FB67C1">
      <w:pPr>
        <w:spacing w:after="0"/>
        <w:jc w:val="both"/>
        <w:rPr>
          <w:rFonts w:asciiTheme="majorHAnsi" w:hAnsiTheme="majorHAnsi" w:cstheme="majorHAnsi"/>
        </w:rPr>
      </w:pPr>
      <w:r w:rsidRPr="00BA781E">
        <w:rPr>
          <w:rFonts w:asciiTheme="majorHAnsi" w:hAnsiTheme="majorHAnsi" w:cstheme="majorHAnsi"/>
          <w:b/>
          <w:bCs/>
        </w:rPr>
        <w:t>Prerequisite</w:t>
      </w:r>
      <w:r w:rsidRPr="00BA781E">
        <w:rPr>
          <w:rFonts w:asciiTheme="majorHAnsi" w:hAnsiTheme="majorHAnsi" w:cstheme="majorHAnsi"/>
        </w:rPr>
        <w:t>: MTI-201</w:t>
      </w:r>
    </w:p>
    <w:p w14:paraId="6E72FB49" w14:textId="77777777" w:rsidR="00B27358" w:rsidRDefault="00B27358" w:rsidP="00FB67C1">
      <w:pPr>
        <w:spacing w:after="0"/>
        <w:jc w:val="both"/>
        <w:rPr>
          <w:rFonts w:asciiTheme="majorHAnsi" w:hAnsiTheme="majorHAnsi" w:cstheme="majorHAnsi"/>
          <w:b/>
          <w:sz w:val="32"/>
          <w:szCs w:val="40"/>
          <w:u w:val="single"/>
        </w:rPr>
      </w:pPr>
    </w:p>
    <w:p w14:paraId="22047DA6" w14:textId="77777777" w:rsidR="000C70D7" w:rsidRDefault="000C70D7" w:rsidP="00FB67C1">
      <w:pPr>
        <w:spacing w:after="0"/>
        <w:jc w:val="both"/>
        <w:rPr>
          <w:rFonts w:asciiTheme="majorHAnsi" w:hAnsiTheme="majorHAnsi" w:cstheme="majorHAnsi"/>
          <w:b/>
          <w:sz w:val="32"/>
          <w:szCs w:val="40"/>
          <w:u w:val="single"/>
        </w:rPr>
      </w:pPr>
    </w:p>
    <w:p w14:paraId="5566AB56" w14:textId="77777777" w:rsidR="000C70D7" w:rsidRDefault="000C70D7" w:rsidP="00FB67C1">
      <w:pPr>
        <w:spacing w:after="0"/>
        <w:jc w:val="both"/>
        <w:rPr>
          <w:rFonts w:asciiTheme="majorHAnsi" w:hAnsiTheme="majorHAnsi" w:cstheme="majorHAnsi"/>
          <w:b/>
          <w:sz w:val="32"/>
          <w:szCs w:val="40"/>
          <w:u w:val="single"/>
        </w:rPr>
      </w:pPr>
    </w:p>
    <w:p w14:paraId="33810CBE" w14:textId="77777777" w:rsidR="000C70D7" w:rsidRDefault="000C70D7" w:rsidP="00FB67C1">
      <w:pPr>
        <w:spacing w:after="0"/>
        <w:jc w:val="both"/>
        <w:rPr>
          <w:rFonts w:asciiTheme="majorHAnsi" w:hAnsiTheme="majorHAnsi" w:cstheme="majorHAnsi"/>
          <w:b/>
          <w:sz w:val="32"/>
          <w:szCs w:val="40"/>
          <w:u w:val="single"/>
        </w:rPr>
      </w:pPr>
    </w:p>
    <w:p w14:paraId="44911135" w14:textId="77777777" w:rsidR="000C70D7" w:rsidRDefault="000C70D7" w:rsidP="00FB67C1">
      <w:pPr>
        <w:spacing w:after="0"/>
        <w:jc w:val="both"/>
        <w:rPr>
          <w:rFonts w:asciiTheme="majorHAnsi" w:hAnsiTheme="majorHAnsi" w:cstheme="majorHAnsi"/>
          <w:b/>
          <w:sz w:val="32"/>
          <w:szCs w:val="40"/>
          <w:u w:val="single"/>
        </w:rPr>
      </w:pPr>
    </w:p>
    <w:p w14:paraId="2821EC26" w14:textId="77777777" w:rsidR="000C70D7" w:rsidRDefault="000C70D7" w:rsidP="00FB67C1">
      <w:pPr>
        <w:spacing w:after="0"/>
        <w:jc w:val="both"/>
        <w:rPr>
          <w:rFonts w:asciiTheme="majorHAnsi" w:hAnsiTheme="majorHAnsi" w:cstheme="majorHAnsi"/>
          <w:b/>
          <w:sz w:val="32"/>
          <w:szCs w:val="40"/>
          <w:u w:val="single"/>
        </w:rPr>
      </w:pPr>
    </w:p>
    <w:p w14:paraId="130CECB9" w14:textId="0C4E04FC" w:rsidR="00542AA3" w:rsidRPr="00BA781E" w:rsidRDefault="00926AC0" w:rsidP="00FB67C1">
      <w:pPr>
        <w:spacing w:after="0"/>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lastRenderedPageBreak/>
        <w:t>Course Descriptions (continu</w:t>
      </w:r>
      <w:r w:rsidR="00FB67C1" w:rsidRPr="00BA781E">
        <w:rPr>
          <w:rFonts w:asciiTheme="majorHAnsi" w:hAnsiTheme="majorHAnsi" w:cstheme="majorHAnsi"/>
          <w:b/>
          <w:sz w:val="32"/>
          <w:szCs w:val="40"/>
          <w:u w:val="single"/>
        </w:rPr>
        <w:t>ed)</w:t>
      </w:r>
    </w:p>
    <w:p w14:paraId="51B94C3E" w14:textId="22DA7FA2" w:rsidR="007E7EAF" w:rsidRPr="00BA781E" w:rsidRDefault="007E7EAF" w:rsidP="00542AA3">
      <w:pPr>
        <w:spacing w:after="0"/>
        <w:jc w:val="both"/>
        <w:rPr>
          <w:rFonts w:asciiTheme="majorHAnsi" w:hAnsiTheme="majorHAnsi" w:cstheme="majorHAnsi"/>
          <w:sz w:val="24"/>
          <w:szCs w:val="24"/>
          <w:u w:val="single"/>
        </w:rPr>
      </w:pPr>
    </w:p>
    <w:p w14:paraId="6803E6ED" w14:textId="77777777" w:rsidR="00FB67C1" w:rsidRPr="00BA781E" w:rsidRDefault="00FB67C1" w:rsidP="00FB67C1">
      <w:pPr>
        <w:spacing w:after="0"/>
        <w:jc w:val="both"/>
        <w:rPr>
          <w:rFonts w:asciiTheme="majorHAnsi" w:hAnsiTheme="majorHAnsi" w:cstheme="majorHAnsi"/>
          <w:b/>
          <w:i/>
          <w:iCs/>
          <w:sz w:val="24"/>
          <w:szCs w:val="24"/>
          <w:u w:val="single"/>
        </w:rPr>
      </w:pPr>
      <w:r w:rsidRPr="00BA781E">
        <w:rPr>
          <w:rFonts w:asciiTheme="majorHAnsi" w:hAnsiTheme="majorHAnsi" w:cstheme="majorHAnsi"/>
          <w:b/>
          <w:i/>
          <w:iCs/>
          <w:sz w:val="24"/>
          <w:szCs w:val="24"/>
          <w:u w:val="single"/>
        </w:rPr>
        <w:t>Collision Repair and Refinish Efficiency (continued)</w:t>
      </w:r>
    </w:p>
    <w:p w14:paraId="335F3F15" w14:textId="77777777" w:rsidR="00FB67C1" w:rsidRPr="00BA781E" w:rsidRDefault="00FB67C1" w:rsidP="00542AA3">
      <w:pPr>
        <w:spacing w:after="0"/>
        <w:jc w:val="both"/>
        <w:rPr>
          <w:rFonts w:asciiTheme="majorHAnsi" w:hAnsiTheme="majorHAnsi" w:cstheme="majorHAnsi"/>
          <w:b/>
          <w:bCs/>
          <w:sz w:val="24"/>
          <w:szCs w:val="24"/>
          <w:u w:val="single"/>
        </w:rPr>
      </w:pPr>
    </w:p>
    <w:p w14:paraId="0DA9C2F4" w14:textId="2CF0FF80" w:rsidR="00542AA3" w:rsidRPr="00BA781E" w:rsidRDefault="00542AA3" w:rsidP="00542AA3">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B46200" w:rsidRPr="00BA781E">
        <w:rPr>
          <w:rFonts w:asciiTheme="majorHAnsi" w:hAnsiTheme="majorHAnsi" w:cstheme="majorHAnsi"/>
          <w:sz w:val="24"/>
          <w:szCs w:val="24"/>
          <w:u w:val="single"/>
        </w:rPr>
        <w:t>2</w:t>
      </w:r>
      <w:r w:rsidRPr="00BA781E">
        <w:rPr>
          <w:rFonts w:asciiTheme="majorHAnsi" w:hAnsiTheme="majorHAnsi" w:cstheme="majorHAnsi"/>
          <w:sz w:val="24"/>
          <w:szCs w:val="24"/>
          <w:u w:val="single"/>
        </w:rPr>
        <w:t xml:space="preserve">03 </w:t>
      </w:r>
      <w:r w:rsidR="00B46200" w:rsidRPr="00BA781E">
        <w:rPr>
          <w:rFonts w:asciiTheme="majorHAnsi" w:hAnsiTheme="majorHAnsi" w:cstheme="majorHAnsi"/>
          <w:sz w:val="24"/>
          <w:szCs w:val="24"/>
          <w:u w:val="single"/>
        </w:rPr>
        <w:t>Estimating, Vehicle Construction and Parts Identification, Customer Relations and Sales Skills</w:t>
      </w:r>
      <w:r w:rsidRPr="00BA781E">
        <w:rPr>
          <w:rFonts w:asciiTheme="majorHAnsi" w:hAnsiTheme="majorHAnsi" w:cstheme="majorHAnsi"/>
          <w:sz w:val="24"/>
          <w:szCs w:val="24"/>
          <w:u w:val="single"/>
        </w:rPr>
        <w:t xml:space="preserve">: </w:t>
      </w:r>
    </w:p>
    <w:p w14:paraId="44A8CF80" w14:textId="1A11AFE2" w:rsidR="00542AA3" w:rsidRPr="00BA781E" w:rsidRDefault="00B63218" w:rsidP="00542AA3">
      <w:pPr>
        <w:spacing w:after="0"/>
        <w:jc w:val="both"/>
        <w:rPr>
          <w:rFonts w:asciiTheme="majorHAnsi" w:hAnsiTheme="majorHAnsi" w:cstheme="majorHAnsi"/>
          <w:i/>
        </w:rPr>
      </w:pPr>
      <w:r w:rsidRPr="00BA781E">
        <w:rPr>
          <w:rFonts w:asciiTheme="majorHAnsi" w:hAnsiTheme="majorHAnsi" w:cstheme="majorHAnsi"/>
          <w:i/>
        </w:rPr>
        <w:t>39</w:t>
      </w:r>
      <w:r w:rsidR="00542AA3" w:rsidRPr="00BA781E">
        <w:rPr>
          <w:rFonts w:asciiTheme="majorHAnsi" w:hAnsiTheme="majorHAnsi" w:cstheme="majorHAnsi"/>
          <w:i/>
        </w:rPr>
        <w:t xml:space="preserve"> Clock Hours (Electronic Learning/Lecture/Shop Training)</w:t>
      </w:r>
    </w:p>
    <w:p w14:paraId="1B2D3892" w14:textId="530F42C5" w:rsidR="00542AA3" w:rsidRPr="00BA781E" w:rsidRDefault="00542AA3" w:rsidP="00FB67C1">
      <w:pPr>
        <w:spacing w:after="0"/>
        <w:jc w:val="both"/>
        <w:rPr>
          <w:rFonts w:asciiTheme="majorHAnsi" w:hAnsiTheme="majorHAnsi" w:cstheme="majorHAnsi"/>
        </w:rPr>
      </w:pPr>
      <w:r w:rsidRPr="00BA781E">
        <w:rPr>
          <w:rFonts w:asciiTheme="majorHAnsi" w:hAnsiTheme="majorHAnsi" w:cstheme="majorHAnsi"/>
        </w:rPr>
        <w:t xml:space="preserve">This </w:t>
      </w:r>
      <w:r w:rsidR="00ED1F4E" w:rsidRPr="00BA781E">
        <w:rPr>
          <w:rFonts w:asciiTheme="majorHAnsi" w:hAnsiTheme="majorHAnsi" w:cstheme="majorHAnsi"/>
        </w:rPr>
        <w:t xml:space="preserve">course focuses on the estimate process including identifying components to be repaired, parts identification and sourcing along with computerized estimate creation.  We will also </w:t>
      </w:r>
      <w:r w:rsidR="00CC2E64" w:rsidRPr="00BA781E">
        <w:rPr>
          <w:rFonts w:asciiTheme="majorHAnsi" w:hAnsiTheme="majorHAnsi" w:cstheme="majorHAnsi"/>
        </w:rPr>
        <w:t>help develop</w:t>
      </w:r>
      <w:r w:rsidR="00ED1F4E" w:rsidRPr="00BA781E">
        <w:rPr>
          <w:rFonts w:asciiTheme="majorHAnsi" w:hAnsiTheme="majorHAnsi" w:cstheme="majorHAnsi"/>
        </w:rPr>
        <w:t xml:space="preserve"> customer communications </w:t>
      </w:r>
      <w:r w:rsidR="00CC2E64" w:rsidRPr="00BA781E">
        <w:rPr>
          <w:rFonts w:asciiTheme="majorHAnsi" w:hAnsiTheme="majorHAnsi" w:cstheme="majorHAnsi"/>
        </w:rPr>
        <w:t xml:space="preserve">skills </w:t>
      </w:r>
      <w:r w:rsidR="00ED1F4E" w:rsidRPr="00BA781E">
        <w:rPr>
          <w:rFonts w:asciiTheme="majorHAnsi" w:hAnsiTheme="majorHAnsi" w:cstheme="majorHAnsi"/>
        </w:rPr>
        <w:t>including</w:t>
      </w:r>
      <w:r w:rsidR="00CC2E64" w:rsidRPr="00BA781E">
        <w:rPr>
          <w:rFonts w:asciiTheme="majorHAnsi" w:hAnsiTheme="majorHAnsi" w:cstheme="majorHAnsi"/>
        </w:rPr>
        <w:t xml:space="preserve"> good explanations about the estimate contents and claims handling process</w:t>
      </w:r>
      <w:r w:rsidR="00855F2C" w:rsidRPr="00BA781E">
        <w:rPr>
          <w:rFonts w:asciiTheme="majorHAnsi" w:hAnsiTheme="majorHAnsi" w:cstheme="majorHAnsi"/>
        </w:rPr>
        <w:t>.</w:t>
      </w:r>
      <w:r w:rsidR="00CC2E64" w:rsidRPr="00BA781E">
        <w:rPr>
          <w:rFonts w:asciiTheme="majorHAnsi" w:hAnsiTheme="majorHAnsi" w:cstheme="majorHAnsi"/>
        </w:rPr>
        <w:t xml:space="preserve"> </w:t>
      </w:r>
      <w:r w:rsidR="00ED1F4E" w:rsidRPr="00BA781E">
        <w:rPr>
          <w:rFonts w:asciiTheme="majorHAnsi" w:hAnsiTheme="majorHAnsi" w:cstheme="majorHAnsi"/>
        </w:rPr>
        <w:t xml:space="preserve">  </w:t>
      </w:r>
    </w:p>
    <w:p w14:paraId="30DFEF10" w14:textId="435E8F27" w:rsidR="00542AA3" w:rsidRPr="00BA781E" w:rsidRDefault="009C2F7B" w:rsidP="00A87702">
      <w:pPr>
        <w:pStyle w:val="ListParagraph"/>
        <w:numPr>
          <w:ilvl w:val="0"/>
          <w:numId w:val="7"/>
        </w:numPr>
        <w:spacing w:after="0"/>
        <w:jc w:val="both"/>
        <w:rPr>
          <w:rFonts w:asciiTheme="majorHAnsi" w:hAnsiTheme="majorHAnsi" w:cstheme="majorHAnsi"/>
        </w:rPr>
      </w:pPr>
      <w:r w:rsidRPr="00BA781E">
        <w:rPr>
          <w:rFonts w:asciiTheme="majorHAnsi" w:hAnsiTheme="majorHAnsi" w:cstheme="majorHAnsi"/>
        </w:rPr>
        <w:t>Identification of necessary parts for repair</w:t>
      </w:r>
    </w:p>
    <w:p w14:paraId="19E3113B" w14:textId="16D604C4" w:rsidR="00542AA3" w:rsidRPr="00BA781E" w:rsidRDefault="009C2F7B" w:rsidP="00A87702">
      <w:pPr>
        <w:pStyle w:val="ListParagraph"/>
        <w:numPr>
          <w:ilvl w:val="0"/>
          <w:numId w:val="7"/>
        </w:numPr>
        <w:spacing w:after="0"/>
        <w:jc w:val="both"/>
        <w:rPr>
          <w:rFonts w:asciiTheme="majorHAnsi" w:hAnsiTheme="majorHAnsi" w:cstheme="majorHAnsi"/>
        </w:rPr>
      </w:pPr>
      <w:r w:rsidRPr="00BA781E">
        <w:rPr>
          <w:rFonts w:asciiTheme="majorHAnsi" w:hAnsiTheme="majorHAnsi" w:cstheme="majorHAnsi"/>
        </w:rPr>
        <w:t>Accurate documentation of damages including photos</w:t>
      </w:r>
    </w:p>
    <w:p w14:paraId="3718C4CC" w14:textId="6F1E3C45" w:rsidR="00542AA3" w:rsidRPr="00BA781E" w:rsidRDefault="009C2F7B" w:rsidP="00A87702">
      <w:pPr>
        <w:pStyle w:val="ListParagraph"/>
        <w:numPr>
          <w:ilvl w:val="0"/>
          <w:numId w:val="7"/>
        </w:numPr>
        <w:spacing w:after="0"/>
        <w:jc w:val="both"/>
        <w:rPr>
          <w:rFonts w:asciiTheme="majorHAnsi" w:hAnsiTheme="majorHAnsi" w:cstheme="majorHAnsi"/>
        </w:rPr>
      </w:pPr>
      <w:r w:rsidRPr="00BA781E">
        <w:rPr>
          <w:rFonts w:asciiTheme="majorHAnsi" w:hAnsiTheme="majorHAnsi" w:cstheme="majorHAnsi"/>
        </w:rPr>
        <w:t>Accurate parts selection and estimate writing</w:t>
      </w:r>
    </w:p>
    <w:p w14:paraId="4C42A112" w14:textId="61E1FF5E" w:rsidR="00542AA3" w:rsidRPr="00BA781E" w:rsidRDefault="009C2F7B" w:rsidP="00A87702">
      <w:pPr>
        <w:pStyle w:val="ListParagraph"/>
        <w:numPr>
          <w:ilvl w:val="0"/>
          <w:numId w:val="7"/>
        </w:numPr>
        <w:spacing w:after="0"/>
        <w:jc w:val="both"/>
        <w:rPr>
          <w:rFonts w:asciiTheme="majorHAnsi" w:hAnsiTheme="majorHAnsi" w:cstheme="majorHAnsi"/>
        </w:rPr>
      </w:pPr>
      <w:r w:rsidRPr="00BA781E">
        <w:rPr>
          <w:rFonts w:asciiTheme="majorHAnsi" w:hAnsiTheme="majorHAnsi" w:cstheme="majorHAnsi"/>
        </w:rPr>
        <w:t>Conveying easily understandable explanation of repair needs and process for customers</w:t>
      </w:r>
    </w:p>
    <w:p w14:paraId="2E4CC997" w14:textId="0120259C" w:rsidR="009651A5" w:rsidRPr="00BA781E" w:rsidRDefault="00542AA3" w:rsidP="00542AA3">
      <w:pPr>
        <w:spacing w:after="0"/>
        <w:jc w:val="both"/>
        <w:rPr>
          <w:rFonts w:asciiTheme="majorHAnsi" w:hAnsiTheme="majorHAnsi" w:cstheme="majorHAnsi"/>
        </w:rPr>
      </w:pPr>
      <w:r w:rsidRPr="00BA781E">
        <w:rPr>
          <w:rFonts w:asciiTheme="majorHAnsi" w:hAnsiTheme="majorHAnsi" w:cstheme="majorHAnsi"/>
          <w:b/>
        </w:rPr>
        <w:t xml:space="preserve">Prerequisite: </w:t>
      </w:r>
      <w:r w:rsidRPr="00BA781E">
        <w:rPr>
          <w:rFonts w:asciiTheme="majorHAnsi" w:hAnsiTheme="majorHAnsi" w:cstheme="majorHAnsi"/>
        </w:rPr>
        <w:t>MTI-</w:t>
      </w:r>
      <w:r w:rsidR="00B46200" w:rsidRPr="00BA781E">
        <w:rPr>
          <w:rFonts w:asciiTheme="majorHAnsi" w:hAnsiTheme="majorHAnsi" w:cstheme="majorHAnsi"/>
        </w:rPr>
        <w:t>2</w:t>
      </w:r>
      <w:r w:rsidRPr="00BA781E">
        <w:rPr>
          <w:rFonts w:asciiTheme="majorHAnsi" w:hAnsiTheme="majorHAnsi" w:cstheme="majorHAnsi"/>
        </w:rPr>
        <w:t>01, MTI-</w:t>
      </w:r>
      <w:r w:rsidR="00B46200" w:rsidRPr="00BA781E">
        <w:rPr>
          <w:rFonts w:asciiTheme="majorHAnsi" w:hAnsiTheme="majorHAnsi" w:cstheme="majorHAnsi"/>
        </w:rPr>
        <w:t>2</w:t>
      </w:r>
      <w:r w:rsidRPr="00BA781E">
        <w:rPr>
          <w:rFonts w:asciiTheme="majorHAnsi" w:hAnsiTheme="majorHAnsi" w:cstheme="majorHAnsi"/>
        </w:rPr>
        <w:t>02</w:t>
      </w:r>
    </w:p>
    <w:p w14:paraId="6EE69F14" w14:textId="77777777" w:rsidR="009651A5" w:rsidRPr="00BA781E" w:rsidRDefault="009651A5" w:rsidP="00542AA3">
      <w:pPr>
        <w:spacing w:after="0"/>
        <w:jc w:val="both"/>
        <w:rPr>
          <w:rFonts w:asciiTheme="majorHAnsi" w:hAnsiTheme="majorHAnsi" w:cstheme="majorHAnsi"/>
          <w:sz w:val="24"/>
          <w:szCs w:val="24"/>
          <w:u w:val="single"/>
        </w:rPr>
      </w:pPr>
    </w:p>
    <w:p w14:paraId="4B31E663" w14:textId="1C274B6D" w:rsidR="00542AA3" w:rsidRPr="00BA781E" w:rsidRDefault="00542AA3" w:rsidP="00542AA3">
      <w:pPr>
        <w:spacing w:after="0"/>
        <w:jc w:val="both"/>
        <w:rPr>
          <w:rFonts w:asciiTheme="majorHAnsi" w:hAnsiTheme="majorHAnsi" w:cstheme="majorHAnsi"/>
        </w:rPr>
      </w:pPr>
      <w:r w:rsidRPr="00BA781E">
        <w:rPr>
          <w:rFonts w:asciiTheme="majorHAnsi" w:hAnsiTheme="majorHAnsi" w:cstheme="majorHAnsi"/>
          <w:sz w:val="24"/>
          <w:szCs w:val="24"/>
          <w:u w:val="single"/>
        </w:rPr>
        <w:t>MTI-</w:t>
      </w:r>
      <w:r w:rsidR="009B401E" w:rsidRPr="00BA781E">
        <w:rPr>
          <w:rFonts w:asciiTheme="majorHAnsi" w:hAnsiTheme="majorHAnsi" w:cstheme="majorHAnsi"/>
          <w:sz w:val="24"/>
          <w:szCs w:val="24"/>
          <w:u w:val="single"/>
        </w:rPr>
        <w:t>2</w:t>
      </w:r>
      <w:r w:rsidRPr="00BA781E">
        <w:rPr>
          <w:rFonts w:asciiTheme="majorHAnsi" w:hAnsiTheme="majorHAnsi" w:cstheme="majorHAnsi"/>
          <w:sz w:val="24"/>
          <w:szCs w:val="24"/>
          <w:u w:val="single"/>
        </w:rPr>
        <w:t xml:space="preserve">04 </w:t>
      </w:r>
      <w:r w:rsidR="009B401E" w:rsidRPr="00BA781E">
        <w:rPr>
          <w:rFonts w:asciiTheme="majorHAnsi" w:hAnsiTheme="majorHAnsi" w:cstheme="majorHAnsi"/>
          <w:sz w:val="24"/>
          <w:szCs w:val="24"/>
          <w:u w:val="single"/>
        </w:rPr>
        <w:t>Non-Structural Analysis and Damage Repair</w:t>
      </w:r>
      <w:r w:rsidRPr="00BA781E">
        <w:rPr>
          <w:rFonts w:asciiTheme="majorHAnsi" w:hAnsiTheme="majorHAnsi" w:cstheme="majorHAnsi"/>
          <w:sz w:val="24"/>
          <w:szCs w:val="24"/>
          <w:u w:val="single"/>
        </w:rPr>
        <w:t>:</w:t>
      </w:r>
    </w:p>
    <w:p w14:paraId="546047B2" w14:textId="5C6FA456" w:rsidR="00542AA3" w:rsidRPr="00BA781E" w:rsidRDefault="00B63218" w:rsidP="00542AA3">
      <w:pPr>
        <w:spacing w:after="0"/>
        <w:jc w:val="both"/>
        <w:rPr>
          <w:rFonts w:asciiTheme="majorHAnsi" w:hAnsiTheme="majorHAnsi" w:cstheme="majorHAnsi"/>
          <w:i/>
        </w:rPr>
      </w:pPr>
      <w:r w:rsidRPr="00BA781E">
        <w:rPr>
          <w:rFonts w:asciiTheme="majorHAnsi" w:hAnsiTheme="majorHAnsi" w:cstheme="majorHAnsi"/>
          <w:i/>
        </w:rPr>
        <w:t>206</w:t>
      </w:r>
      <w:r w:rsidR="00542AA3" w:rsidRPr="00BA781E">
        <w:rPr>
          <w:rFonts w:asciiTheme="majorHAnsi" w:hAnsiTheme="majorHAnsi" w:cstheme="majorHAnsi"/>
          <w:i/>
        </w:rPr>
        <w:t xml:space="preserve"> Clock Hours (Electronic Learning/Lecture/Shop Training)</w:t>
      </w:r>
    </w:p>
    <w:p w14:paraId="0CAB4871" w14:textId="6EC79647" w:rsidR="00542AA3" w:rsidRPr="00BA781E" w:rsidRDefault="00542AA3" w:rsidP="00FB67C1">
      <w:pPr>
        <w:spacing w:after="0"/>
        <w:jc w:val="both"/>
        <w:rPr>
          <w:rFonts w:asciiTheme="majorHAnsi" w:hAnsiTheme="majorHAnsi" w:cstheme="majorHAnsi"/>
        </w:rPr>
      </w:pPr>
      <w:r w:rsidRPr="00BA781E">
        <w:rPr>
          <w:rFonts w:asciiTheme="majorHAnsi" w:hAnsiTheme="majorHAnsi" w:cstheme="majorHAnsi"/>
        </w:rPr>
        <w:t xml:space="preserve">This course will </w:t>
      </w:r>
      <w:r w:rsidR="00BB0354" w:rsidRPr="00BA781E">
        <w:rPr>
          <w:rFonts w:asciiTheme="majorHAnsi" w:hAnsiTheme="majorHAnsi" w:cstheme="majorHAnsi"/>
        </w:rPr>
        <w:t>train students to review damage reports or estimates to help create an accurate repair plan.  After a vehicle has been cleaned, a complete tear down (disassembly) of the vehicle’s damaged components and structurally damaged areas is done.  Parts are labeled and organized for storage</w:t>
      </w:r>
      <w:r w:rsidR="002161FA" w:rsidRPr="00BA781E">
        <w:rPr>
          <w:rFonts w:asciiTheme="majorHAnsi" w:hAnsiTheme="majorHAnsi" w:cstheme="majorHAnsi"/>
        </w:rPr>
        <w:t xml:space="preserve">.  Metal finishing and filler finishing is completed on parts to be repaired.  Plastic and composite parts to be repaired are finished for paint.    </w:t>
      </w:r>
    </w:p>
    <w:p w14:paraId="2206C330" w14:textId="4C90F8FD" w:rsidR="00542AA3" w:rsidRPr="00BA781E" w:rsidRDefault="00137108" w:rsidP="00A87702">
      <w:pPr>
        <w:pStyle w:val="ListParagraph"/>
        <w:numPr>
          <w:ilvl w:val="0"/>
          <w:numId w:val="8"/>
        </w:numPr>
        <w:spacing w:after="0"/>
        <w:jc w:val="both"/>
        <w:rPr>
          <w:rFonts w:asciiTheme="majorHAnsi" w:hAnsiTheme="majorHAnsi" w:cstheme="majorHAnsi"/>
        </w:rPr>
      </w:pPr>
      <w:r w:rsidRPr="00BA781E">
        <w:rPr>
          <w:rFonts w:asciiTheme="majorHAnsi" w:hAnsiTheme="majorHAnsi" w:cstheme="majorHAnsi"/>
        </w:rPr>
        <w:t>Complete vehicle damage tear down</w:t>
      </w:r>
      <w:r w:rsidR="00061939" w:rsidRPr="00BA781E">
        <w:rPr>
          <w:rFonts w:asciiTheme="majorHAnsi" w:hAnsiTheme="majorHAnsi" w:cstheme="majorHAnsi"/>
        </w:rPr>
        <w:t xml:space="preserve"> and organization</w:t>
      </w:r>
    </w:p>
    <w:p w14:paraId="787ABB63" w14:textId="22DF5C95" w:rsidR="00542AA3" w:rsidRPr="00BA781E" w:rsidRDefault="00061939" w:rsidP="00A87702">
      <w:pPr>
        <w:pStyle w:val="ListParagraph"/>
        <w:numPr>
          <w:ilvl w:val="0"/>
          <w:numId w:val="8"/>
        </w:numPr>
        <w:spacing w:after="0"/>
        <w:jc w:val="both"/>
        <w:rPr>
          <w:rFonts w:asciiTheme="majorHAnsi" w:hAnsiTheme="majorHAnsi" w:cstheme="majorHAnsi"/>
        </w:rPr>
      </w:pPr>
      <w:r w:rsidRPr="00BA781E">
        <w:rPr>
          <w:rFonts w:asciiTheme="majorHAnsi" w:hAnsiTheme="majorHAnsi" w:cstheme="majorHAnsi"/>
        </w:rPr>
        <w:t>Parts organization for repairable vs replace</w:t>
      </w:r>
    </w:p>
    <w:p w14:paraId="1773B296" w14:textId="243A0144" w:rsidR="00542AA3" w:rsidRPr="00BA781E" w:rsidRDefault="00061939" w:rsidP="00A87702">
      <w:pPr>
        <w:pStyle w:val="ListParagraph"/>
        <w:numPr>
          <w:ilvl w:val="0"/>
          <w:numId w:val="8"/>
        </w:numPr>
        <w:spacing w:after="0"/>
        <w:jc w:val="both"/>
        <w:rPr>
          <w:rFonts w:asciiTheme="majorHAnsi" w:hAnsiTheme="majorHAnsi" w:cstheme="majorHAnsi"/>
        </w:rPr>
      </w:pPr>
      <w:r w:rsidRPr="00BA781E">
        <w:rPr>
          <w:rFonts w:asciiTheme="majorHAnsi" w:hAnsiTheme="majorHAnsi" w:cstheme="majorHAnsi"/>
        </w:rPr>
        <w:t>Metal repairs and filler finishing</w:t>
      </w:r>
    </w:p>
    <w:p w14:paraId="604F43BA" w14:textId="0757E852" w:rsidR="00061939" w:rsidRPr="00BA781E" w:rsidRDefault="00061939" w:rsidP="00A87702">
      <w:pPr>
        <w:pStyle w:val="ListParagraph"/>
        <w:numPr>
          <w:ilvl w:val="0"/>
          <w:numId w:val="8"/>
        </w:numPr>
        <w:spacing w:after="0"/>
        <w:jc w:val="both"/>
        <w:rPr>
          <w:rFonts w:asciiTheme="majorHAnsi" w:hAnsiTheme="majorHAnsi" w:cstheme="majorHAnsi"/>
        </w:rPr>
      </w:pPr>
      <w:r w:rsidRPr="00BA781E">
        <w:rPr>
          <w:rFonts w:asciiTheme="majorHAnsi" w:hAnsiTheme="majorHAnsi" w:cstheme="majorHAnsi"/>
        </w:rPr>
        <w:t>Plastic and composite repairs and finishing</w:t>
      </w:r>
    </w:p>
    <w:p w14:paraId="3488407F" w14:textId="3EA421B8" w:rsidR="00542AA3" w:rsidRPr="00BA781E" w:rsidRDefault="00542AA3" w:rsidP="00542AA3">
      <w:pPr>
        <w:spacing w:after="0"/>
        <w:jc w:val="both"/>
        <w:rPr>
          <w:rFonts w:asciiTheme="majorHAnsi" w:hAnsiTheme="majorHAnsi" w:cstheme="majorHAnsi"/>
          <w:b/>
          <w:u w:val="single"/>
        </w:rPr>
      </w:pPr>
      <w:r w:rsidRPr="00BA781E">
        <w:rPr>
          <w:rFonts w:asciiTheme="majorHAnsi" w:hAnsiTheme="majorHAnsi" w:cstheme="majorHAnsi"/>
          <w:b/>
        </w:rPr>
        <w:t xml:space="preserve">Prerequisite: </w:t>
      </w:r>
      <w:r w:rsidRPr="00BA781E">
        <w:rPr>
          <w:rFonts w:asciiTheme="majorHAnsi" w:hAnsiTheme="majorHAnsi" w:cstheme="majorHAnsi"/>
        </w:rPr>
        <w:t>MTI-</w:t>
      </w:r>
      <w:r w:rsidR="009B401E" w:rsidRPr="00BA781E">
        <w:rPr>
          <w:rFonts w:asciiTheme="majorHAnsi" w:hAnsiTheme="majorHAnsi" w:cstheme="majorHAnsi"/>
        </w:rPr>
        <w:t>2</w:t>
      </w:r>
      <w:r w:rsidRPr="00BA781E">
        <w:rPr>
          <w:rFonts w:asciiTheme="majorHAnsi" w:hAnsiTheme="majorHAnsi" w:cstheme="majorHAnsi"/>
        </w:rPr>
        <w:t>01, MTI-</w:t>
      </w:r>
      <w:r w:rsidR="009B401E" w:rsidRPr="00BA781E">
        <w:rPr>
          <w:rFonts w:asciiTheme="majorHAnsi" w:hAnsiTheme="majorHAnsi" w:cstheme="majorHAnsi"/>
        </w:rPr>
        <w:t>2</w:t>
      </w:r>
      <w:r w:rsidRPr="00BA781E">
        <w:rPr>
          <w:rFonts w:asciiTheme="majorHAnsi" w:hAnsiTheme="majorHAnsi" w:cstheme="majorHAnsi"/>
        </w:rPr>
        <w:t>02, MTI-</w:t>
      </w:r>
      <w:r w:rsidR="009B401E" w:rsidRPr="00BA781E">
        <w:rPr>
          <w:rFonts w:asciiTheme="majorHAnsi" w:hAnsiTheme="majorHAnsi" w:cstheme="majorHAnsi"/>
        </w:rPr>
        <w:t>2</w:t>
      </w:r>
      <w:r w:rsidRPr="00BA781E">
        <w:rPr>
          <w:rFonts w:asciiTheme="majorHAnsi" w:hAnsiTheme="majorHAnsi" w:cstheme="majorHAnsi"/>
        </w:rPr>
        <w:t>03</w:t>
      </w:r>
    </w:p>
    <w:p w14:paraId="39AE6A6F" w14:textId="77777777" w:rsidR="00410D0A" w:rsidRPr="00BA781E" w:rsidRDefault="00410D0A" w:rsidP="00542AA3">
      <w:pPr>
        <w:spacing w:after="0"/>
        <w:jc w:val="both"/>
        <w:rPr>
          <w:rFonts w:asciiTheme="majorHAnsi" w:hAnsiTheme="majorHAnsi" w:cstheme="majorHAnsi"/>
          <w:b/>
          <w:u w:val="single"/>
        </w:rPr>
      </w:pPr>
    </w:p>
    <w:p w14:paraId="6A1F1862" w14:textId="7EEC8805" w:rsidR="00542AA3" w:rsidRPr="00BA781E" w:rsidRDefault="00542AA3" w:rsidP="00542AA3">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054B93" w:rsidRPr="00BA781E">
        <w:rPr>
          <w:rFonts w:asciiTheme="majorHAnsi" w:hAnsiTheme="majorHAnsi" w:cstheme="majorHAnsi"/>
          <w:sz w:val="24"/>
          <w:szCs w:val="24"/>
          <w:u w:val="single"/>
        </w:rPr>
        <w:t>2</w:t>
      </w:r>
      <w:r w:rsidRPr="00BA781E">
        <w:rPr>
          <w:rFonts w:asciiTheme="majorHAnsi" w:hAnsiTheme="majorHAnsi" w:cstheme="majorHAnsi"/>
          <w:sz w:val="24"/>
          <w:szCs w:val="24"/>
          <w:u w:val="single"/>
        </w:rPr>
        <w:t xml:space="preserve">05 </w:t>
      </w:r>
      <w:r w:rsidR="00054B93" w:rsidRPr="00BA781E">
        <w:rPr>
          <w:rFonts w:asciiTheme="majorHAnsi" w:hAnsiTheme="majorHAnsi" w:cstheme="majorHAnsi"/>
          <w:sz w:val="24"/>
          <w:szCs w:val="24"/>
          <w:u w:val="single"/>
        </w:rPr>
        <w:t>Welding, Cutting and Joining</w:t>
      </w:r>
      <w:r w:rsidRPr="00BA781E">
        <w:rPr>
          <w:rFonts w:asciiTheme="majorHAnsi" w:hAnsiTheme="majorHAnsi" w:cstheme="majorHAnsi"/>
          <w:sz w:val="24"/>
          <w:szCs w:val="24"/>
          <w:u w:val="single"/>
        </w:rPr>
        <w:t>:</w:t>
      </w:r>
    </w:p>
    <w:p w14:paraId="45F7646F" w14:textId="7EFDBDE0" w:rsidR="00542AA3" w:rsidRPr="00BA781E" w:rsidRDefault="00B63218" w:rsidP="00542AA3">
      <w:pPr>
        <w:spacing w:after="0"/>
        <w:jc w:val="both"/>
        <w:rPr>
          <w:rFonts w:asciiTheme="majorHAnsi" w:hAnsiTheme="majorHAnsi" w:cstheme="majorHAnsi"/>
          <w:i/>
        </w:rPr>
      </w:pPr>
      <w:r w:rsidRPr="00BA781E">
        <w:rPr>
          <w:rFonts w:asciiTheme="majorHAnsi" w:hAnsiTheme="majorHAnsi" w:cstheme="majorHAnsi"/>
          <w:i/>
        </w:rPr>
        <w:t>69</w:t>
      </w:r>
      <w:r w:rsidR="00542AA3" w:rsidRPr="00BA781E">
        <w:rPr>
          <w:rFonts w:asciiTheme="majorHAnsi" w:hAnsiTheme="majorHAnsi" w:cstheme="majorHAnsi"/>
          <w:i/>
        </w:rPr>
        <w:t xml:space="preserve"> Clock Hours (Electronic Learning/Lecture/Shop Training)</w:t>
      </w:r>
    </w:p>
    <w:p w14:paraId="3ED4C154" w14:textId="12ABABCF" w:rsidR="00542AA3" w:rsidRPr="00BA781E" w:rsidRDefault="00542AA3" w:rsidP="00542AA3">
      <w:pPr>
        <w:spacing w:after="0"/>
        <w:jc w:val="both"/>
        <w:rPr>
          <w:rFonts w:asciiTheme="majorHAnsi" w:hAnsiTheme="majorHAnsi" w:cstheme="majorHAnsi"/>
        </w:rPr>
      </w:pPr>
      <w:r w:rsidRPr="00BA781E">
        <w:rPr>
          <w:rFonts w:asciiTheme="majorHAnsi" w:hAnsiTheme="majorHAnsi" w:cstheme="majorHAnsi"/>
        </w:rPr>
        <w:t xml:space="preserve">This course teaches </w:t>
      </w:r>
      <w:r w:rsidR="00084660" w:rsidRPr="00BA781E">
        <w:rPr>
          <w:rFonts w:asciiTheme="majorHAnsi" w:hAnsiTheme="majorHAnsi" w:cstheme="majorHAnsi"/>
        </w:rPr>
        <w:t xml:space="preserve">proper mig welding of various substrates including steel, aluminum and plastic.  Wire types taught include steel, silicon bronze and aluminum.  Nitrogen plastic welding is also taught.  Proper sectioning techniques include joints such as lap, sleeve and butt.  Proper wire selection, heat, speed and gun angle are explained as well as trouble shooting and correction of common mig welding issues.    </w:t>
      </w:r>
    </w:p>
    <w:p w14:paraId="0309868A" w14:textId="17A2CCBF" w:rsidR="00542AA3" w:rsidRPr="00BA781E" w:rsidRDefault="00084660" w:rsidP="00A87702">
      <w:pPr>
        <w:pStyle w:val="ListParagraph"/>
        <w:numPr>
          <w:ilvl w:val="0"/>
          <w:numId w:val="9"/>
        </w:numPr>
        <w:spacing w:after="0"/>
        <w:jc w:val="both"/>
        <w:rPr>
          <w:rFonts w:asciiTheme="majorHAnsi" w:hAnsiTheme="majorHAnsi" w:cstheme="majorHAnsi"/>
        </w:rPr>
      </w:pPr>
      <w:r w:rsidRPr="00BA781E">
        <w:rPr>
          <w:rFonts w:asciiTheme="majorHAnsi" w:hAnsiTheme="majorHAnsi" w:cstheme="majorHAnsi"/>
        </w:rPr>
        <w:t>Steel mig welding – lap joints, sleeve joints and butt joints</w:t>
      </w:r>
    </w:p>
    <w:p w14:paraId="1F7B1980" w14:textId="5C1F1D31" w:rsidR="00542AA3" w:rsidRPr="00BA781E" w:rsidRDefault="00084660" w:rsidP="00A87702">
      <w:pPr>
        <w:pStyle w:val="ListParagraph"/>
        <w:numPr>
          <w:ilvl w:val="0"/>
          <w:numId w:val="9"/>
        </w:numPr>
        <w:spacing w:after="0"/>
        <w:jc w:val="both"/>
        <w:rPr>
          <w:rFonts w:asciiTheme="majorHAnsi" w:hAnsiTheme="majorHAnsi" w:cstheme="majorHAnsi"/>
        </w:rPr>
      </w:pPr>
      <w:r w:rsidRPr="00BA781E">
        <w:rPr>
          <w:rFonts w:asciiTheme="majorHAnsi" w:hAnsiTheme="majorHAnsi" w:cstheme="majorHAnsi"/>
        </w:rPr>
        <w:t>Silicon bronze – low heat seam welding for thin gauge and high strength steels</w:t>
      </w:r>
    </w:p>
    <w:p w14:paraId="508E1446" w14:textId="030924FA" w:rsidR="00542AA3" w:rsidRPr="00BA781E" w:rsidRDefault="00084660" w:rsidP="00A87702">
      <w:pPr>
        <w:pStyle w:val="ListParagraph"/>
        <w:numPr>
          <w:ilvl w:val="0"/>
          <w:numId w:val="9"/>
        </w:numPr>
        <w:spacing w:after="0"/>
        <w:jc w:val="both"/>
        <w:rPr>
          <w:rFonts w:asciiTheme="majorHAnsi" w:hAnsiTheme="majorHAnsi" w:cstheme="majorHAnsi"/>
        </w:rPr>
      </w:pPr>
      <w:r w:rsidRPr="00BA781E">
        <w:rPr>
          <w:rFonts w:asciiTheme="majorHAnsi" w:hAnsiTheme="majorHAnsi" w:cstheme="majorHAnsi"/>
        </w:rPr>
        <w:t>Aluminum welding of structural components and panel cracks</w:t>
      </w:r>
    </w:p>
    <w:p w14:paraId="75ACAAED" w14:textId="4F93251F" w:rsidR="00542AA3" w:rsidRPr="00BA781E" w:rsidRDefault="00084660" w:rsidP="00A87702">
      <w:pPr>
        <w:pStyle w:val="ListParagraph"/>
        <w:numPr>
          <w:ilvl w:val="0"/>
          <w:numId w:val="9"/>
        </w:numPr>
        <w:spacing w:after="0"/>
        <w:jc w:val="both"/>
        <w:rPr>
          <w:rFonts w:asciiTheme="majorHAnsi" w:hAnsiTheme="majorHAnsi" w:cstheme="majorHAnsi"/>
        </w:rPr>
      </w:pPr>
      <w:r w:rsidRPr="00BA781E">
        <w:rPr>
          <w:rFonts w:asciiTheme="majorHAnsi" w:hAnsiTheme="majorHAnsi" w:cstheme="majorHAnsi"/>
        </w:rPr>
        <w:t xml:space="preserve">Plastic identification and welding </w:t>
      </w:r>
      <w:r w:rsidR="00FF78FB" w:rsidRPr="00BA781E">
        <w:rPr>
          <w:rFonts w:asciiTheme="majorHAnsi" w:hAnsiTheme="majorHAnsi" w:cstheme="majorHAnsi"/>
        </w:rPr>
        <w:t>techniques</w:t>
      </w:r>
      <w:r w:rsidRPr="00BA781E">
        <w:rPr>
          <w:rFonts w:asciiTheme="majorHAnsi" w:hAnsiTheme="majorHAnsi" w:cstheme="majorHAnsi"/>
        </w:rPr>
        <w:t xml:space="preserve"> for bumpers and other plastic components</w:t>
      </w:r>
    </w:p>
    <w:p w14:paraId="7C263CB5" w14:textId="0299AFC1" w:rsidR="00542AA3" w:rsidRPr="00F53CD9" w:rsidRDefault="000D02CB" w:rsidP="00542AA3">
      <w:pPr>
        <w:spacing w:after="0"/>
        <w:jc w:val="both"/>
        <w:rPr>
          <w:rFonts w:asciiTheme="majorHAnsi" w:hAnsiTheme="majorHAnsi" w:cstheme="majorHAnsi"/>
          <w:lang w:val="fr-FR"/>
        </w:rPr>
      </w:pPr>
      <w:r w:rsidRPr="00BA781E">
        <w:rPr>
          <w:rFonts w:asciiTheme="majorHAnsi" w:hAnsiTheme="majorHAnsi" w:cstheme="majorHAnsi"/>
          <w:b/>
        </w:rPr>
        <w:t>Prerequisite</w:t>
      </w:r>
      <w:r w:rsidR="00542AA3" w:rsidRPr="00F53CD9">
        <w:rPr>
          <w:rFonts w:asciiTheme="majorHAnsi" w:hAnsiTheme="majorHAnsi" w:cstheme="majorHAnsi"/>
          <w:b/>
          <w:lang w:val="fr-FR"/>
        </w:rPr>
        <w:t xml:space="preserve">: </w:t>
      </w:r>
      <w:r w:rsidR="00542AA3" w:rsidRPr="00F53CD9">
        <w:rPr>
          <w:rFonts w:asciiTheme="majorHAnsi" w:hAnsiTheme="majorHAnsi" w:cstheme="majorHAnsi"/>
          <w:lang w:val="fr-FR"/>
        </w:rPr>
        <w:t>MTI-</w:t>
      </w:r>
      <w:r w:rsidR="00054B93" w:rsidRPr="00F53CD9">
        <w:rPr>
          <w:rFonts w:asciiTheme="majorHAnsi" w:hAnsiTheme="majorHAnsi" w:cstheme="majorHAnsi"/>
          <w:lang w:val="fr-FR"/>
        </w:rPr>
        <w:t>2</w:t>
      </w:r>
      <w:r w:rsidR="00542AA3" w:rsidRPr="00F53CD9">
        <w:rPr>
          <w:rFonts w:asciiTheme="majorHAnsi" w:hAnsiTheme="majorHAnsi" w:cstheme="majorHAnsi"/>
          <w:lang w:val="fr-FR"/>
        </w:rPr>
        <w:t>01, MTI-</w:t>
      </w:r>
      <w:r w:rsidR="00054B93" w:rsidRPr="00F53CD9">
        <w:rPr>
          <w:rFonts w:asciiTheme="majorHAnsi" w:hAnsiTheme="majorHAnsi" w:cstheme="majorHAnsi"/>
          <w:lang w:val="fr-FR"/>
        </w:rPr>
        <w:t>2</w:t>
      </w:r>
      <w:r w:rsidR="00542AA3" w:rsidRPr="00F53CD9">
        <w:rPr>
          <w:rFonts w:asciiTheme="majorHAnsi" w:hAnsiTheme="majorHAnsi" w:cstheme="majorHAnsi"/>
          <w:lang w:val="fr-FR"/>
        </w:rPr>
        <w:t>02, MTI-</w:t>
      </w:r>
      <w:r w:rsidR="00054B93" w:rsidRPr="00F53CD9">
        <w:rPr>
          <w:rFonts w:asciiTheme="majorHAnsi" w:hAnsiTheme="majorHAnsi" w:cstheme="majorHAnsi"/>
          <w:lang w:val="fr-FR"/>
        </w:rPr>
        <w:t>2</w:t>
      </w:r>
      <w:r w:rsidR="00542AA3" w:rsidRPr="00F53CD9">
        <w:rPr>
          <w:rFonts w:asciiTheme="majorHAnsi" w:hAnsiTheme="majorHAnsi" w:cstheme="majorHAnsi"/>
          <w:lang w:val="fr-FR"/>
        </w:rPr>
        <w:t>03, MTI-</w:t>
      </w:r>
      <w:r w:rsidR="00054B93" w:rsidRPr="00F53CD9">
        <w:rPr>
          <w:rFonts w:asciiTheme="majorHAnsi" w:hAnsiTheme="majorHAnsi" w:cstheme="majorHAnsi"/>
          <w:lang w:val="fr-FR"/>
        </w:rPr>
        <w:t>2</w:t>
      </w:r>
      <w:r w:rsidR="00542AA3" w:rsidRPr="00F53CD9">
        <w:rPr>
          <w:rFonts w:asciiTheme="majorHAnsi" w:hAnsiTheme="majorHAnsi" w:cstheme="majorHAnsi"/>
          <w:lang w:val="fr-FR"/>
        </w:rPr>
        <w:t>04</w:t>
      </w:r>
    </w:p>
    <w:p w14:paraId="3A05AA27" w14:textId="78BEEF91" w:rsidR="00B108A1" w:rsidRPr="00F53CD9" w:rsidRDefault="00B108A1" w:rsidP="00542AA3">
      <w:pPr>
        <w:spacing w:after="0"/>
        <w:jc w:val="both"/>
        <w:rPr>
          <w:rFonts w:asciiTheme="majorHAnsi" w:hAnsiTheme="majorHAnsi" w:cstheme="majorHAnsi"/>
          <w:sz w:val="24"/>
          <w:szCs w:val="24"/>
          <w:u w:val="single"/>
          <w:lang w:val="fr-FR"/>
        </w:rPr>
      </w:pPr>
    </w:p>
    <w:p w14:paraId="4FF9918D" w14:textId="34519C13" w:rsidR="00FB67C1" w:rsidRPr="00F53CD9" w:rsidRDefault="00FB67C1" w:rsidP="00542AA3">
      <w:pPr>
        <w:spacing w:after="0"/>
        <w:jc w:val="both"/>
        <w:rPr>
          <w:rFonts w:asciiTheme="majorHAnsi" w:hAnsiTheme="majorHAnsi" w:cstheme="majorHAnsi"/>
          <w:sz w:val="24"/>
          <w:szCs w:val="24"/>
          <w:u w:val="single"/>
          <w:lang w:val="fr-FR"/>
        </w:rPr>
      </w:pPr>
    </w:p>
    <w:p w14:paraId="39DD542D" w14:textId="7AF322ED" w:rsidR="00FB67C1" w:rsidRPr="00F53CD9" w:rsidRDefault="00FB67C1" w:rsidP="00542AA3">
      <w:pPr>
        <w:spacing w:after="0"/>
        <w:jc w:val="both"/>
        <w:rPr>
          <w:rFonts w:asciiTheme="majorHAnsi" w:hAnsiTheme="majorHAnsi" w:cstheme="majorHAnsi"/>
          <w:sz w:val="24"/>
          <w:szCs w:val="24"/>
          <w:u w:val="single"/>
          <w:lang w:val="fr-FR"/>
        </w:rPr>
      </w:pPr>
    </w:p>
    <w:p w14:paraId="5C8FE378" w14:textId="77777777" w:rsidR="00FB67C1" w:rsidRPr="00F53CD9" w:rsidRDefault="00FB67C1" w:rsidP="00542AA3">
      <w:pPr>
        <w:spacing w:after="0"/>
        <w:jc w:val="both"/>
        <w:rPr>
          <w:rFonts w:asciiTheme="majorHAnsi" w:hAnsiTheme="majorHAnsi" w:cstheme="majorHAnsi"/>
          <w:sz w:val="24"/>
          <w:szCs w:val="24"/>
          <w:u w:val="single"/>
          <w:lang w:val="fr-FR"/>
        </w:rPr>
      </w:pPr>
    </w:p>
    <w:p w14:paraId="136F23BD" w14:textId="77777777" w:rsidR="00926AC0" w:rsidRPr="00F53CD9" w:rsidRDefault="00926AC0" w:rsidP="00542AA3">
      <w:pPr>
        <w:spacing w:after="0"/>
        <w:jc w:val="both"/>
        <w:rPr>
          <w:rFonts w:asciiTheme="majorHAnsi" w:hAnsiTheme="majorHAnsi" w:cstheme="majorHAnsi"/>
          <w:sz w:val="24"/>
          <w:szCs w:val="24"/>
          <w:u w:val="single"/>
          <w:lang w:val="fr-FR"/>
        </w:rPr>
      </w:pPr>
    </w:p>
    <w:p w14:paraId="2DF13EFC" w14:textId="77777777" w:rsidR="000D02CB" w:rsidRPr="00BA781E" w:rsidRDefault="000D02CB" w:rsidP="000D02CB">
      <w:pPr>
        <w:spacing w:after="0"/>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lastRenderedPageBreak/>
        <w:t>Course Descriptions (continued)</w:t>
      </w:r>
    </w:p>
    <w:p w14:paraId="7E919B61" w14:textId="0F97F467" w:rsidR="00926AC0" w:rsidRPr="00F53CD9" w:rsidRDefault="00926AC0" w:rsidP="00542AA3">
      <w:pPr>
        <w:spacing w:after="0"/>
        <w:jc w:val="both"/>
        <w:rPr>
          <w:rFonts w:asciiTheme="majorHAnsi" w:hAnsiTheme="majorHAnsi" w:cstheme="majorHAnsi"/>
          <w:sz w:val="24"/>
          <w:szCs w:val="24"/>
          <w:u w:val="single"/>
          <w:lang w:val="fr-FR"/>
        </w:rPr>
      </w:pPr>
    </w:p>
    <w:p w14:paraId="4F567AC9" w14:textId="77777777" w:rsidR="00FB67C1" w:rsidRPr="00BA781E" w:rsidRDefault="00FB67C1" w:rsidP="00FB67C1">
      <w:pPr>
        <w:spacing w:after="0"/>
        <w:jc w:val="both"/>
        <w:rPr>
          <w:rFonts w:asciiTheme="majorHAnsi" w:hAnsiTheme="majorHAnsi" w:cstheme="majorHAnsi"/>
          <w:i/>
          <w:iCs/>
          <w:sz w:val="24"/>
          <w:szCs w:val="24"/>
          <w:u w:val="single"/>
        </w:rPr>
      </w:pPr>
      <w:r w:rsidRPr="00BA781E">
        <w:rPr>
          <w:rFonts w:asciiTheme="majorHAnsi" w:hAnsiTheme="majorHAnsi" w:cstheme="majorHAnsi"/>
          <w:b/>
          <w:i/>
          <w:iCs/>
          <w:sz w:val="24"/>
          <w:szCs w:val="24"/>
          <w:u w:val="single"/>
        </w:rPr>
        <w:t>Collision Repair and Refinish Efficiency (continued)</w:t>
      </w:r>
    </w:p>
    <w:p w14:paraId="5387DAC0" w14:textId="77777777" w:rsidR="00926AC0" w:rsidRPr="00BA781E" w:rsidRDefault="00926AC0" w:rsidP="00542AA3">
      <w:pPr>
        <w:spacing w:after="0"/>
        <w:jc w:val="both"/>
        <w:rPr>
          <w:rFonts w:asciiTheme="majorHAnsi" w:hAnsiTheme="majorHAnsi" w:cstheme="majorHAnsi"/>
          <w:sz w:val="24"/>
          <w:szCs w:val="24"/>
          <w:u w:val="single"/>
        </w:rPr>
      </w:pPr>
    </w:p>
    <w:p w14:paraId="63098645" w14:textId="29BACE85" w:rsidR="00542AA3" w:rsidRPr="00BA781E" w:rsidRDefault="00542AA3" w:rsidP="00542AA3">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F04C95" w:rsidRPr="00BA781E">
        <w:rPr>
          <w:rFonts w:asciiTheme="majorHAnsi" w:hAnsiTheme="majorHAnsi" w:cstheme="majorHAnsi"/>
          <w:sz w:val="24"/>
          <w:szCs w:val="24"/>
          <w:u w:val="single"/>
        </w:rPr>
        <w:t>2</w:t>
      </w:r>
      <w:r w:rsidRPr="00BA781E">
        <w:rPr>
          <w:rFonts w:asciiTheme="majorHAnsi" w:hAnsiTheme="majorHAnsi" w:cstheme="majorHAnsi"/>
          <w:sz w:val="24"/>
          <w:szCs w:val="24"/>
          <w:u w:val="single"/>
        </w:rPr>
        <w:t xml:space="preserve">06 </w:t>
      </w:r>
      <w:r w:rsidR="00F04C95" w:rsidRPr="00BA781E">
        <w:rPr>
          <w:rFonts w:asciiTheme="majorHAnsi" w:hAnsiTheme="majorHAnsi" w:cstheme="majorHAnsi"/>
          <w:sz w:val="24"/>
          <w:szCs w:val="24"/>
          <w:u w:val="single"/>
        </w:rPr>
        <w:t>Painting and Refinishing – Surface Preparation, Spray Gun and Related Equipment Operation</w:t>
      </w:r>
      <w:r w:rsidRPr="00BA781E">
        <w:rPr>
          <w:rFonts w:asciiTheme="majorHAnsi" w:hAnsiTheme="majorHAnsi" w:cstheme="majorHAnsi"/>
          <w:sz w:val="24"/>
          <w:szCs w:val="24"/>
          <w:u w:val="single"/>
        </w:rPr>
        <w:t>:</w:t>
      </w:r>
    </w:p>
    <w:p w14:paraId="7F70F2E8" w14:textId="3BFC15B9" w:rsidR="00542AA3" w:rsidRPr="00BA781E" w:rsidRDefault="00B63218" w:rsidP="00542AA3">
      <w:pPr>
        <w:spacing w:after="0"/>
        <w:jc w:val="both"/>
        <w:rPr>
          <w:rFonts w:asciiTheme="majorHAnsi" w:hAnsiTheme="majorHAnsi" w:cstheme="majorHAnsi"/>
          <w:i/>
        </w:rPr>
      </w:pPr>
      <w:r w:rsidRPr="00BA781E">
        <w:rPr>
          <w:rFonts w:asciiTheme="majorHAnsi" w:hAnsiTheme="majorHAnsi" w:cstheme="majorHAnsi"/>
          <w:i/>
        </w:rPr>
        <w:t>68</w:t>
      </w:r>
      <w:r w:rsidR="00542AA3" w:rsidRPr="00BA781E">
        <w:rPr>
          <w:rFonts w:asciiTheme="majorHAnsi" w:hAnsiTheme="majorHAnsi" w:cstheme="majorHAnsi"/>
          <w:i/>
        </w:rPr>
        <w:t xml:space="preserve"> Clock Hours (Electronic Learning/Lecture/Shop Training)</w:t>
      </w:r>
    </w:p>
    <w:p w14:paraId="6D6E3265" w14:textId="77777777" w:rsidR="0069238E" w:rsidRPr="00BA781E" w:rsidRDefault="005376B7" w:rsidP="00542AA3">
      <w:pPr>
        <w:spacing w:after="0"/>
        <w:jc w:val="both"/>
        <w:rPr>
          <w:rFonts w:asciiTheme="majorHAnsi" w:hAnsiTheme="majorHAnsi" w:cstheme="majorHAnsi"/>
        </w:rPr>
      </w:pPr>
      <w:r w:rsidRPr="00BA781E">
        <w:rPr>
          <w:rFonts w:asciiTheme="majorHAnsi" w:hAnsiTheme="majorHAnsi" w:cstheme="majorHAnsi"/>
        </w:rPr>
        <w:t>These first of two sections</w:t>
      </w:r>
      <w:r w:rsidR="00BF49B8" w:rsidRPr="00BA781E">
        <w:rPr>
          <w:rFonts w:asciiTheme="majorHAnsi" w:hAnsiTheme="majorHAnsi" w:cstheme="majorHAnsi"/>
        </w:rPr>
        <w:t xml:space="preserve"> </w:t>
      </w:r>
      <w:r w:rsidRPr="00BA781E">
        <w:rPr>
          <w:rFonts w:asciiTheme="majorHAnsi" w:hAnsiTheme="majorHAnsi" w:cstheme="majorHAnsi"/>
        </w:rPr>
        <w:t>teach</w:t>
      </w:r>
      <w:r w:rsidR="00BF49B8" w:rsidRPr="00BA781E">
        <w:rPr>
          <w:rFonts w:asciiTheme="majorHAnsi" w:hAnsiTheme="majorHAnsi" w:cstheme="majorHAnsi"/>
        </w:rPr>
        <w:t xml:space="preserve"> the critical paint preparation process starting with pre-washing the vehicle, followed by cleaning again with solvent cleaners such wax and grease removers or water base/</w:t>
      </w:r>
      <w:r w:rsidR="00FF78FB" w:rsidRPr="00BA781E">
        <w:rPr>
          <w:rFonts w:asciiTheme="majorHAnsi" w:hAnsiTheme="majorHAnsi" w:cstheme="majorHAnsi"/>
        </w:rPr>
        <w:t>alcohol specialty</w:t>
      </w:r>
      <w:r w:rsidR="00BF49B8" w:rsidRPr="00BA781E">
        <w:rPr>
          <w:rFonts w:asciiTheme="majorHAnsi" w:hAnsiTheme="majorHAnsi" w:cstheme="majorHAnsi"/>
        </w:rPr>
        <w:t xml:space="preserve"> cleaners.  Proper sanding of various types of refinish repairs are taught including complete panel, partial panel and color blend panels.  Special prep techniques for plastics and composites are covered.  Efficient clean masking </w:t>
      </w:r>
    </w:p>
    <w:p w14:paraId="2B23B96D" w14:textId="536B9E5B" w:rsidR="00542AA3" w:rsidRPr="00BA781E" w:rsidRDefault="00BF49B8" w:rsidP="00542AA3">
      <w:pPr>
        <w:spacing w:after="0"/>
        <w:jc w:val="both"/>
        <w:rPr>
          <w:rFonts w:asciiTheme="majorHAnsi" w:hAnsiTheme="majorHAnsi" w:cstheme="majorHAnsi"/>
        </w:rPr>
      </w:pPr>
      <w:r w:rsidRPr="00BA781E">
        <w:rPr>
          <w:rFonts w:asciiTheme="majorHAnsi" w:hAnsiTheme="majorHAnsi" w:cstheme="majorHAnsi"/>
        </w:rPr>
        <w:t xml:space="preserve">techniques are taught to ensure speed and finish quality.  </w:t>
      </w:r>
      <w:r w:rsidR="0010271B" w:rsidRPr="00BA781E">
        <w:rPr>
          <w:rFonts w:asciiTheme="majorHAnsi" w:hAnsiTheme="majorHAnsi" w:cstheme="majorHAnsi"/>
        </w:rPr>
        <w:t xml:space="preserve">Spray gun handling and maintenance are covered in this section along with basic paint booth operation and function.  </w:t>
      </w:r>
    </w:p>
    <w:p w14:paraId="61327439" w14:textId="2F69A728" w:rsidR="0010271B" w:rsidRPr="00BA781E" w:rsidRDefault="0010271B" w:rsidP="00A87702">
      <w:pPr>
        <w:pStyle w:val="ListParagraph"/>
        <w:numPr>
          <w:ilvl w:val="0"/>
          <w:numId w:val="17"/>
        </w:numPr>
        <w:spacing w:after="0"/>
        <w:jc w:val="both"/>
        <w:rPr>
          <w:rFonts w:asciiTheme="majorHAnsi" w:hAnsiTheme="majorHAnsi" w:cstheme="majorHAnsi"/>
        </w:rPr>
      </w:pPr>
      <w:r w:rsidRPr="00BA781E">
        <w:rPr>
          <w:rFonts w:asciiTheme="majorHAnsi" w:hAnsiTheme="majorHAnsi" w:cstheme="majorHAnsi"/>
        </w:rPr>
        <w:t>Proper pre-cleaning process for successful paint prep</w:t>
      </w:r>
    </w:p>
    <w:p w14:paraId="13E20DE6" w14:textId="041165A9" w:rsidR="0010271B" w:rsidRPr="00BA781E" w:rsidRDefault="0010271B" w:rsidP="00A87702">
      <w:pPr>
        <w:pStyle w:val="ListParagraph"/>
        <w:numPr>
          <w:ilvl w:val="0"/>
          <w:numId w:val="17"/>
        </w:numPr>
        <w:spacing w:after="0"/>
        <w:jc w:val="both"/>
        <w:rPr>
          <w:rFonts w:asciiTheme="majorHAnsi" w:hAnsiTheme="majorHAnsi" w:cstheme="majorHAnsi"/>
        </w:rPr>
      </w:pPr>
      <w:r w:rsidRPr="00BA781E">
        <w:rPr>
          <w:rFonts w:asciiTheme="majorHAnsi" w:hAnsiTheme="majorHAnsi" w:cstheme="majorHAnsi"/>
        </w:rPr>
        <w:t>Efficient masking techniques – Plastic sheeting, foam door gap tape, reverse/roll tape method, spray mask</w:t>
      </w:r>
    </w:p>
    <w:p w14:paraId="3A8B0137" w14:textId="73B3FECE" w:rsidR="0010271B" w:rsidRPr="00BA781E" w:rsidRDefault="0010271B" w:rsidP="00A87702">
      <w:pPr>
        <w:pStyle w:val="ListParagraph"/>
        <w:numPr>
          <w:ilvl w:val="0"/>
          <w:numId w:val="17"/>
        </w:numPr>
        <w:spacing w:after="0"/>
        <w:jc w:val="both"/>
        <w:rPr>
          <w:rFonts w:asciiTheme="majorHAnsi" w:hAnsiTheme="majorHAnsi" w:cstheme="majorHAnsi"/>
        </w:rPr>
      </w:pPr>
      <w:r w:rsidRPr="00BA781E">
        <w:rPr>
          <w:rFonts w:asciiTheme="majorHAnsi" w:hAnsiTheme="majorHAnsi" w:cstheme="majorHAnsi"/>
        </w:rPr>
        <w:t>Specific sanding techniques and process for all refinish job types and substrates</w:t>
      </w:r>
    </w:p>
    <w:p w14:paraId="7F31BF82" w14:textId="3D468385" w:rsidR="0010271B" w:rsidRPr="00BA781E" w:rsidRDefault="008C713B" w:rsidP="00A87702">
      <w:pPr>
        <w:pStyle w:val="ListParagraph"/>
        <w:numPr>
          <w:ilvl w:val="0"/>
          <w:numId w:val="17"/>
        </w:numPr>
        <w:spacing w:after="0"/>
        <w:jc w:val="both"/>
        <w:rPr>
          <w:rFonts w:asciiTheme="majorHAnsi" w:hAnsiTheme="majorHAnsi" w:cstheme="majorHAnsi"/>
        </w:rPr>
      </w:pPr>
      <w:r w:rsidRPr="00BA781E">
        <w:rPr>
          <w:rFonts w:asciiTheme="majorHAnsi" w:hAnsiTheme="majorHAnsi" w:cstheme="majorHAnsi"/>
        </w:rPr>
        <w:t>Spray gun operation and proper maintenance for productivity</w:t>
      </w:r>
    </w:p>
    <w:p w14:paraId="55305B7C" w14:textId="78DBF3CD" w:rsidR="008C713B" w:rsidRPr="00BA781E" w:rsidRDefault="008C713B" w:rsidP="00A87702">
      <w:pPr>
        <w:pStyle w:val="ListParagraph"/>
        <w:numPr>
          <w:ilvl w:val="0"/>
          <w:numId w:val="17"/>
        </w:numPr>
        <w:spacing w:after="0"/>
        <w:jc w:val="both"/>
        <w:rPr>
          <w:rFonts w:asciiTheme="majorHAnsi" w:hAnsiTheme="majorHAnsi" w:cstheme="majorHAnsi"/>
        </w:rPr>
      </w:pPr>
      <w:r w:rsidRPr="00BA781E">
        <w:rPr>
          <w:rFonts w:asciiTheme="majorHAnsi" w:hAnsiTheme="majorHAnsi" w:cstheme="majorHAnsi"/>
        </w:rPr>
        <w:t xml:space="preserve">Paint booth basic cycles, operations and required maintenance </w:t>
      </w:r>
    </w:p>
    <w:p w14:paraId="0B595C25" w14:textId="45F8CAE2" w:rsidR="00542AA3" w:rsidRPr="00BA781E" w:rsidRDefault="00542AA3" w:rsidP="00542AA3">
      <w:pPr>
        <w:spacing w:after="0"/>
        <w:jc w:val="both"/>
        <w:rPr>
          <w:rFonts w:asciiTheme="majorHAnsi" w:hAnsiTheme="majorHAnsi" w:cstheme="majorHAnsi"/>
        </w:rPr>
      </w:pPr>
      <w:r w:rsidRPr="00BA781E">
        <w:rPr>
          <w:rFonts w:asciiTheme="majorHAnsi" w:hAnsiTheme="majorHAnsi" w:cstheme="majorHAnsi"/>
          <w:b/>
        </w:rPr>
        <w:t xml:space="preserve">Prerequisite: </w:t>
      </w:r>
      <w:r w:rsidRPr="00BA781E">
        <w:rPr>
          <w:rFonts w:asciiTheme="majorHAnsi" w:hAnsiTheme="majorHAnsi" w:cstheme="majorHAnsi"/>
        </w:rPr>
        <w:t>MTI-</w:t>
      </w:r>
      <w:r w:rsidR="00F04C95" w:rsidRPr="00BA781E">
        <w:rPr>
          <w:rFonts w:asciiTheme="majorHAnsi" w:hAnsiTheme="majorHAnsi" w:cstheme="majorHAnsi"/>
        </w:rPr>
        <w:t>2</w:t>
      </w:r>
      <w:r w:rsidRPr="00BA781E">
        <w:rPr>
          <w:rFonts w:asciiTheme="majorHAnsi" w:hAnsiTheme="majorHAnsi" w:cstheme="majorHAnsi"/>
        </w:rPr>
        <w:t xml:space="preserve">01 </w:t>
      </w:r>
    </w:p>
    <w:p w14:paraId="2058E808" w14:textId="77777777" w:rsidR="009651A5" w:rsidRPr="00BA781E" w:rsidRDefault="009651A5" w:rsidP="00542AA3">
      <w:pPr>
        <w:spacing w:after="0"/>
        <w:jc w:val="both"/>
        <w:rPr>
          <w:rFonts w:asciiTheme="majorHAnsi" w:hAnsiTheme="majorHAnsi" w:cstheme="majorHAnsi"/>
          <w:b/>
          <w:sz w:val="24"/>
          <w:szCs w:val="24"/>
        </w:rPr>
      </w:pPr>
    </w:p>
    <w:p w14:paraId="2C30CA03" w14:textId="5F8D9E83" w:rsidR="00542AA3" w:rsidRPr="00BA781E" w:rsidRDefault="00542AA3" w:rsidP="00542AA3">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w:t>
      </w:r>
      <w:r w:rsidR="007B3A8F" w:rsidRPr="00BA781E">
        <w:rPr>
          <w:rFonts w:asciiTheme="majorHAnsi" w:hAnsiTheme="majorHAnsi" w:cstheme="majorHAnsi"/>
          <w:sz w:val="24"/>
          <w:szCs w:val="24"/>
          <w:u w:val="single"/>
        </w:rPr>
        <w:t>206A Painting and Refinishing – Paint Mixing, Matching and Applying, Paint Defects Causes and Cures, Final Detail</w:t>
      </w:r>
      <w:r w:rsidRPr="00BA781E">
        <w:rPr>
          <w:rFonts w:asciiTheme="majorHAnsi" w:hAnsiTheme="majorHAnsi" w:cstheme="majorHAnsi"/>
          <w:sz w:val="24"/>
          <w:szCs w:val="24"/>
          <w:u w:val="single"/>
        </w:rPr>
        <w:t>:</w:t>
      </w:r>
    </w:p>
    <w:p w14:paraId="66C28DA9" w14:textId="34196E25" w:rsidR="00542AA3" w:rsidRPr="00BA781E" w:rsidRDefault="00B63218" w:rsidP="00542AA3">
      <w:pPr>
        <w:spacing w:after="0"/>
        <w:jc w:val="both"/>
        <w:rPr>
          <w:rFonts w:asciiTheme="majorHAnsi" w:hAnsiTheme="majorHAnsi" w:cstheme="majorHAnsi"/>
          <w:i/>
        </w:rPr>
      </w:pPr>
      <w:r w:rsidRPr="00BA781E">
        <w:rPr>
          <w:rFonts w:asciiTheme="majorHAnsi" w:hAnsiTheme="majorHAnsi" w:cstheme="majorHAnsi"/>
          <w:i/>
        </w:rPr>
        <w:t>128</w:t>
      </w:r>
      <w:r w:rsidR="00542AA3" w:rsidRPr="00BA781E">
        <w:rPr>
          <w:rFonts w:asciiTheme="majorHAnsi" w:hAnsiTheme="majorHAnsi" w:cstheme="majorHAnsi"/>
          <w:i/>
        </w:rPr>
        <w:t xml:space="preserve"> Clock Hours (Electronic Learning/Lecture/Shop Training)</w:t>
      </w:r>
    </w:p>
    <w:p w14:paraId="50C16B8E" w14:textId="1ECFE0AE" w:rsidR="00542AA3" w:rsidRPr="00BA781E" w:rsidRDefault="00542AA3" w:rsidP="00FB67C1">
      <w:pPr>
        <w:spacing w:after="0"/>
        <w:jc w:val="both"/>
        <w:rPr>
          <w:rFonts w:asciiTheme="majorHAnsi" w:hAnsiTheme="majorHAnsi" w:cstheme="majorHAnsi"/>
        </w:rPr>
      </w:pPr>
      <w:r w:rsidRPr="00BA781E">
        <w:rPr>
          <w:rFonts w:asciiTheme="majorHAnsi" w:hAnsiTheme="majorHAnsi" w:cstheme="majorHAnsi"/>
        </w:rPr>
        <w:t>Th</w:t>
      </w:r>
      <w:r w:rsidR="00586CB4" w:rsidRPr="00BA781E">
        <w:rPr>
          <w:rFonts w:asciiTheme="majorHAnsi" w:hAnsiTheme="majorHAnsi" w:cstheme="majorHAnsi"/>
        </w:rPr>
        <w:t xml:space="preserve">e second paint section includes the complete process of accurate color code identification followed </w:t>
      </w:r>
      <w:r w:rsidR="00747B11" w:rsidRPr="00BA781E">
        <w:rPr>
          <w:rFonts w:asciiTheme="majorHAnsi" w:hAnsiTheme="majorHAnsi" w:cstheme="majorHAnsi"/>
        </w:rPr>
        <w:t>using</w:t>
      </w:r>
      <w:r w:rsidR="00586CB4" w:rsidRPr="00BA781E">
        <w:rPr>
          <w:rFonts w:asciiTheme="majorHAnsi" w:hAnsiTheme="majorHAnsi" w:cstheme="majorHAnsi"/>
        </w:rPr>
        <w:t xml:space="preserve"> the best selection tools available</w:t>
      </w:r>
      <w:r w:rsidR="001721C3" w:rsidRPr="00BA781E">
        <w:rPr>
          <w:rFonts w:asciiTheme="majorHAnsi" w:hAnsiTheme="majorHAnsi" w:cstheme="majorHAnsi"/>
        </w:rPr>
        <w:t xml:space="preserve"> </w:t>
      </w:r>
      <w:r w:rsidR="00283C6F" w:rsidRPr="00BA781E">
        <w:rPr>
          <w:rFonts w:asciiTheme="majorHAnsi" w:hAnsiTheme="majorHAnsi" w:cstheme="majorHAnsi"/>
        </w:rPr>
        <w:t>to select and mix the preliminary color for match verification.  Our process teaches the application of basic color theory and tinting techniques used in conjunction with color spray out test panels which are compared to panels being color matched.  This section includes training of all necessary spray application techniques such as primer application, sealer</w:t>
      </w:r>
      <w:r w:rsidR="00086DAD" w:rsidRPr="00BA781E">
        <w:rPr>
          <w:rFonts w:asciiTheme="majorHAnsi" w:hAnsiTheme="majorHAnsi" w:cstheme="majorHAnsi"/>
        </w:rPr>
        <w:t>, base coat, tri-coat mid coat, color blending and clear coat</w:t>
      </w:r>
      <w:r w:rsidR="00317E1D" w:rsidRPr="00BA781E">
        <w:rPr>
          <w:rFonts w:asciiTheme="majorHAnsi" w:hAnsiTheme="majorHAnsi" w:cstheme="majorHAnsi"/>
        </w:rPr>
        <w:t xml:space="preserve">.   A complete description of paint defects and the causes/fixes are covered. </w:t>
      </w:r>
      <w:r w:rsidR="00283C6F" w:rsidRPr="00BA781E">
        <w:rPr>
          <w:rFonts w:asciiTheme="majorHAnsi" w:hAnsiTheme="majorHAnsi" w:cstheme="majorHAnsi"/>
        </w:rPr>
        <w:t xml:space="preserve"> </w:t>
      </w:r>
      <w:r w:rsidR="005E63EC" w:rsidRPr="00BA781E">
        <w:rPr>
          <w:rFonts w:asciiTheme="majorHAnsi" w:hAnsiTheme="majorHAnsi" w:cstheme="majorHAnsi"/>
        </w:rPr>
        <w:t xml:space="preserve">The final detail process is covered in depth including color sanding of clear coat to remove defects, compounding and polishing.  Final detail and vehicle clean up delivery prepare the final steps in the painting and refinishing section. </w:t>
      </w:r>
      <w:r w:rsidR="00283C6F" w:rsidRPr="00BA781E">
        <w:rPr>
          <w:rFonts w:asciiTheme="majorHAnsi" w:hAnsiTheme="majorHAnsi" w:cstheme="majorHAnsi"/>
        </w:rPr>
        <w:t xml:space="preserve"> </w:t>
      </w:r>
      <w:r w:rsidR="00586CB4" w:rsidRPr="00BA781E">
        <w:rPr>
          <w:rFonts w:asciiTheme="majorHAnsi" w:hAnsiTheme="majorHAnsi" w:cstheme="majorHAnsi"/>
        </w:rPr>
        <w:t xml:space="preserve"> </w:t>
      </w:r>
    </w:p>
    <w:p w14:paraId="2747F44A" w14:textId="7F531B97" w:rsidR="00542AA3" w:rsidRPr="00BA781E" w:rsidRDefault="00CB39F6"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Color code identification and color tool usage for preliminary color selection</w:t>
      </w:r>
      <w:r w:rsidR="00BB347F" w:rsidRPr="00BA781E">
        <w:rPr>
          <w:rFonts w:asciiTheme="majorHAnsi" w:hAnsiTheme="majorHAnsi" w:cstheme="majorHAnsi"/>
        </w:rPr>
        <w:t xml:space="preserve"> using color theory</w:t>
      </w:r>
    </w:p>
    <w:p w14:paraId="0E737C39" w14:textId="4A2279D9" w:rsidR="00542AA3" w:rsidRPr="00BA781E" w:rsidRDefault="00CB39F6"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 xml:space="preserve">Spray out color verification </w:t>
      </w:r>
      <w:r w:rsidR="00BB347F" w:rsidRPr="00BA781E">
        <w:rPr>
          <w:rFonts w:asciiTheme="majorHAnsi" w:hAnsiTheme="majorHAnsi" w:cstheme="majorHAnsi"/>
        </w:rPr>
        <w:t>and tinting process</w:t>
      </w:r>
    </w:p>
    <w:p w14:paraId="27A947C2" w14:textId="671F598F" w:rsidR="00BB347F" w:rsidRPr="00BA781E" w:rsidRDefault="00BB347F"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Complete application techniques by stage</w:t>
      </w:r>
    </w:p>
    <w:p w14:paraId="7F71592A" w14:textId="369B548A" w:rsidR="00542AA3" w:rsidRPr="00BA781E" w:rsidRDefault="006D231F"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Common paint defect descriptions, causes and cures</w:t>
      </w:r>
    </w:p>
    <w:p w14:paraId="3A76A4E2" w14:textId="30B4F091" w:rsidR="00542AA3" w:rsidRPr="00BA781E" w:rsidRDefault="006D231F"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 xml:space="preserve">Final paint/clear coat defect removal, compounding/polishing </w:t>
      </w:r>
    </w:p>
    <w:p w14:paraId="74A0390E" w14:textId="629D2381" w:rsidR="00542AA3" w:rsidRPr="00BA781E" w:rsidRDefault="006D231F" w:rsidP="00A87702">
      <w:pPr>
        <w:pStyle w:val="ListParagraph"/>
        <w:numPr>
          <w:ilvl w:val="0"/>
          <w:numId w:val="11"/>
        </w:numPr>
        <w:spacing w:after="0"/>
        <w:jc w:val="both"/>
        <w:rPr>
          <w:rFonts w:asciiTheme="majorHAnsi" w:hAnsiTheme="majorHAnsi" w:cstheme="majorHAnsi"/>
        </w:rPr>
      </w:pPr>
      <w:r w:rsidRPr="00BA781E">
        <w:rPr>
          <w:rFonts w:asciiTheme="majorHAnsi" w:hAnsiTheme="majorHAnsi" w:cstheme="majorHAnsi"/>
        </w:rPr>
        <w:t>Final detail / vehicle delivery prep process</w:t>
      </w:r>
    </w:p>
    <w:p w14:paraId="09A74CDD" w14:textId="77777777" w:rsidR="00202F45" w:rsidRDefault="00C73E6D" w:rsidP="00926AC0">
      <w:pPr>
        <w:spacing w:after="0"/>
        <w:jc w:val="both"/>
        <w:rPr>
          <w:rFonts w:asciiTheme="majorHAnsi" w:eastAsia="Lucida Sans" w:hAnsiTheme="majorHAnsi" w:cstheme="majorHAnsi"/>
          <w:b/>
          <w:bCs/>
          <w:u w:val="single"/>
        </w:rPr>
      </w:pPr>
      <w:r w:rsidRPr="00BA781E">
        <w:rPr>
          <w:rFonts w:asciiTheme="majorHAnsi" w:hAnsiTheme="majorHAnsi" w:cstheme="majorHAnsi"/>
          <w:b/>
        </w:rPr>
        <w:t>Prerequisite</w:t>
      </w:r>
      <w:r w:rsidR="00542AA3" w:rsidRPr="00F53CD9">
        <w:rPr>
          <w:rFonts w:asciiTheme="majorHAnsi" w:hAnsiTheme="majorHAnsi" w:cstheme="majorHAnsi"/>
          <w:b/>
        </w:rPr>
        <w:t xml:space="preserve">: </w:t>
      </w:r>
      <w:r w:rsidR="00542AA3" w:rsidRPr="00BA781E">
        <w:rPr>
          <w:rFonts w:asciiTheme="majorHAnsi" w:hAnsiTheme="majorHAnsi" w:cstheme="majorHAnsi"/>
        </w:rPr>
        <w:t>MTI-</w:t>
      </w:r>
      <w:r w:rsidR="007B3A8F" w:rsidRPr="00BA781E">
        <w:rPr>
          <w:rFonts w:asciiTheme="majorHAnsi" w:hAnsiTheme="majorHAnsi" w:cstheme="majorHAnsi"/>
        </w:rPr>
        <w:t>2</w:t>
      </w:r>
      <w:r w:rsidR="00542AA3" w:rsidRPr="00BA781E">
        <w:rPr>
          <w:rFonts w:asciiTheme="majorHAnsi" w:hAnsiTheme="majorHAnsi" w:cstheme="majorHAnsi"/>
        </w:rPr>
        <w:t>01</w:t>
      </w:r>
      <w:r w:rsidR="007B3A8F" w:rsidRPr="00BA781E">
        <w:rPr>
          <w:rFonts w:asciiTheme="majorHAnsi" w:hAnsiTheme="majorHAnsi" w:cstheme="majorHAnsi"/>
        </w:rPr>
        <w:t>, MTI 206</w:t>
      </w:r>
    </w:p>
    <w:p w14:paraId="6F32FC2D" w14:textId="77777777" w:rsidR="000D02CB" w:rsidRDefault="000D02CB" w:rsidP="00926AC0">
      <w:pPr>
        <w:spacing w:after="0"/>
        <w:jc w:val="both"/>
        <w:rPr>
          <w:rFonts w:asciiTheme="majorHAnsi" w:hAnsiTheme="majorHAnsi" w:cstheme="majorHAnsi"/>
          <w:b/>
          <w:sz w:val="32"/>
          <w:szCs w:val="40"/>
          <w:u w:val="single"/>
        </w:rPr>
      </w:pPr>
    </w:p>
    <w:p w14:paraId="56483863" w14:textId="77777777" w:rsidR="000D02CB" w:rsidRDefault="000D02CB" w:rsidP="00926AC0">
      <w:pPr>
        <w:spacing w:after="0"/>
        <w:jc w:val="both"/>
        <w:rPr>
          <w:rFonts w:asciiTheme="majorHAnsi" w:hAnsiTheme="majorHAnsi" w:cstheme="majorHAnsi"/>
          <w:b/>
          <w:sz w:val="32"/>
          <w:szCs w:val="40"/>
          <w:u w:val="single"/>
        </w:rPr>
      </w:pPr>
    </w:p>
    <w:p w14:paraId="679C62E1" w14:textId="77777777" w:rsidR="000D02CB" w:rsidRDefault="000D02CB" w:rsidP="00926AC0">
      <w:pPr>
        <w:spacing w:after="0"/>
        <w:jc w:val="both"/>
        <w:rPr>
          <w:rFonts w:asciiTheme="majorHAnsi" w:hAnsiTheme="majorHAnsi" w:cstheme="majorHAnsi"/>
          <w:b/>
          <w:sz w:val="32"/>
          <w:szCs w:val="40"/>
          <w:u w:val="single"/>
        </w:rPr>
      </w:pPr>
    </w:p>
    <w:p w14:paraId="515A7711" w14:textId="77777777" w:rsidR="000D02CB" w:rsidRDefault="000D02CB" w:rsidP="00926AC0">
      <w:pPr>
        <w:spacing w:after="0"/>
        <w:jc w:val="both"/>
        <w:rPr>
          <w:rFonts w:asciiTheme="majorHAnsi" w:hAnsiTheme="majorHAnsi" w:cstheme="majorHAnsi"/>
          <w:b/>
          <w:sz w:val="32"/>
          <w:szCs w:val="40"/>
          <w:u w:val="single"/>
        </w:rPr>
      </w:pPr>
    </w:p>
    <w:p w14:paraId="019F6DC3" w14:textId="758A2FD8" w:rsidR="00926AC0" w:rsidRPr="00202F45" w:rsidRDefault="00926AC0" w:rsidP="00926AC0">
      <w:pPr>
        <w:spacing w:after="0"/>
        <w:jc w:val="both"/>
        <w:rPr>
          <w:rFonts w:asciiTheme="majorHAnsi" w:eastAsia="Lucida Sans" w:hAnsiTheme="majorHAnsi" w:cstheme="majorHAnsi"/>
          <w:b/>
          <w:bCs/>
          <w:u w:val="single"/>
        </w:rPr>
      </w:pPr>
      <w:r w:rsidRPr="00BA781E">
        <w:rPr>
          <w:rFonts w:asciiTheme="majorHAnsi" w:hAnsiTheme="majorHAnsi" w:cstheme="majorHAnsi"/>
          <w:b/>
          <w:sz w:val="32"/>
          <w:szCs w:val="40"/>
          <w:u w:val="single"/>
        </w:rPr>
        <w:lastRenderedPageBreak/>
        <w:t>Course Descriptions (continued)</w:t>
      </w:r>
    </w:p>
    <w:p w14:paraId="0B2399E2" w14:textId="6FD3291F" w:rsidR="00FB67C1" w:rsidRPr="00BA781E" w:rsidRDefault="00FB67C1" w:rsidP="00926AC0">
      <w:pPr>
        <w:spacing w:after="0"/>
        <w:jc w:val="both"/>
        <w:rPr>
          <w:rFonts w:asciiTheme="majorHAnsi" w:hAnsiTheme="majorHAnsi" w:cstheme="majorHAnsi"/>
          <w:b/>
          <w:sz w:val="24"/>
          <w:szCs w:val="32"/>
          <w:u w:val="single"/>
        </w:rPr>
      </w:pPr>
    </w:p>
    <w:p w14:paraId="278F4363" w14:textId="77777777" w:rsidR="00FB67C1" w:rsidRPr="00BA781E" w:rsidRDefault="00FB67C1" w:rsidP="00FB67C1">
      <w:pPr>
        <w:spacing w:after="0"/>
        <w:jc w:val="both"/>
        <w:rPr>
          <w:rFonts w:asciiTheme="majorHAnsi" w:hAnsiTheme="majorHAnsi" w:cstheme="majorHAnsi"/>
          <w:i/>
          <w:iCs/>
          <w:sz w:val="24"/>
          <w:szCs w:val="24"/>
          <w:u w:val="single"/>
        </w:rPr>
      </w:pPr>
      <w:r w:rsidRPr="00BA781E">
        <w:rPr>
          <w:rFonts w:asciiTheme="majorHAnsi" w:hAnsiTheme="majorHAnsi" w:cstheme="majorHAnsi"/>
          <w:b/>
          <w:i/>
          <w:iCs/>
          <w:sz w:val="24"/>
          <w:szCs w:val="24"/>
          <w:u w:val="single"/>
        </w:rPr>
        <w:t>Collision Repair and Refinish Efficiency (continued)</w:t>
      </w:r>
    </w:p>
    <w:p w14:paraId="2EBC2BCE" w14:textId="77777777" w:rsidR="00FB67C1" w:rsidRPr="00BA781E" w:rsidRDefault="00FB67C1" w:rsidP="00FB67C1">
      <w:pPr>
        <w:spacing w:after="0"/>
        <w:jc w:val="both"/>
        <w:rPr>
          <w:rFonts w:asciiTheme="majorHAnsi" w:hAnsiTheme="majorHAnsi" w:cstheme="majorHAnsi"/>
          <w:sz w:val="24"/>
          <w:szCs w:val="24"/>
          <w:u w:val="single"/>
        </w:rPr>
      </w:pPr>
    </w:p>
    <w:p w14:paraId="20C3B864" w14:textId="6D31E8C8" w:rsidR="00FB67C1" w:rsidRPr="00BA781E" w:rsidRDefault="00FB67C1" w:rsidP="00FB67C1">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MTI-207 “M-TIME” (Matrix Trade Institute Measures Efficiency) Training and Testing:</w:t>
      </w:r>
    </w:p>
    <w:p w14:paraId="0F859CF0" w14:textId="77777777" w:rsidR="00FB67C1" w:rsidRPr="00BA781E" w:rsidRDefault="00FB67C1" w:rsidP="00FB67C1">
      <w:pPr>
        <w:spacing w:after="0"/>
        <w:jc w:val="both"/>
        <w:rPr>
          <w:rFonts w:asciiTheme="majorHAnsi" w:hAnsiTheme="majorHAnsi" w:cstheme="majorHAnsi"/>
          <w:i/>
        </w:rPr>
      </w:pPr>
      <w:r w:rsidRPr="00BA781E">
        <w:rPr>
          <w:rFonts w:asciiTheme="majorHAnsi" w:hAnsiTheme="majorHAnsi" w:cstheme="majorHAnsi"/>
          <w:i/>
        </w:rPr>
        <w:t>20 Clock Hours (Timed Efficiency Training)</w:t>
      </w:r>
    </w:p>
    <w:p w14:paraId="190C22CA" w14:textId="28656A13" w:rsidR="00926AC0" w:rsidRPr="00BA781E" w:rsidRDefault="00FB67C1" w:rsidP="008903B4">
      <w:pPr>
        <w:spacing w:after="0"/>
        <w:jc w:val="both"/>
        <w:rPr>
          <w:rFonts w:asciiTheme="majorHAnsi" w:hAnsiTheme="majorHAnsi" w:cstheme="majorHAnsi"/>
        </w:rPr>
      </w:pPr>
      <w:r w:rsidRPr="00BA781E">
        <w:rPr>
          <w:rFonts w:asciiTheme="majorHAnsi" w:hAnsiTheme="majorHAnsi" w:cstheme="majorHAnsi"/>
        </w:rPr>
        <w:t xml:space="preserve">This advanced portion of MTI’s curriculum introduces the necessary techniques essential in maximizing earning potential and sustaining a lucrative and successful career.  This is MTI’s “secret sauce”.  Time is money in the </w:t>
      </w:r>
    </w:p>
    <w:p w14:paraId="1E44032D" w14:textId="52A82E7C" w:rsidR="00542AA3" w:rsidRPr="00BA781E" w:rsidRDefault="00542AA3" w:rsidP="008903B4">
      <w:pPr>
        <w:spacing w:after="0"/>
        <w:jc w:val="both"/>
        <w:rPr>
          <w:rFonts w:asciiTheme="majorHAnsi" w:hAnsiTheme="majorHAnsi" w:cstheme="majorHAnsi"/>
        </w:rPr>
      </w:pPr>
      <w:r w:rsidRPr="00BA781E">
        <w:rPr>
          <w:rFonts w:asciiTheme="majorHAnsi" w:hAnsiTheme="majorHAnsi" w:cstheme="majorHAnsi"/>
        </w:rPr>
        <w:t>repair industry.  “M-TIME” will be immersed within all program courses.  However, during the final weeks of the program, students will practice and refine their efficiency skills against the clock in a competitive environment in which repair times will be measured.  Students will learn proficiencies in:</w:t>
      </w:r>
    </w:p>
    <w:p w14:paraId="323AAA78" w14:textId="77777777" w:rsidR="00542AA3" w:rsidRPr="00BA781E" w:rsidRDefault="00542AA3" w:rsidP="00A87702">
      <w:pPr>
        <w:pStyle w:val="ListParagraph"/>
        <w:numPr>
          <w:ilvl w:val="0"/>
          <w:numId w:val="14"/>
        </w:numPr>
        <w:spacing w:after="0"/>
        <w:ind w:left="720"/>
        <w:jc w:val="both"/>
        <w:rPr>
          <w:rFonts w:asciiTheme="majorHAnsi" w:hAnsiTheme="majorHAnsi" w:cstheme="majorHAnsi"/>
        </w:rPr>
      </w:pPr>
      <w:r w:rsidRPr="00BA781E">
        <w:rPr>
          <w:rFonts w:asciiTheme="majorHAnsi" w:hAnsiTheme="majorHAnsi" w:cstheme="majorHAnsi"/>
        </w:rPr>
        <w:t>Efficiency techniques and goal setting strategies</w:t>
      </w:r>
    </w:p>
    <w:p w14:paraId="4EB2C5D2" w14:textId="38D88E51" w:rsidR="009011D3" w:rsidRPr="00BA781E" w:rsidRDefault="009011D3" w:rsidP="00A87702">
      <w:pPr>
        <w:pStyle w:val="ListParagraph"/>
        <w:numPr>
          <w:ilvl w:val="0"/>
          <w:numId w:val="14"/>
        </w:numPr>
        <w:spacing w:after="0"/>
        <w:ind w:left="720"/>
        <w:jc w:val="both"/>
        <w:rPr>
          <w:rFonts w:asciiTheme="majorHAnsi" w:hAnsiTheme="majorHAnsi" w:cstheme="majorHAnsi"/>
        </w:rPr>
      </w:pPr>
      <w:r w:rsidRPr="00BA781E">
        <w:rPr>
          <w:rFonts w:asciiTheme="majorHAnsi" w:hAnsiTheme="majorHAnsi" w:cstheme="majorHAnsi"/>
        </w:rPr>
        <w:t xml:space="preserve">Accurate repair blueprint creation, estimate reading and interpretation </w:t>
      </w:r>
    </w:p>
    <w:p w14:paraId="1ABA7A74" w14:textId="514E5CC0" w:rsidR="00542AA3" w:rsidRPr="00BA781E" w:rsidRDefault="00DA20E8" w:rsidP="00A87702">
      <w:pPr>
        <w:pStyle w:val="ListParagraph"/>
        <w:numPr>
          <w:ilvl w:val="0"/>
          <w:numId w:val="14"/>
        </w:numPr>
        <w:spacing w:after="0"/>
        <w:ind w:left="720"/>
        <w:jc w:val="both"/>
        <w:rPr>
          <w:rFonts w:asciiTheme="majorHAnsi" w:hAnsiTheme="majorHAnsi" w:cstheme="majorHAnsi"/>
        </w:rPr>
      </w:pPr>
      <w:r w:rsidRPr="00BA781E">
        <w:rPr>
          <w:rFonts w:asciiTheme="majorHAnsi" w:hAnsiTheme="majorHAnsi" w:cstheme="majorHAnsi"/>
        </w:rPr>
        <w:t>Repair plan creation and implementation</w:t>
      </w:r>
    </w:p>
    <w:p w14:paraId="7EF86AC3" w14:textId="5D53B6FD" w:rsidR="00542AA3" w:rsidRPr="00BA781E" w:rsidRDefault="00542AA3" w:rsidP="00A87702">
      <w:pPr>
        <w:pStyle w:val="ListParagraph"/>
        <w:numPr>
          <w:ilvl w:val="0"/>
          <w:numId w:val="14"/>
        </w:numPr>
        <w:spacing w:after="0"/>
        <w:ind w:left="720"/>
        <w:jc w:val="both"/>
        <w:rPr>
          <w:rFonts w:asciiTheme="majorHAnsi" w:hAnsiTheme="majorHAnsi" w:cstheme="majorHAnsi"/>
        </w:rPr>
      </w:pPr>
      <w:r w:rsidRPr="00BA781E">
        <w:rPr>
          <w:rFonts w:asciiTheme="majorHAnsi" w:hAnsiTheme="majorHAnsi" w:cstheme="majorHAnsi"/>
        </w:rPr>
        <w:t xml:space="preserve">Parts </w:t>
      </w:r>
      <w:r w:rsidR="009011D3" w:rsidRPr="00BA781E">
        <w:rPr>
          <w:rFonts w:asciiTheme="majorHAnsi" w:hAnsiTheme="majorHAnsi" w:cstheme="majorHAnsi"/>
        </w:rPr>
        <w:t xml:space="preserve">and materials </w:t>
      </w:r>
      <w:r w:rsidRPr="00BA781E">
        <w:rPr>
          <w:rFonts w:asciiTheme="majorHAnsi" w:hAnsiTheme="majorHAnsi" w:cstheme="majorHAnsi"/>
        </w:rPr>
        <w:t xml:space="preserve">organization </w:t>
      </w:r>
    </w:p>
    <w:p w14:paraId="3BB9DA34" w14:textId="00CE9DC6" w:rsidR="00542AA3" w:rsidRPr="00BA781E" w:rsidRDefault="00542AA3" w:rsidP="00A87702">
      <w:pPr>
        <w:pStyle w:val="ListParagraph"/>
        <w:numPr>
          <w:ilvl w:val="0"/>
          <w:numId w:val="14"/>
        </w:numPr>
        <w:spacing w:after="0"/>
        <w:ind w:left="720"/>
        <w:jc w:val="both"/>
        <w:rPr>
          <w:rFonts w:asciiTheme="majorHAnsi" w:eastAsia="Lucida Sans" w:hAnsiTheme="majorHAnsi" w:cstheme="majorHAnsi"/>
          <w:b/>
          <w:bCs/>
          <w:u w:val="single"/>
        </w:rPr>
      </w:pPr>
      <w:r w:rsidRPr="00BA781E">
        <w:rPr>
          <w:rFonts w:asciiTheme="majorHAnsi" w:hAnsiTheme="majorHAnsi" w:cstheme="majorHAnsi"/>
        </w:rPr>
        <w:t xml:space="preserve">Communication skills  </w:t>
      </w:r>
    </w:p>
    <w:bookmarkEnd w:id="5"/>
    <w:p w14:paraId="6FE3B299" w14:textId="77777777" w:rsidR="009651A5" w:rsidRPr="00BA781E" w:rsidRDefault="009651A5" w:rsidP="00542AA3">
      <w:pPr>
        <w:spacing w:after="0"/>
        <w:jc w:val="both"/>
        <w:rPr>
          <w:rFonts w:asciiTheme="majorHAnsi" w:eastAsia="Lucida Sans" w:hAnsiTheme="majorHAnsi" w:cstheme="majorHAnsi"/>
          <w:bCs/>
          <w:sz w:val="24"/>
          <w:szCs w:val="24"/>
          <w:u w:val="single"/>
        </w:rPr>
      </w:pPr>
    </w:p>
    <w:p w14:paraId="1B10E940" w14:textId="499D9D45" w:rsidR="002B01AF" w:rsidRPr="00BA781E" w:rsidRDefault="00A27080" w:rsidP="002B01AF">
      <w:pPr>
        <w:spacing w:after="0"/>
        <w:jc w:val="both"/>
        <w:rPr>
          <w:rFonts w:asciiTheme="majorHAnsi" w:hAnsiTheme="majorHAnsi" w:cstheme="majorHAnsi"/>
          <w:b/>
          <w:i/>
          <w:iCs/>
          <w:sz w:val="24"/>
          <w:szCs w:val="24"/>
          <w:u w:val="single"/>
        </w:rPr>
      </w:pPr>
      <w:bookmarkStart w:id="6" w:name="_Hlk22822245"/>
      <w:r w:rsidRPr="00BA781E">
        <w:rPr>
          <w:rFonts w:asciiTheme="majorHAnsi" w:hAnsiTheme="majorHAnsi" w:cstheme="majorHAnsi"/>
          <w:b/>
          <w:i/>
          <w:iCs/>
          <w:sz w:val="24"/>
          <w:szCs w:val="24"/>
          <w:u w:val="single"/>
        </w:rPr>
        <w:t>Service Advisor/Concierge Training</w:t>
      </w:r>
    </w:p>
    <w:p w14:paraId="72D0F45E" w14:textId="77777777" w:rsidR="002B01AF" w:rsidRPr="00BA781E" w:rsidRDefault="002B01AF" w:rsidP="002B01AF">
      <w:pPr>
        <w:spacing w:after="0"/>
        <w:jc w:val="both"/>
        <w:rPr>
          <w:rFonts w:asciiTheme="majorHAnsi" w:hAnsiTheme="majorHAnsi" w:cstheme="majorHAnsi"/>
          <w:b/>
          <w:sz w:val="24"/>
          <w:szCs w:val="24"/>
          <w:u w:val="single"/>
        </w:rPr>
      </w:pPr>
    </w:p>
    <w:p w14:paraId="553BBC39" w14:textId="586D145C" w:rsidR="002B01AF" w:rsidRPr="00BA781E" w:rsidRDefault="002B01AF" w:rsidP="002B01AF">
      <w:pPr>
        <w:spacing w:after="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MTI-301 Service Advisor / Concierge Training</w:t>
      </w:r>
      <w:r w:rsidR="00F24854" w:rsidRPr="00BA781E">
        <w:rPr>
          <w:rFonts w:asciiTheme="majorHAnsi" w:hAnsiTheme="majorHAnsi" w:cstheme="majorHAnsi"/>
          <w:sz w:val="24"/>
          <w:szCs w:val="24"/>
          <w:u w:val="single"/>
        </w:rPr>
        <w:t>:</w:t>
      </w:r>
    </w:p>
    <w:p w14:paraId="6FB0BD22" w14:textId="523722F8" w:rsidR="002B01AF" w:rsidRPr="00BA781E" w:rsidRDefault="00202F45" w:rsidP="002B01AF">
      <w:pPr>
        <w:spacing w:after="0"/>
        <w:jc w:val="both"/>
        <w:rPr>
          <w:rFonts w:asciiTheme="majorHAnsi" w:hAnsiTheme="majorHAnsi" w:cstheme="majorHAnsi"/>
          <w:i/>
        </w:rPr>
      </w:pPr>
      <w:r>
        <w:rPr>
          <w:rFonts w:asciiTheme="majorHAnsi" w:hAnsiTheme="majorHAnsi" w:cstheme="majorHAnsi"/>
          <w:i/>
        </w:rPr>
        <w:t>10</w:t>
      </w:r>
      <w:r w:rsidR="008E0AAC" w:rsidRPr="00BA781E">
        <w:rPr>
          <w:rFonts w:asciiTheme="majorHAnsi" w:hAnsiTheme="majorHAnsi" w:cstheme="majorHAnsi"/>
          <w:i/>
        </w:rPr>
        <w:t>0</w:t>
      </w:r>
      <w:r w:rsidR="002B01AF" w:rsidRPr="00BA781E">
        <w:rPr>
          <w:rFonts w:asciiTheme="majorHAnsi" w:hAnsiTheme="majorHAnsi" w:cstheme="majorHAnsi"/>
          <w:i/>
        </w:rPr>
        <w:t xml:space="preserve"> Clock Hours (Lecture/Shop Training)</w:t>
      </w:r>
    </w:p>
    <w:p w14:paraId="296608B3" w14:textId="2AD88149" w:rsidR="002B01AF" w:rsidRPr="00BA781E" w:rsidRDefault="008E0AAC" w:rsidP="002B01AF">
      <w:pPr>
        <w:spacing w:after="0"/>
        <w:jc w:val="both"/>
        <w:rPr>
          <w:rFonts w:asciiTheme="majorHAnsi" w:eastAsia="Lucida Sans" w:hAnsiTheme="majorHAnsi" w:cstheme="majorHAnsi"/>
          <w:b/>
          <w:bCs/>
          <w:lang w:val="fr-FR"/>
        </w:rPr>
      </w:pPr>
      <w:r w:rsidRPr="00BA781E">
        <w:rPr>
          <w:rFonts w:asciiTheme="majorHAnsi" w:hAnsiTheme="majorHAnsi" w:cstheme="majorHAnsi"/>
        </w:rPr>
        <w:t xml:space="preserve">This course begins by covering the service lane process of meeting, greeting and communicating effectively with service customers.  </w:t>
      </w:r>
      <w:r w:rsidR="008903B4" w:rsidRPr="00BA781E">
        <w:rPr>
          <w:rFonts w:asciiTheme="majorHAnsi" w:hAnsiTheme="majorHAnsi" w:cstheme="majorHAnsi"/>
        </w:rPr>
        <w:t>T</w:t>
      </w:r>
      <w:r w:rsidRPr="00BA781E">
        <w:rPr>
          <w:rFonts w:asciiTheme="majorHAnsi" w:hAnsiTheme="majorHAnsi" w:cstheme="majorHAnsi"/>
        </w:rPr>
        <w:t>he training provides a</w:t>
      </w:r>
      <w:r w:rsidR="00EE46D6" w:rsidRPr="00BA781E">
        <w:rPr>
          <w:rFonts w:asciiTheme="majorHAnsi" w:hAnsiTheme="majorHAnsi" w:cstheme="majorHAnsi"/>
        </w:rPr>
        <w:t xml:space="preserve"> detailed</w:t>
      </w:r>
      <w:r w:rsidRPr="00BA781E">
        <w:rPr>
          <w:rFonts w:asciiTheme="majorHAnsi" w:hAnsiTheme="majorHAnsi" w:cstheme="majorHAnsi"/>
        </w:rPr>
        <w:t xml:space="preserve"> explanation</w:t>
      </w:r>
      <w:r w:rsidR="00EE46D6" w:rsidRPr="00BA781E">
        <w:rPr>
          <w:rFonts w:asciiTheme="majorHAnsi" w:hAnsiTheme="majorHAnsi" w:cstheme="majorHAnsi"/>
        </w:rPr>
        <w:t xml:space="preserve"> of </w:t>
      </w:r>
      <w:r w:rsidRPr="00BA781E">
        <w:rPr>
          <w:rFonts w:asciiTheme="majorHAnsi" w:hAnsiTheme="majorHAnsi" w:cstheme="majorHAnsi"/>
        </w:rPr>
        <w:t xml:space="preserve">mechanical systems on </w:t>
      </w:r>
      <w:r w:rsidR="00EE46D6" w:rsidRPr="00BA781E">
        <w:rPr>
          <w:rFonts w:asciiTheme="majorHAnsi" w:hAnsiTheme="majorHAnsi" w:cstheme="majorHAnsi"/>
        </w:rPr>
        <w:t xml:space="preserve">today’s </w:t>
      </w:r>
      <w:r w:rsidRPr="00BA781E">
        <w:rPr>
          <w:rFonts w:asciiTheme="majorHAnsi" w:hAnsiTheme="majorHAnsi" w:cstheme="majorHAnsi"/>
        </w:rPr>
        <w:t xml:space="preserve">vehicles.  The systems and components include; engine lubrication, cooling system, filters, fuel and ignition, battery, starting, charging, drive belt, transmission, brake, power steering, windshield washer and wiper blades, steering and suspension, tires, alignment, exhaust, differential and axles. </w:t>
      </w:r>
      <w:r w:rsidR="00E95822" w:rsidRPr="00BA781E">
        <w:rPr>
          <w:rFonts w:asciiTheme="majorHAnsi" w:hAnsiTheme="majorHAnsi" w:cstheme="majorHAnsi"/>
        </w:rPr>
        <w:t xml:space="preserve"> The</w:t>
      </w:r>
      <w:r w:rsidR="00EE46D6" w:rsidRPr="00BA781E">
        <w:rPr>
          <w:rFonts w:asciiTheme="majorHAnsi" w:hAnsiTheme="majorHAnsi" w:cstheme="majorHAnsi"/>
        </w:rPr>
        <w:t xml:space="preserve"> </w:t>
      </w:r>
      <w:r w:rsidR="00E95822" w:rsidRPr="00BA781E">
        <w:rPr>
          <w:rFonts w:asciiTheme="majorHAnsi" w:hAnsiTheme="majorHAnsi" w:cstheme="majorHAnsi"/>
        </w:rPr>
        <w:t>k</w:t>
      </w:r>
      <w:r w:rsidR="00EE46D6" w:rsidRPr="00BA781E">
        <w:rPr>
          <w:rFonts w:asciiTheme="majorHAnsi" w:hAnsiTheme="majorHAnsi" w:cstheme="majorHAnsi"/>
        </w:rPr>
        <w:t xml:space="preserve">nowledge gained </w:t>
      </w:r>
      <w:r w:rsidR="00E95822" w:rsidRPr="00BA781E">
        <w:rPr>
          <w:rFonts w:asciiTheme="majorHAnsi" w:hAnsiTheme="majorHAnsi" w:cstheme="majorHAnsi"/>
        </w:rPr>
        <w:t>through</w:t>
      </w:r>
      <w:r w:rsidR="00EE46D6" w:rsidRPr="00BA781E">
        <w:rPr>
          <w:rFonts w:asciiTheme="majorHAnsi" w:hAnsiTheme="majorHAnsi" w:cstheme="majorHAnsi"/>
        </w:rPr>
        <w:t xml:space="preserve"> role playing exercises</w:t>
      </w:r>
      <w:r w:rsidR="00E95822" w:rsidRPr="00BA781E">
        <w:rPr>
          <w:rFonts w:asciiTheme="majorHAnsi" w:hAnsiTheme="majorHAnsi" w:cstheme="majorHAnsi"/>
        </w:rPr>
        <w:t>,</w:t>
      </w:r>
      <w:r w:rsidR="00EE46D6" w:rsidRPr="00BA781E">
        <w:rPr>
          <w:rFonts w:asciiTheme="majorHAnsi" w:hAnsiTheme="majorHAnsi" w:cstheme="majorHAnsi"/>
        </w:rPr>
        <w:t xml:space="preserve"> help</w:t>
      </w:r>
      <w:r w:rsidR="00E95822" w:rsidRPr="00BA781E">
        <w:rPr>
          <w:rFonts w:asciiTheme="majorHAnsi" w:hAnsiTheme="majorHAnsi" w:cstheme="majorHAnsi"/>
        </w:rPr>
        <w:t>s</w:t>
      </w:r>
      <w:r w:rsidR="00EE46D6" w:rsidRPr="00BA781E">
        <w:rPr>
          <w:rFonts w:asciiTheme="majorHAnsi" w:hAnsiTheme="majorHAnsi" w:cstheme="majorHAnsi"/>
        </w:rPr>
        <w:t xml:space="preserve"> </w:t>
      </w:r>
      <w:r w:rsidR="00E95822" w:rsidRPr="00BA781E">
        <w:rPr>
          <w:rFonts w:asciiTheme="majorHAnsi" w:hAnsiTheme="majorHAnsi" w:cstheme="majorHAnsi"/>
        </w:rPr>
        <w:t>establish</w:t>
      </w:r>
      <w:r w:rsidR="00EE46D6" w:rsidRPr="00BA781E">
        <w:rPr>
          <w:rFonts w:asciiTheme="majorHAnsi" w:hAnsiTheme="majorHAnsi" w:cstheme="majorHAnsi"/>
        </w:rPr>
        <w:t xml:space="preserve"> technician communications</w:t>
      </w:r>
      <w:r w:rsidR="00E95822" w:rsidRPr="00BA781E">
        <w:rPr>
          <w:rFonts w:asciiTheme="majorHAnsi" w:hAnsiTheme="majorHAnsi" w:cstheme="majorHAnsi"/>
        </w:rPr>
        <w:t xml:space="preserve"> and create</w:t>
      </w:r>
      <w:r w:rsidR="00EE46D6" w:rsidRPr="00BA781E">
        <w:rPr>
          <w:rFonts w:asciiTheme="majorHAnsi" w:hAnsiTheme="majorHAnsi" w:cstheme="majorHAnsi"/>
        </w:rPr>
        <w:t xml:space="preserve"> </w:t>
      </w:r>
      <w:r w:rsidR="00E95822" w:rsidRPr="00BA781E">
        <w:rPr>
          <w:rFonts w:asciiTheme="majorHAnsi" w:hAnsiTheme="majorHAnsi" w:cstheme="majorHAnsi"/>
        </w:rPr>
        <w:t>a more accurate assessment of repairs.</w:t>
      </w:r>
      <w:r w:rsidR="00E95822" w:rsidRPr="00F53CD9">
        <w:rPr>
          <w:rFonts w:asciiTheme="majorHAnsi" w:eastAsia="Lucida Sans" w:hAnsiTheme="majorHAnsi" w:cstheme="majorHAnsi"/>
          <w:b/>
          <w:bCs/>
        </w:rPr>
        <w:t xml:space="preserve"> </w:t>
      </w:r>
      <w:r w:rsidR="008903B4" w:rsidRPr="00F53CD9">
        <w:rPr>
          <w:rFonts w:asciiTheme="majorHAnsi" w:eastAsia="Lucida Sans" w:hAnsiTheme="majorHAnsi" w:cstheme="majorHAnsi"/>
        </w:rPr>
        <w:t>The</w:t>
      </w:r>
      <w:r w:rsidR="00F24854" w:rsidRPr="00F53CD9">
        <w:rPr>
          <w:rFonts w:asciiTheme="majorHAnsi" w:eastAsia="Lucida Sans" w:hAnsiTheme="majorHAnsi" w:cstheme="majorHAnsi"/>
        </w:rPr>
        <w:t xml:space="preserve"> </w:t>
      </w:r>
      <w:r w:rsidR="008903B4" w:rsidRPr="00F53CD9">
        <w:rPr>
          <w:rFonts w:asciiTheme="majorHAnsi" w:eastAsia="Lucida Sans" w:hAnsiTheme="majorHAnsi" w:cstheme="majorHAnsi"/>
        </w:rPr>
        <w:t xml:space="preserve">advanced portion of </w:t>
      </w:r>
      <w:r w:rsidR="00F24854" w:rsidRPr="00F53CD9">
        <w:rPr>
          <w:rFonts w:asciiTheme="majorHAnsi" w:eastAsia="Lucida Sans" w:hAnsiTheme="majorHAnsi" w:cstheme="majorHAnsi"/>
        </w:rPr>
        <w:t>this</w:t>
      </w:r>
      <w:r w:rsidR="008903B4" w:rsidRPr="00F53CD9">
        <w:rPr>
          <w:rFonts w:asciiTheme="majorHAnsi" w:eastAsia="Lucida Sans" w:hAnsiTheme="majorHAnsi" w:cstheme="majorHAnsi"/>
        </w:rPr>
        <w:t xml:space="preserve"> curriculum will introduce the </w:t>
      </w:r>
      <w:r w:rsidR="002B01AF" w:rsidRPr="00BA781E">
        <w:rPr>
          <w:rFonts w:asciiTheme="majorHAnsi" w:hAnsiTheme="majorHAnsi" w:cstheme="majorHAnsi"/>
        </w:rPr>
        <w:t>Matrix Trade Institute Measures Efficiency</w:t>
      </w:r>
      <w:r w:rsidR="008903B4" w:rsidRPr="00BA781E">
        <w:rPr>
          <w:rFonts w:asciiTheme="majorHAnsi" w:hAnsiTheme="majorHAnsi" w:cstheme="majorHAnsi"/>
        </w:rPr>
        <w:t xml:space="preserve"> training (“M-TIME”).  </w:t>
      </w:r>
      <w:r w:rsidR="002B01AF" w:rsidRPr="00BA781E">
        <w:rPr>
          <w:rFonts w:asciiTheme="majorHAnsi" w:hAnsiTheme="majorHAnsi" w:cstheme="majorHAnsi"/>
        </w:rPr>
        <w:t>This portion of MTI’s curriculum in</w:t>
      </w:r>
      <w:r w:rsidR="00F24854" w:rsidRPr="00BA781E">
        <w:rPr>
          <w:rFonts w:asciiTheme="majorHAnsi" w:hAnsiTheme="majorHAnsi" w:cstheme="majorHAnsi"/>
        </w:rPr>
        <w:t>cludes</w:t>
      </w:r>
      <w:r w:rsidR="002B01AF" w:rsidRPr="00BA781E">
        <w:rPr>
          <w:rFonts w:asciiTheme="majorHAnsi" w:hAnsiTheme="majorHAnsi" w:cstheme="majorHAnsi"/>
        </w:rPr>
        <w:t xml:space="preserve"> the necessary techniques essential in maximizing earning potential and sustaining a lucrative and successful career.  Students will </w:t>
      </w:r>
      <w:r w:rsidR="00177CB0" w:rsidRPr="00BA781E">
        <w:rPr>
          <w:rFonts w:asciiTheme="majorHAnsi" w:hAnsiTheme="majorHAnsi" w:cstheme="majorHAnsi"/>
        </w:rPr>
        <w:t>gain</w:t>
      </w:r>
      <w:r w:rsidR="002B01AF" w:rsidRPr="00BA781E">
        <w:rPr>
          <w:rFonts w:asciiTheme="majorHAnsi" w:hAnsiTheme="majorHAnsi" w:cstheme="majorHAnsi"/>
        </w:rPr>
        <w:t>:</w:t>
      </w:r>
    </w:p>
    <w:p w14:paraId="49A86382" w14:textId="241C1CD1" w:rsidR="00177CB0" w:rsidRDefault="00177CB0" w:rsidP="00A87702">
      <w:pPr>
        <w:pStyle w:val="ListParagraph"/>
        <w:numPr>
          <w:ilvl w:val="0"/>
          <w:numId w:val="14"/>
        </w:numPr>
        <w:spacing w:after="0"/>
        <w:ind w:left="720"/>
        <w:jc w:val="both"/>
        <w:rPr>
          <w:rFonts w:asciiTheme="majorHAnsi" w:eastAsia="Lucida Sans" w:hAnsiTheme="majorHAnsi" w:cstheme="majorHAnsi"/>
        </w:rPr>
      </w:pPr>
      <w:r w:rsidRPr="00BA781E">
        <w:rPr>
          <w:rFonts w:asciiTheme="majorHAnsi" w:eastAsia="Lucida Sans" w:hAnsiTheme="majorHAnsi" w:cstheme="majorHAnsi"/>
        </w:rPr>
        <w:t>Strong basic automotive technical understanding</w:t>
      </w:r>
    </w:p>
    <w:p w14:paraId="658A54EA" w14:textId="55F76F00" w:rsidR="00202F45" w:rsidRPr="00DD203C" w:rsidRDefault="00202F45" w:rsidP="00A87702">
      <w:pPr>
        <w:pStyle w:val="ListParagraph"/>
        <w:numPr>
          <w:ilvl w:val="0"/>
          <w:numId w:val="14"/>
        </w:numPr>
        <w:spacing w:after="0"/>
        <w:ind w:left="720"/>
        <w:jc w:val="both"/>
        <w:rPr>
          <w:rFonts w:asciiTheme="majorHAnsi" w:eastAsia="Lucida Sans" w:hAnsiTheme="majorHAnsi" w:cstheme="majorHAnsi"/>
        </w:rPr>
      </w:pPr>
      <w:r w:rsidRPr="00DD203C">
        <w:rPr>
          <w:rFonts w:asciiTheme="majorHAnsi" w:eastAsia="Lucida Sans" w:hAnsiTheme="majorHAnsi" w:cstheme="majorHAnsi"/>
        </w:rPr>
        <w:t>Proper use of data management system to quote, schedule and close repair orders</w:t>
      </w:r>
    </w:p>
    <w:p w14:paraId="1C510A80" w14:textId="718E0B3D" w:rsidR="00D538B1" w:rsidRPr="00DD203C" w:rsidRDefault="00D538B1" w:rsidP="00A87702">
      <w:pPr>
        <w:pStyle w:val="ListParagraph"/>
        <w:numPr>
          <w:ilvl w:val="0"/>
          <w:numId w:val="14"/>
        </w:numPr>
        <w:spacing w:after="0"/>
        <w:ind w:left="720"/>
        <w:jc w:val="both"/>
        <w:rPr>
          <w:rFonts w:asciiTheme="majorHAnsi" w:eastAsia="Lucida Sans" w:hAnsiTheme="majorHAnsi" w:cstheme="majorHAnsi"/>
          <w:b/>
          <w:bCs/>
          <w:u w:val="single"/>
        </w:rPr>
      </w:pPr>
      <w:r w:rsidRPr="00DD203C">
        <w:rPr>
          <w:rFonts w:asciiTheme="majorHAnsi" w:hAnsiTheme="majorHAnsi" w:cstheme="majorHAnsi"/>
        </w:rPr>
        <w:t xml:space="preserve">Excellent </w:t>
      </w:r>
      <w:r w:rsidR="00A45479" w:rsidRPr="00DD203C">
        <w:rPr>
          <w:rFonts w:asciiTheme="majorHAnsi" w:hAnsiTheme="majorHAnsi" w:cstheme="majorHAnsi"/>
        </w:rPr>
        <w:t>c</w:t>
      </w:r>
      <w:r w:rsidRPr="00DD203C">
        <w:rPr>
          <w:rFonts w:asciiTheme="majorHAnsi" w:hAnsiTheme="majorHAnsi" w:cstheme="majorHAnsi"/>
        </w:rPr>
        <w:t xml:space="preserve">ustomer </w:t>
      </w:r>
      <w:r w:rsidR="00A45479" w:rsidRPr="00DD203C">
        <w:rPr>
          <w:rFonts w:asciiTheme="majorHAnsi" w:hAnsiTheme="majorHAnsi" w:cstheme="majorHAnsi"/>
        </w:rPr>
        <w:t>c</w:t>
      </w:r>
      <w:r w:rsidRPr="00DD203C">
        <w:rPr>
          <w:rFonts w:asciiTheme="majorHAnsi" w:hAnsiTheme="majorHAnsi" w:cstheme="majorHAnsi"/>
        </w:rPr>
        <w:t>ommunication skills</w:t>
      </w:r>
    </w:p>
    <w:p w14:paraId="24DFA278" w14:textId="183C1137" w:rsidR="002B01AF" w:rsidRPr="00DD203C" w:rsidRDefault="00E87042" w:rsidP="00A87702">
      <w:pPr>
        <w:pStyle w:val="ListParagraph"/>
        <w:numPr>
          <w:ilvl w:val="0"/>
          <w:numId w:val="14"/>
        </w:numPr>
        <w:spacing w:after="0"/>
        <w:ind w:left="720"/>
        <w:jc w:val="both"/>
        <w:rPr>
          <w:rFonts w:asciiTheme="majorHAnsi" w:hAnsiTheme="majorHAnsi" w:cstheme="majorHAnsi"/>
        </w:rPr>
      </w:pPr>
      <w:r w:rsidRPr="00DD203C">
        <w:rPr>
          <w:rFonts w:asciiTheme="majorHAnsi" w:hAnsiTheme="majorHAnsi" w:cstheme="majorHAnsi"/>
        </w:rPr>
        <w:t>Ability to set a</w:t>
      </w:r>
      <w:r w:rsidR="002B01AF" w:rsidRPr="00DD203C">
        <w:rPr>
          <w:rFonts w:asciiTheme="majorHAnsi" w:hAnsiTheme="majorHAnsi" w:cstheme="majorHAnsi"/>
        </w:rPr>
        <w:t xml:space="preserve">ccurate </w:t>
      </w:r>
      <w:r w:rsidR="00177CB0" w:rsidRPr="00DD203C">
        <w:rPr>
          <w:rFonts w:asciiTheme="majorHAnsi" w:hAnsiTheme="majorHAnsi" w:cstheme="majorHAnsi"/>
        </w:rPr>
        <w:t xml:space="preserve">customer </w:t>
      </w:r>
      <w:r w:rsidR="00D538B1" w:rsidRPr="00DD203C">
        <w:rPr>
          <w:rFonts w:asciiTheme="majorHAnsi" w:hAnsiTheme="majorHAnsi" w:cstheme="majorHAnsi"/>
        </w:rPr>
        <w:t>expectation</w:t>
      </w:r>
      <w:r w:rsidR="00177CB0" w:rsidRPr="00DD203C">
        <w:rPr>
          <w:rFonts w:asciiTheme="majorHAnsi" w:hAnsiTheme="majorHAnsi" w:cstheme="majorHAnsi"/>
        </w:rPr>
        <w:t>s</w:t>
      </w:r>
    </w:p>
    <w:p w14:paraId="72A98351" w14:textId="28456534" w:rsidR="002B01AF" w:rsidRPr="00DD203C" w:rsidRDefault="00D538B1" w:rsidP="00A87702">
      <w:pPr>
        <w:pStyle w:val="ListParagraph"/>
        <w:numPr>
          <w:ilvl w:val="0"/>
          <w:numId w:val="14"/>
        </w:numPr>
        <w:spacing w:after="0"/>
        <w:ind w:left="720"/>
        <w:jc w:val="both"/>
        <w:rPr>
          <w:rFonts w:asciiTheme="majorHAnsi" w:hAnsiTheme="majorHAnsi" w:cstheme="majorHAnsi"/>
        </w:rPr>
      </w:pPr>
      <w:r w:rsidRPr="00DD203C">
        <w:rPr>
          <w:rFonts w:asciiTheme="majorHAnsi" w:hAnsiTheme="majorHAnsi" w:cstheme="majorHAnsi"/>
        </w:rPr>
        <w:t xml:space="preserve">Efficient and </w:t>
      </w:r>
      <w:r w:rsidR="00A45479" w:rsidRPr="00DD203C">
        <w:rPr>
          <w:rFonts w:asciiTheme="majorHAnsi" w:hAnsiTheme="majorHAnsi" w:cstheme="majorHAnsi"/>
        </w:rPr>
        <w:t>d</w:t>
      </w:r>
      <w:r w:rsidRPr="00DD203C">
        <w:rPr>
          <w:rFonts w:asciiTheme="majorHAnsi" w:hAnsiTheme="majorHAnsi" w:cstheme="majorHAnsi"/>
        </w:rPr>
        <w:t>etailed Technician communication</w:t>
      </w:r>
      <w:r w:rsidR="00177CB0" w:rsidRPr="00DD203C">
        <w:rPr>
          <w:rFonts w:asciiTheme="majorHAnsi" w:hAnsiTheme="majorHAnsi" w:cstheme="majorHAnsi"/>
        </w:rPr>
        <w:t xml:space="preserve"> </w:t>
      </w:r>
      <w:r w:rsidR="00E87042" w:rsidRPr="00DD203C">
        <w:rPr>
          <w:rFonts w:asciiTheme="majorHAnsi" w:hAnsiTheme="majorHAnsi" w:cstheme="majorHAnsi"/>
        </w:rPr>
        <w:t>skills</w:t>
      </w:r>
    </w:p>
    <w:p w14:paraId="09483EF5" w14:textId="7ACE49E6" w:rsidR="00202F45" w:rsidRPr="00DD203C" w:rsidRDefault="00202F45" w:rsidP="00A87702">
      <w:pPr>
        <w:pStyle w:val="ListParagraph"/>
        <w:numPr>
          <w:ilvl w:val="0"/>
          <w:numId w:val="14"/>
        </w:numPr>
        <w:spacing w:after="0"/>
        <w:ind w:left="720"/>
        <w:jc w:val="both"/>
        <w:rPr>
          <w:rFonts w:asciiTheme="majorHAnsi" w:hAnsiTheme="majorHAnsi" w:cstheme="majorHAnsi"/>
        </w:rPr>
      </w:pPr>
      <w:r w:rsidRPr="00DD203C">
        <w:rPr>
          <w:rFonts w:asciiTheme="majorHAnsi" w:hAnsiTheme="majorHAnsi" w:cstheme="majorHAnsi"/>
        </w:rPr>
        <w:t>Use of technology to aid in communication, sales and customer service</w:t>
      </w:r>
      <w:r w:rsidR="002D2910" w:rsidRPr="00DD203C">
        <w:rPr>
          <w:rFonts w:asciiTheme="majorHAnsi" w:hAnsiTheme="majorHAnsi" w:cstheme="majorHAnsi"/>
        </w:rPr>
        <w:t xml:space="preserve">  </w:t>
      </w:r>
    </w:p>
    <w:p w14:paraId="1326CFC9" w14:textId="77777777" w:rsidR="008903B4" w:rsidRPr="00BA781E" w:rsidRDefault="008903B4" w:rsidP="008903B4">
      <w:pPr>
        <w:spacing w:after="0"/>
        <w:jc w:val="both"/>
        <w:rPr>
          <w:rFonts w:asciiTheme="majorHAnsi" w:eastAsia="Lucida Sans" w:hAnsiTheme="majorHAnsi" w:cstheme="majorHAnsi"/>
          <w:bCs/>
          <w:sz w:val="24"/>
          <w:szCs w:val="24"/>
          <w:u w:val="single"/>
        </w:rPr>
      </w:pPr>
    </w:p>
    <w:p w14:paraId="3AFC2AE0" w14:textId="77777777" w:rsidR="000D02CB" w:rsidRDefault="000D02CB" w:rsidP="000D02CB">
      <w:pPr>
        <w:spacing w:after="0"/>
        <w:jc w:val="both"/>
        <w:rPr>
          <w:rFonts w:asciiTheme="majorHAnsi" w:hAnsiTheme="majorHAnsi" w:cstheme="majorHAnsi"/>
          <w:b/>
          <w:sz w:val="32"/>
          <w:szCs w:val="40"/>
          <w:u w:val="single"/>
        </w:rPr>
      </w:pPr>
    </w:p>
    <w:p w14:paraId="2C8B8E6B" w14:textId="77777777" w:rsidR="000D02CB" w:rsidRDefault="000D02CB" w:rsidP="000D02CB">
      <w:pPr>
        <w:spacing w:after="0"/>
        <w:jc w:val="both"/>
        <w:rPr>
          <w:rFonts w:asciiTheme="majorHAnsi" w:hAnsiTheme="majorHAnsi" w:cstheme="majorHAnsi"/>
          <w:b/>
          <w:sz w:val="32"/>
          <w:szCs w:val="40"/>
          <w:u w:val="single"/>
        </w:rPr>
      </w:pPr>
    </w:p>
    <w:p w14:paraId="2DEBDA36" w14:textId="77777777" w:rsidR="000D02CB" w:rsidRDefault="000D02CB" w:rsidP="000D02CB">
      <w:pPr>
        <w:spacing w:after="0"/>
        <w:jc w:val="both"/>
        <w:rPr>
          <w:rFonts w:asciiTheme="majorHAnsi" w:hAnsiTheme="majorHAnsi" w:cstheme="majorHAnsi"/>
          <w:b/>
          <w:sz w:val="32"/>
          <w:szCs w:val="40"/>
          <w:u w:val="single"/>
        </w:rPr>
      </w:pPr>
    </w:p>
    <w:p w14:paraId="5D281026" w14:textId="77777777" w:rsidR="000D02CB" w:rsidRDefault="000D02CB" w:rsidP="000D02CB">
      <w:pPr>
        <w:spacing w:after="0"/>
        <w:jc w:val="both"/>
        <w:rPr>
          <w:rFonts w:asciiTheme="majorHAnsi" w:hAnsiTheme="majorHAnsi" w:cstheme="majorHAnsi"/>
          <w:b/>
          <w:sz w:val="32"/>
          <w:szCs w:val="40"/>
          <w:u w:val="single"/>
        </w:rPr>
      </w:pPr>
    </w:p>
    <w:p w14:paraId="541AF9B9" w14:textId="4C1F05A3" w:rsidR="000D02CB" w:rsidRPr="00202F45" w:rsidRDefault="000D02CB" w:rsidP="000D02CB">
      <w:pPr>
        <w:spacing w:after="0"/>
        <w:jc w:val="both"/>
        <w:rPr>
          <w:rFonts w:asciiTheme="majorHAnsi" w:eastAsia="Lucida Sans" w:hAnsiTheme="majorHAnsi" w:cstheme="majorHAnsi"/>
          <w:b/>
          <w:bCs/>
          <w:u w:val="single"/>
        </w:rPr>
      </w:pPr>
      <w:r w:rsidRPr="00BA781E">
        <w:rPr>
          <w:rFonts w:asciiTheme="majorHAnsi" w:hAnsiTheme="majorHAnsi" w:cstheme="majorHAnsi"/>
          <w:b/>
          <w:sz w:val="32"/>
          <w:szCs w:val="40"/>
          <w:u w:val="single"/>
        </w:rPr>
        <w:lastRenderedPageBreak/>
        <w:t>Course Descriptions (continued)</w:t>
      </w:r>
    </w:p>
    <w:p w14:paraId="68EFD714" w14:textId="77777777" w:rsidR="000D02CB" w:rsidRDefault="000D02CB" w:rsidP="008903B4">
      <w:pPr>
        <w:spacing w:after="0"/>
        <w:jc w:val="both"/>
        <w:rPr>
          <w:rFonts w:asciiTheme="majorHAnsi" w:eastAsia="Lucida Sans" w:hAnsiTheme="majorHAnsi" w:cstheme="majorHAnsi"/>
          <w:b/>
          <w:i/>
          <w:iCs/>
          <w:sz w:val="24"/>
          <w:szCs w:val="24"/>
          <w:u w:val="single"/>
        </w:rPr>
      </w:pPr>
    </w:p>
    <w:p w14:paraId="374564FE" w14:textId="1E9C3026" w:rsidR="008903B4" w:rsidRPr="000D02CB" w:rsidRDefault="008903B4" w:rsidP="008903B4">
      <w:pPr>
        <w:spacing w:after="0"/>
        <w:jc w:val="both"/>
        <w:rPr>
          <w:rFonts w:asciiTheme="majorHAnsi" w:eastAsia="Lucida Sans" w:hAnsiTheme="majorHAnsi" w:cstheme="majorHAnsi"/>
          <w:b/>
          <w:i/>
          <w:iCs/>
          <w:sz w:val="24"/>
          <w:szCs w:val="24"/>
          <w:u w:val="single"/>
        </w:rPr>
      </w:pPr>
      <w:r w:rsidRPr="000D02CB">
        <w:rPr>
          <w:rFonts w:asciiTheme="majorHAnsi" w:eastAsia="Lucida Sans" w:hAnsiTheme="majorHAnsi" w:cstheme="majorHAnsi"/>
          <w:b/>
          <w:i/>
          <w:iCs/>
          <w:sz w:val="24"/>
          <w:szCs w:val="24"/>
          <w:u w:val="single"/>
        </w:rPr>
        <w:t xml:space="preserve">Transferability of Credits: </w:t>
      </w:r>
    </w:p>
    <w:p w14:paraId="7C404587" w14:textId="77777777" w:rsidR="008903B4" w:rsidRPr="00BA781E" w:rsidRDefault="008903B4" w:rsidP="008903B4">
      <w:pPr>
        <w:spacing w:after="0"/>
        <w:jc w:val="both"/>
        <w:rPr>
          <w:rFonts w:asciiTheme="majorHAnsi" w:eastAsia="Lucida Sans" w:hAnsiTheme="majorHAnsi" w:cstheme="majorHAnsi"/>
        </w:rPr>
      </w:pPr>
      <w:r w:rsidRPr="000D02CB">
        <w:rPr>
          <w:rFonts w:asciiTheme="majorHAnsi" w:eastAsia="Lucida Sans" w:hAnsiTheme="majorHAnsi" w:cstheme="majorHAnsi"/>
        </w:rPr>
        <w:t>The transferability of credits earned at MTI is at the complete discretion of an institution to which a student may seek to transfer.  Acceptance of the certificate earned at MTI is also at the discretion of the institution to which a student may seek to transfer</w:t>
      </w:r>
      <w:r w:rsidRPr="00BA781E">
        <w:rPr>
          <w:rFonts w:asciiTheme="majorHAnsi" w:eastAsia="Lucida Sans" w:hAnsiTheme="majorHAnsi" w:cstheme="majorHAnsi"/>
        </w:rPr>
        <w:t>.</w:t>
      </w:r>
    </w:p>
    <w:p w14:paraId="48B84367" w14:textId="77777777" w:rsidR="008903B4" w:rsidRPr="00BA781E" w:rsidRDefault="008903B4" w:rsidP="008903B4">
      <w:pPr>
        <w:pStyle w:val="ListParagraph"/>
        <w:spacing w:after="0"/>
        <w:ind w:left="1493"/>
        <w:jc w:val="both"/>
        <w:rPr>
          <w:rFonts w:asciiTheme="majorHAnsi" w:eastAsia="Lucida Sans" w:hAnsiTheme="majorHAnsi" w:cstheme="majorHAnsi"/>
        </w:rPr>
      </w:pPr>
    </w:p>
    <w:p w14:paraId="5FFEADE4" w14:textId="3589648D" w:rsidR="008903B4" w:rsidRPr="00BA781E" w:rsidRDefault="008903B4" w:rsidP="008903B4">
      <w:pPr>
        <w:spacing w:after="0"/>
        <w:jc w:val="both"/>
        <w:rPr>
          <w:rFonts w:asciiTheme="majorHAnsi" w:eastAsia="Lucida Sans" w:hAnsiTheme="majorHAnsi" w:cstheme="majorHAnsi"/>
        </w:rPr>
      </w:pPr>
      <w:r w:rsidRPr="00BA781E">
        <w:rPr>
          <w:rFonts w:asciiTheme="majorHAnsi" w:eastAsia="Lucida Sans" w:hAnsiTheme="majorHAnsi" w:cstheme="majorHAnsi"/>
        </w:rPr>
        <w:t>Prospective students seeking to enroll in MTI with previous related education and/or work experience must consult with the Director of Admissions to determine if the related education or work experience can be applied to</w:t>
      </w:r>
      <w:r w:rsidR="00F24854" w:rsidRPr="00BA781E">
        <w:rPr>
          <w:rFonts w:asciiTheme="majorHAnsi" w:eastAsia="Lucida Sans" w:hAnsiTheme="majorHAnsi" w:cstheme="majorHAnsi"/>
        </w:rPr>
        <w:t>wards</w:t>
      </w:r>
      <w:r w:rsidRPr="00BA781E">
        <w:rPr>
          <w:rFonts w:asciiTheme="majorHAnsi" w:eastAsia="Lucida Sans" w:hAnsiTheme="majorHAnsi" w:cstheme="majorHAnsi"/>
        </w:rPr>
        <w:t xml:space="preserve"> MTI’s certificate program</w:t>
      </w:r>
      <w:r w:rsidR="00F24854" w:rsidRPr="00BA781E">
        <w:rPr>
          <w:rFonts w:asciiTheme="majorHAnsi" w:eastAsia="Lucida Sans" w:hAnsiTheme="majorHAnsi" w:cstheme="majorHAnsi"/>
        </w:rPr>
        <w:t>s</w:t>
      </w:r>
      <w:r w:rsidRPr="00BA781E">
        <w:rPr>
          <w:rFonts w:asciiTheme="majorHAnsi" w:eastAsia="Lucida Sans" w:hAnsiTheme="majorHAnsi" w:cstheme="majorHAnsi"/>
        </w:rPr>
        <w:t xml:space="preserve">.  </w:t>
      </w:r>
    </w:p>
    <w:p w14:paraId="5A7DB277" w14:textId="77777777" w:rsidR="000D02CB" w:rsidRDefault="000D02CB" w:rsidP="002B01AF">
      <w:pPr>
        <w:spacing w:after="0"/>
        <w:jc w:val="both"/>
        <w:rPr>
          <w:rFonts w:asciiTheme="majorHAnsi" w:eastAsia="Lucida Sans" w:hAnsiTheme="majorHAnsi" w:cstheme="majorHAnsi"/>
          <w:b/>
          <w:sz w:val="32"/>
          <w:szCs w:val="40"/>
          <w:u w:val="single"/>
        </w:rPr>
      </w:pPr>
    </w:p>
    <w:p w14:paraId="3BB3A76F" w14:textId="6500605D" w:rsidR="002B01AF" w:rsidRPr="00BA781E" w:rsidRDefault="002B01AF" w:rsidP="002B01AF">
      <w:pPr>
        <w:spacing w:after="0"/>
        <w:jc w:val="both"/>
        <w:rPr>
          <w:rFonts w:asciiTheme="majorHAnsi" w:eastAsia="Lucida Sans" w:hAnsiTheme="majorHAnsi" w:cstheme="majorHAnsi"/>
          <w:b/>
          <w:sz w:val="18"/>
          <w:u w:val="single"/>
        </w:rPr>
      </w:pPr>
      <w:r w:rsidRPr="00BA781E">
        <w:rPr>
          <w:rFonts w:asciiTheme="majorHAnsi" w:eastAsia="Lucida Sans" w:hAnsiTheme="majorHAnsi" w:cstheme="majorHAnsi"/>
          <w:b/>
          <w:sz w:val="32"/>
          <w:szCs w:val="40"/>
          <w:u w:val="single"/>
        </w:rPr>
        <w:t>Program Costs</w:t>
      </w:r>
    </w:p>
    <w:p w14:paraId="5AA5A107" w14:textId="77777777" w:rsidR="008903B4" w:rsidRPr="00BA781E" w:rsidRDefault="008903B4" w:rsidP="002B01AF">
      <w:pPr>
        <w:spacing w:after="0"/>
        <w:jc w:val="both"/>
        <w:rPr>
          <w:rFonts w:asciiTheme="majorHAnsi" w:eastAsia="Lucida Sans" w:hAnsiTheme="majorHAnsi" w:cstheme="majorHAnsi"/>
          <w:bCs/>
          <w:sz w:val="24"/>
          <w:u w:val="single"/>
        </w:rPr>
      </w:pPr>
    </w:p>
    <w:p w14:paraId="762B291C" w14:textId="714753A1" w:rsidR="002B01AF" w:rsidRPr="00BA781E" w:rsidRDefault="002B01AF" w:rsidP="00C63BED">
      <w:pPr>
        <w:tabs>
          <w:tab w:val="left" w:pos="4320"/>
          <w:tab w:val="left" w:pos="6840"/>
          <w:tab w:val="left" w:pos="9270"/>
        </w:tabs>
        <w:spacing w:after="0"/>
        <w:jc w:val="both"/>
        <w:rPr>
          <w:rFonts w:asciiTheme="majorHAnsi" w:eastAsia="Lucida Sans" w:hAnsiTheme="majorHAnsi" w:cstheme="majorHAnsi"/>
          <w:sz w:val="24"/>
        </w:rPr>
      </w:pPr>
      <w:r w:rsidRPr="00BA781E">
        <w:rPr>
          <w:rFonts w:asciiTheme="majorHAnsi" w:eastAsia="Lucida Sans" w:hAnsiTheme="majorHAnsi" w:cstheme="majorHAnsi"/>
          <w:bCs/>
          <w:sz w:val="24"/>
          <w:u w:val="single"/>
        </w:rPr>
        <w:t>Tuition and Fees:</w:t>
      </w:r>
    </w:p>
    <w:p w14:paraId="70D50491" w14:textId="77777777" w:rsidR="002B01AF" w:rsidRPr="00BA781E" w:rsidRDefault="002B01AF" w:rsidP="002B01AF">
      <w:pPr>
        <w:spacing w:after="0"/>
        <w:jc w:val="both"/>
        <w:rPr>
          <w:rFonts w:asciiTheme="majorHAnsi" w:hAnsiTheme="majorHAnsi" w:cstheme="majorHAnsi"/>
          <w:b/>
          <w:color w:val="00B050"/>
          <w:sz w:val="24"/>
          <w:szCs w:val="24"/>
        </w:rPr>
      </w:pPr>
    </w:p>
    <w:tbl>
      <w:tblPr>
        <w:tblW w:w="9978" w:type="dxa"/>
        <w:tblLook w:val="04A0" w:firstRow="1" w:lastRow="0" w:firstColumn="1" w:lastColumn="0" w:noHBand="0" w:noVBand="1"/>
      </w:tblPr>
      <w:tblGrid>
        <w:gridCol w:w="283"/>
        <w:gridCol w:w="2327"/>
        <w:gridCol w:w="2547"/>
        <w:gridCol w:w="2418"/>
        <w:gridCol w:w="2403"/>
      </w:tblGrid>
      <w:tr w:rsidR="00451693" w:rsidRPr="00BA781E" w14:paraId="091D151D" w14:textId="77777777" w:rsidTr="00C76A6F">
        <w:trPr>
          <w:trHeight w:val="457"/>
        </w:trPr>
        <w:tc>
          <w:tcPr>
            <w:tcW w:w="283" w:type="dxa"/>
            <w:tcBorders>
              <w:top w:val="nil"/>
              <w:left w:val="nil"/>
              <w:bottom w:val="nil"/>
              <w:right w:val="nil"/>
            </w:tcBorders>
            <w:shd w:val="clear" w:color="auto" w:fill="auto"/>
            <w:noWrap/>
            <w:vAlign w:val="bottom"/>
            <w:hideMark/>
          </w:tcPr>
          <w:p w14:paraId="64056E08" w14:textId="77777777" w:rsidR="00451693" w:rsidRPr="00BA781E" w:rsidRDefault="00451693" w:rsidP="00451693">
            <w:pPr>
              <w:spacing w:after="0" w:line="240" w:lineRule="auto"/>
              <w:rPr>
                <w:rFonts w:asciiTheme="majorHAnsi" w:eastAsia="Times New Roman" w:hAnsiTheme="majorHAnsi" w:cstheme="majorHAnsi"/>
                <w:sz w:val="24"/>
                <w:szCs w:val="24"/>
              </w:rPr>
            </w:pPr>
          </w:p>
        </w:tc>
        <w:tc>
          <w:tcPr>
            <w:tcW w:w="2327" w:type="dxa"/>
            <w:tcBorders>
              <w:top w:val="nil"/>
              <w:left w:val="nil"/>
              <w:bottom w:val="nil"/>
              <w:right w:val="nil"/>
            </w:tcBorders>
            <w:shd w:val="clear" w:color="auto" w:fill="auto"/>
            <w:noWrap/>
            <w:vAlign w:val="bottom"/>
            <w:hideMark/>
          </w:tcPr>
          <w:p w14:paraId="3F5B110F" w14:textId="77777777" w:rsidR="00451693" w:rsidRPr="00BA781E" w:rsidRDefault="00451693" w:rsidP="00451693">
            <w:pPr>
              <w:spacing w:after="0" w:line="240" w:lineRule="auto"/>
              <w:rPr>
                <w:rFonts w:asciiTheme="majorHAnsi" w:eastAsia="Times New Roman" w:hAnsiTheme="majorHAnsi" w:cstheme="majorHAnsi"/>
                <w:sz w:val="20"/>
                <w:szCs w:val="20"/>
              </w:rPr>
            </w:pPr>
          </w:p>
        </w:tc>
        <w:tc>
          <w:tcPr>
            <w:tcW w:w="2547" w:type="dxa"/>
            <w:tcBorders>
              <w:top w:val="nil"/>
              <w:left w:val="nil"/>
              <w:bottom w:val="single" w:sz="4" w:space="0" w:color="auto"/>
              <w:right w:val="nil"/>
            </w:tcBorders>
            <w:shd w:val="clear" w:color="auto" w:fill="auto"/>
            <w:vAlign w:val="center"/>
            <w:hideMark/>
          </w:tcPr>
          <w:p w14:paraId="23AA325C" w14:textId="77777777" w:rsidR="00451693" w:rsidRPr="00BA781E" w:rsidRDefault="00451693" w:rsidP="00451693">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Automotive Maintenance, Light Repair and Efficiency</w:t>
            </w:r>
          </w:p>
        </w:tc>
        <w:tc>
          <w:tcPr>
            <w:tcW w:w="2418" w:type="dxa"/>
            <w:tcBorders>
              <w:top w:val="nil"/>
              <w:left w:val="nil"/>
              <w:bottom w:val="single" w:sz="4" w:space="0" w:color="auto"/>
              <w:right w:val="nil"/>
            </w:tcBorders>
            <w:shd w:val="clear" w:color="auto" w:fill="auto"/>
            <w:vAlign w:val="center"/>
            <w:hideMark/>
          </w:tcPr>
          <w:p w14:paraId="535AB8F4" w14:textId="77777777" w:rsidR="00451693" w:rsidRPr="00BA781E" w:rsidRDefault="00451693" w:rsidP="00451693">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Collision Repair and Refinish Efficiency</w:t>
            </w:r>
          </w:p>
        </w:tc>
        <w:tc>
          <w:tcPr>
            <w:tcW w:w="2403" w:type="dxa"/>
            <w:tcBorders>
              <w:top w:val="nil"/>
              <w:left w:val="nil"/>
              <w:bottom w:val="single" w:sz="4" w:space="0" w:color="auto"/>
              <w:right w:val="nil"/>
            </w:tcBorders>
            <w:shd w:val="clear" w:color="auto" w:fill="auto"/>
            <w:vAlign w:val="bottom"/>
            <w:hideMark/>
          </w:tcPr>
          <w:p w14:paraId="5A76580F" w14:textId="77777777" w:rsidR="00451693" w:rsidRPr="00BA781E" w:rsidRDefault="00451693" w:rsidP="00451693">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Service Advisor / Concierge Training</w:t>
            </w:r>
          </w:p>
        </w:tc>
      </w:tr>
      <w:tr w:rsidR="00451693" w:rsidRPr="00BA781E" w14:paraId="1CA2A2BE" w14:textId="77777777" w:rsidTr="00C76A6F">
        <w:trPr>
          <w:trHeight w:val="149"/>
        </w:trPr>
        <w:tc>
          <w:tcPr>
            <w:tcW w:w="2610" w:type="dxa"/>
            <w:gridSpan w:val="2"/>
            <w:tcBorders>
              <w:top w:val="nil"/>
              <w:left w:val="nil"/>
              <w:bottom w:val="nil"/>
              <w:right w:val="nil"/>
            </w:tcBorders>
            <w:shd w:val="clear" w:color="auto" w:fill="auto"/>
            <w:noWrap/>
            <w:vAlign w:val="center"/>
            <w:hideMark/>
          </w:tcPr>
          <w:p w14:paraId="3BBFAEF6" w14:textId="77777777" w:rsidR="00451693" w:rsidRPr="00BA781E" w:rsidRDefault="00451693" w:rsidP="00451693">
            <w:pPr>
              <w:spacing w:after="0" w:line="240" w:lineRule="auto"/>
              <w:rPr>
                <w:rFonts w:asciiTheme="majorHAnsi" w:eastAsia="Times New Roman" w:hAnsiTheme="majorHAnsi" w:cstheme="majorHAnsi"/>
                <w:i/>
                <w:iCs/>
                <w:u w:val="single"/>
              </w:rPr>
            </w:pPr>
            <w:r w:rsidRPr="00BA781E">
              <w:rPr>
                <w:rFonts w:asciiTheme="majorHAnsi" w:eastAsia="Times New Roman" w:hAnsiTheme="majorHAnsi" w:cstheme="majorHAnsi"/>
                <w:i/>
                <w:iCs/>
                <w:u w:val="single"/>
              </w:rPr>
              <w:t>Fees</w:t>
            </w:r>
          </w:p>
        </w:tc>
        <w:tc>
          <w:tcPr>
            <w:tcW w:w="2547" w:type="dxa"/>
            <w:tcBorders>
              <w:top w:val="single" w:sz="4" w:space="0" w:color="auto"/>
              <w:left w:val="nil"/>
              <w:bottom w:val="nil"/>
              <w:right w:val="nil"/>
            </w:tcBorders>
            <w:shd w:val="clear" w:color="auto" w:fill="auto"/>
            <w:noWrap/>
            <w:vAlign w:val="bottom"/>
            <w:hideMark/>
          </w:tcPr>
          <w:p w14:paraId="43A7DA66" w14:textId="77777777" w:rsidR="00451693" w:rsidRPr="00BA781E" w:rsidRDefault="00451693" w:rsidP="00451693">
            <w:pPr>
              <w:spacing w:after="0" w:line="240" w:lineRule="auto"/>
              <w:rPr>
                <w:rFonts w:asciiTheme="majorHAnsi" w:eastAsia="Times New Roman" w:hAnsiTheme="majorHAnsi" w:cstheme="majorHAnsi"/>
                <w:i/>
                <w:iCs/>
                <w:u w:val="single"/>
              </w:rPr>
            </w:pPr>
          </w:p>
        </w:tc>
        <w:tc>
          <w:tcPr>
            <w:tcW w:w="2418" w:type="dxa"/>
            <w:tcBorders>
              <w:top w:val="single" w:sz="4" w:space="0" w:color="auto"/>
              <w:left w:val="nil"/>
              <w:bottom w:val="nil"/>
              <w:right w:val="nil"/>
            </w:tcBorders>
            <w:shd w:val="clear" w:color="auto" w:fill="auto"/>
            <w:noWrap/>
            <w:vAlign w:val="bottom"/>
            <w:hideMark/>
          </w:tcPr>
          <w:p w14:paraId="19725C64" w14:textId="77777777" w:rsidR="00451693" w:rsidRPr="00BA781E" w:rsidRDefault="00451693" w:rsidP="00451693">
            <w:pPr>
              <w:spacing w:after="0" w:line="240" w:lineRule="auto"/>
              <w:rPr>
                <w:rFonts w:asciiTheme="majorHAnsi" w:eastAsia="Times New Roman" w:hAnsiTheme="majorHAnsi" w:cstheme="majorHAnsi"/>
                <w:sz w:val="20"/>
                <w:szCs w:val="20"/>
              </w:rPr>
            </w:pPr>
          </w:p>
        </w:tc>
        <w:tc>
          <w:tcPr>
            <w:tcW w:w="2403" w:type="dxa"/>
            <w:tcBorders>
              <w:top w:val="single" w:sz="4" w:space="0" w:color="auto"/>
              <w:left w:val="nil"/>
              <w:bottom w:val="nil"/>
              <w:right w:val="nil"/>
            </w:tcBorders>
            <w:shd w:val="clear" w:color="auto" w:fill="auto"/>
            <w:noWrap/>
            <w:vAlign w:val="bottom"/>
            <w:hideMark/>
          </w:tcPr>
          <w:p w14:paraId="534F19EE" w14:textId="77777777" w:rsidR="00451693" w:rsidRPr="00BA781E" w:rsidRDefault="00451693" w:rsidP="00451693">
            <w:pPr>
              <w:spacing w:after="0" w:line="240" w:lineRule="auto"/>
              <w:rPr>
                <w:rFonts w:asciiTheme="majorHAnsi" w:eastAsia="Times New Roman" w:hAnsiTheme="majorHAnsi" w:cstheme="majorHAnsi"/>
                <w:sz w:val="20"/>
                <w:szCs w:val="20"/>
              </w:rPr>
            </w:pPr>
          </w:p>
        </w:tc>
      </w:tr>
      <w:tr w:rsidR="00451693" w:rsidRPr="00BA781E" w14:paraId="297A3B3B" w14:textId="77777777" w:rsidTr="00C76A6F">
        <w:trPr>
          <w:trHeight w:val="149"/>
        </w:trPr>
        <w:tc>
          <w:tcPr>
            <w:tcW w:w="283" w:type="dxa"/>
            <w:tcBorders>
              <w:top w:val="nil"/>
              <w:left w:val="nil"/>
              <w:bottom w:val="nil"/>
              <w:right w:val="nil"/>
            </w:tcBorders>
            <w:shd w:val="clear" w:color="auto" w:fill="auto"/>
            <w:noWrap/>
            <w:vAlign w:val="bottom"/>
            <w:hideMark/>
          </w:tcPr>
          <w:p w14:paraId="264A205A" w14:textId="77777777" w:rsidR="00451693" w:rsidRPr="00BA781E" w:rsidRDefault="00451693" w:rsidP="00451693">
            <w:pPr>
              <w:spacing w:after="0" w:line="240" w:lineRule="auto"/>
              <w:rPr>
                <w:rFonts w:asciiTheme="majorHAnsi" w:eastAsia="Times New Roman" w:hAnsiTheme="majorHAnsi" w:cstheme="majorHAnsi"/>
                <w:sz w:val="20"/>
                <w:szCs w:val="20"/>
              </w:rPr>
            </w:pPr>
          </w:p>
        </w:tc>
        <w:tc>
          <w:tcPr>
            <w:tcW w:w="2327" w:type="dxa"/>
            <w:tcBorders>
              <w:top w:val="nil"/>
              <w:left w:val="nil"/>
              <w:bottom w:val="nil"/>
              <w:right w:val="nil"/>
            </w:tcBorders>
            <w:shd w:val="clear" w:color="auto" w:fill="auto"/>
            <w:noWrap/>
            <w:vAlign w:val="center"/>
            <w:hideMark/>
          </w:tcPr>
          <w:p w14:paraId="04C7E18F" w14:textId="77777777" w:rsidR="00451693" w:rsidRPr="00BA781E" w:rsidRDefault="00451693" w:rsidP="00451693">
            <w:pPr>
              <w:spacing w:after="0" w:line="240" w:lineRule="auto"/>
              <w:rPr>
                <w:rFonts w:asciiTheme="majorHAnsi" w:eastAsia="Times New Roman" w:hAnsiTheme="majorHAnsi" w:cstheme="majorHAnsi"/>
              </w:rPr>
            </w:pPr>
            <w:r w:rsidRPr="00BA781E">
              <w:rPr>
                <w:rFonts w:asciiTheme="majorHAnsi" w:eastAsia="Times New Roman" w:hAnsiTheme="majorHAnsi" w:cstheme="majorHAnsi"/>
              </w:rPr>
              <w:t>Application Fee</w:t>
            </w:r>
          </w:p>
        </w:tc>
        <w:tc>
          <w:tcPr>
            <w:tcW w:w="2547" w:type="dxa"/>
            <w:tcBorders>
              <w:top w:val="nil"/>
              <w:left w:val="nil"/>
              <w:right w:val="nil"/>
            </w:tcBorders>
            <w:shd w:val="clear" w:color="auto" w:fill="auto"/>
            <w:noWrap/>
            <w:vAlign w:val="center"/>
            <w:hideMark/>
          </w:tcPr>
          <w:p w14:paraId="0324DBA8" w14:textId="362D4DE2" w:rsidR="00451693" w:rsidRPr="00BA781E" w:rsidRDefault="00D128D3" w:rsidP="00D128D3">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451693" w:rsidRPr="00BA781E">
              <w:rPr>
                <w:rFonts w:asciiTheme="majorHAnsi" w:eastAsia="Times New Roman" w:hAnsiTheme="majorHAnsi" w:cstheme="majorHAnsi"/>
              </w:rPr>
              <w:t>50.00</w:t>
            </w:r>
          </w:p>
        </w:tc>
        <w:tc>
          <w:tcPr>
            <w:tcW w:w="2418" w:type="dxa"/>
            <w:tcBorders>
              <w:top w:val="nil"/>
              <w:left w:val="nil"/>
              <w:right w:val="nil"/>
            </w:tcBorders>
            <w:shd w:val="clear" w:color="auto" w:fill="auto"/>
            <w:noWrap/>
            <w:vAlign w:val="center"/>
            <w:hideMark/>
          </w:tcPr>
          <w:p w14:paraId="380B720E" w14:textId="2D2F55B5" w:rsidR="00451693" w:rsidRPr="00BA781E" w:rsidRDefault="0045169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w:t>
            </w:r>
            <w:r w:rsidR="00D128D3" w:rsidRPr="00BA781E">
              <w:rPr>
                <w:rFonts w:asciiTheme="majorHAnsi" w:eastAsia="Times New Roman" w:hAnsiTheme="majorHAnsi" w:cstheme="majorHAnsi"/>
              </w:rPr>
              <w:t xml:space="preserve">         </w:t>
            </w:r>
            <w:r w:rsidRPr="00BA781E">
              <w:rPr>
                <w:rFonts w:asciiTheme="majorHAnsi" w:eastAsia="Times New Roman" w:hAnsiTheme="majorHAnsi" w:cstheme="majorHAnsi"/>
              </w:rPr>
              <w:t>50.00</w:t>
            </w:r>
          </w:p>
        </w:tc>
        <w:tc>
          <w:tcPr>
            <w:tcW w:w="2403" w:type="dxa"/>
            <w:tcBorders>
              <w:top w:val="nil"/>
              <w:left w:val="nil"/>
              <w:right w:val="nil"/>
            </w:tcBorders>
            <w:shd w:val="clear" w:color="auto" w:fill="auto"/>
            <w:noWrap/>
            <w:vAlign w:val="center"/>
            <w:hideMark/>
          </w:tcPr>
          <w:p w14:paraId="2A235B81" w14:textId="2526235F" w:rsidR="00451693" w:rsidRPr="00BA781E" w:rsidRDefault="00451693" w:rsidP="000D02CB">
            <w:pPr>
              <w:tabs>
                <w:tab w:val="right" w:pos="1680"/>
              </w:tabs>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w:t>
            </w:r>
            <w:r w:rsidR="00D128D3" w:rsidRPr="00BA781E">
              <w:rPr>
                <w:rFonts w:asciiTheme="majorHAnsi" w:eastAsia="Times New Roman" w:hAnsiTheme="majorHAnsi" w:cstheme="majorHAnsi"/>
              </w:rPr>
              <w:t xml:space="preserve">         </w:t>
            </w:r>
            <w:r w:rsidRPr="00BA781E">
              <w:rPr>
                <w:rFonts w:asciiTheme="majorHAnsi" w:eastAsia="Times New Roman" w:hAnsiTheme="majorHAnsi" w:cstheme="majorHAnsi"/>
              </w:rPr>
              <w:t>50.00</w:t>
            </w:r>
          </w:p>
        </w:tc>
      </w:tr>
      <w:tr w:rsidR="00451693" w:rsidRPr="00BA781E" w14:paraId="1A02F39F" w14:textId="77777777" w:rsidTr="00C76A6F">
        <w:trPr>
          <w:trHeight w:val="149"/>
        </w:trPr>
        <w:tc>
          <w:tcPr>
            <w:tcW w:w="283" w:type="dxa"/>
            <w:tcBorders>
              <w:top w:val="nil"/>
              <w:left w:val="nil"/>
              <w:bottom w:val="nil"/>
              <w:right w:val="nil"/>
            </w:tcBorders>
            <w:shd w:val="clear" w:color="auto" w:fill="auto"/>
            <w:noWrap/>
            <w:vAlign w:val="bottom"/>
            <w:hideMark/>
          </w:tcPr>
          <w:p w14:paraId="513F1854" w14:textId="77777777" w:rsidR="00451693" w:rsidRPr="00BA781E" w:rsidRDefault="00451693" w:rsidP="00451693">
            <w:pPr>
              <w:spacing w:after="0" w:line="240" w:lineRule="auto"/>
              <w:jc w:val="right"/>
              <w:rPr>
                <w:rFonts w:asciiTheme="majorHAnsi" w:eastAsia="Times New Roman" w:hAnsiTheme="majorHAnsi" w:cstheme="majorHAnsi"/>
              </w:rPr>
            </w:pPr>
          </w:p>
        </w:tc>
        <w:tc>
          <w:tcPr>
            <w:tcW w:w="2327" w:type="dxa"/>
            <w:tcBorders>
              <w:top w:val="nil"/>
              <w:left w:val="nil"/>
              <w:bottom w:val="nil"/>
              <w:right w:val="nil"/>
            </w:tcBorders>
            <w:shd w:val="clear" w:color="auto" w:fill="auto"/>
            <w:noWrap/>
            <w:vAlign w:val="center"/>
            <w:hideMark/>
          </w:tcPr>
          <w:p w14:paraId="7C953CCF" w14:textId="4531F4CA" w:rsidR="00451693" w:rsidRPr="00BA781E" w:rsidRDefault="00451693" w:rsidP="00451693">
            <w:pPr>
              <w:spacing w:after="0" w:line="240" w:lineRule="auto"/>
              <w:rPr>
                <w:rFonts w:asciiTheme="majorHAnsi" w:eastAsia="Times New Roman" w:hAnsiTheme="majorHAnsi" w:cstheme="majorHAnsi"/>
              </w:rPr>
            </w:pPr>
            <w:r w:rsidRPr="00BA781E">
              <w:rPr>
                <w:rFonts w:asciiTheme="majorHAnsi" w:eastAsia="Times New Roman" w:hAnsiTheme="majorHAnsi" w:cstheme="majorHAnsi"/>
              </w:rPr>
              <w:t>Learning Materials</w:t>
            </w:r>
          </w:p>
        </w:tc>
        <w:tc>
          <w:tcPr>
            <w:tcW w:w="2547" w:type="dxa"/>
            <w:tcBorders>
              <w:top w:val="nil"/>
              <w:left w:val="nil"/>
              <w:right w:val="nil"/>
            </w:tcBorders>
            <w:shd w:val="clear" w:color="auto" w:fill="auto"/>
            <w:noWrap/>
            <w:vAlign w:val="center"/>
            <w:hideMark/>
          </w:tcPr>
          <w:p w14:paraId="044AB96E" w14:textId="3CE8BEF3"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8903B4" w:rsidRPr="00BA781E">
              <w:rPr>
                <w:rFonts w:asciiTheme="majorHAnsi" w:eastAsia="Times New Roman" w:hAnsiTheme="majorHAnsi" w:cstheme="majorHAnsi"/>
              </w:rPr>
              <w:t xml:space="preserve"> </w:t>
            </w:r>
            <w:r w:rsidR="00451693" w:rsidRPr="00BA781E">
              <w:rPr>
                <w:rFonts w:asciiTheme="majorHAnsi" w:eastAsia="Times New Roman" w:hAnsiTheme="majorHAnsi" w:cstheme="majorHAnsi"/>
              </w:rPr>
              <w:t>250</w:t>
            </w:r>
            <w:r w:rsidR="008903B4" w:rsidRPr="00BA781E">
              <w:rPr>
                <w:rFonts w:asciiTheme="majorHAnsi" w:eastAsia="Times New Roman" w:hAnsiTheme="majorHAnsi" w:cstheme="majorHAnsi"/>
              </w:rPr>
              <w:t>.00</w:t>
            </w:r>
          </w:p>
        </w:tc>
        <w:tc>
          <w:tcPr>
            <w:tcW w:w="2418" w:type="dxa"/>
            <w:tcBorders>
              <w:top w:val="nil"/>
              <w:left w:val="nil"/>
              <w:right w:val="nil"/>
            </w:tcBorders>
            <w:shd w:val="clear" w:color="auto" w:fill="auto"/>
            <w:noWrap/>
            <w:vAlign w:val="center"/>
            <w:hideMark/>
          </w:tcPr>
          <w:p w14:paraId="41B8578D" w14:textId="2737FC43"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451693" w:rsidRPr="00BA781E">
              <w:rPr>
                <w:rFonts w:asciiTheme="majorHAnsi" w:eastAsia="Times New Roman" w:hAnsiTheme="majorHAnsi" w:cstheme="majorHAnsi"/>
              </w:rPr>
              <w:t>250</w:t>
            </w:r>
            <w:r w:rsidRPr="00BA781E">
              <w:rPr>
                <w:rFonts w:asciiTheme="majorHAnsi" w:eastAsia="Times New Roman" w:hAnsiTheme="majorHAnsi" w:cstheme="majorHAnsi"/>
              </w:rPr>
              <w:t>.00</w:t>
            </w:r>
          </w:p>
        </w:tc>
        <w:tc>
          <w:tcPr>
            <w:tcW w:w="2403" w:type="dxa"/>
            <w:tcBorders>
              <w:top w:val="nil"/>
              <w:left w:val="nil"/>
              <w:right w:val="nil"/>
            </w:tcBorders>
            <w:shd w:val="clear" w:color="auto" w:fill="auto"/>
            <w:noWrap/>
            <w:vAlign w:val="center"/>
            <w:hideMark/>
          </w:tcPr>
          <w:p w14:paraId="5803849A" w14:textId="29B0411F" w:rsidR="00451693" w:rsidRPr="00BA781E" w:rsidRDefault="00B27358" w:rsidP="000D02CB">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 xml:space="preserve">         2</w:t>
            </w:r>
            <w:r w:rsidR="000D02CB">
              <w:rPr>
                <w:rFonts w:asciiTheme="majorHAnsi" w:eastAsia="Times New Roman" w:hAnsiTheme="majorHAnsi" w:cstheme="majorHAnsi"/>
              </w:rPr>
              <w:t>5</w:t>
            </w:r>
            <w:r>
              <w:rPr>
                <w:rFonts w:asciiTheme="majorHAnsi" w:eastAsia="Times New Roman" w:hAnsiTheme="majorHAnsi" w:cstheme="majorHAnsi"/>
              </w:rPr>
              <w:t>0.00</w:t>
            </w:r>
          </w:p>
        </w:tc>
      </w:tr>
      <w:tr w:rsidR="00451693" w:rsidRPr="00BA781E" w14:paraId="779259D6" w14:textId="77777777" w:rsidTr="00C76A6F">
        <w:trPr>
          <w:trHeight w:val="156"/>
        </w:trPr>
        <w:tc>
          <w:tcPr>
            <w:tcW w:w="283" w:type="dxa"/>
            <w:tcBorders>
              <w:top w:val="nil"/>
              <w:left w:val="nil"/>
              <w:bottom w:val="nil"/>
              <w:right w:val="nil"/>
            </w:tcBorders>
            <w:shd w:val="clear" w:color="auto" w:fill="auto"/>
            <w:noWrap/>
            <w:vAlign w:val="bottom"/>
            <w:hideMark/>
          </w:tcPr>
          <w:p w14:paraId="7E48CEE9" w14:textId="77777777" w:rsidR="00451693" w:rsidRPr="00BA781E" w:rsidRDefault="00451693" w:rsidP="00451693">
            <w:pPr>
              <w:spacing w:after="0" w:line="240" w:lineRule="auto"/>
              <w:jc w:val="right"/>
              <w:rPr>
                <w:rFonts w:asciiTheme="majorHAnsi" w:eastAsia="Times New Roman" w:hAnsiTheme="majorHAnsi" w:cstheme="majorHAnsi"/>
              </w:rPr>
            </w:pPr>
          </w:p>
        </w:tc>
        <w:tc>
          <w:tcPr>
            <w:tcW w:w="2327" w:type="dxa"/>
            <w:tcBorders>
              <w:top w:val="nil"/>
              <w:left w:val="nil"/>
              <w:bottom w:val="nil"/>
              <w:right w:val="nil"/>
            </w:tcBorders>
            <w:shd w:val="clear" w:color="auto" w:fill="auto"/>
            <w:noWrap/>
            <w:vAlign w:val="center"/>
            <w:hideMark/>
          </w:tcPr>
          <w:p w14:paraId="4A36AAAB" w14:textId="77777777" w:rsidR="00451693" w:rsidRPr="00BA781E" w:rsidRDefault="00451693" w:rsidP="00451693">
            <w:pPr>
              <w:spacing w:after="0" w:line="240" w:lineRule="auto"/>
              <w:rPr>
                <w:rFonts w:asciiTheme="majorHAnsi" w:eastAsia="Times New Roman" w:hAnsiTheme="majorHAnsi" w:cstheme="majorHAnsi"/>
              </w:rPr>
            </w:pPr>
            <w:r w:rsidRPr="00BA781E">
              <w:rPr>
                <w:rFonts w:asciiTheme="majorHAnsi" w:eastAsia="Times New Roman" w:hAnsiTheme="majorHAnsi" w:cstheme="majorHAnsi"/>
              </w:rPr>
              <w:t>Uniforms</w:t>
            </w:r>
          </w:p>
        </w:tc>
        <w:tc>
          <w:tcPr>
            <w:tcW w:w="2547" w:type="dxa"/>
            <w:tcBorders>
              <w:top w:val="nil"/>
              <w:left w:val="nil"/>
              <w:bottom w:val="single" w:sz="4" w:space="0" w:color="auto"/>
              <w:right w:val="nil"/>
            </w:tcBorders>
            <w:shd w:val="clear" w:color="auto" w:fill="auto"/>
            <w:noWrap/>
            <w:vAlign w:val="center"/>
            <w:hideMark/>
          </w:tcPr>
          <w:p w14:paraId="2E3E3CDC" w14:textId="72EB75A1"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451693" w:rsidRPr="00BA781E">
              <w:rPr>
                <w:rFonts w:asciiTheme="majorHAnsi" w:eastAsia="Times New Roman" w:hAnsiTheme="majorHAnsi" w:cstheme="majorHAnsi"/>
              </w:rPr>
              <w:t>200</w:t>
            </w:r>
            <w:r w:rsidR="008903B4" w:rsidRPr="00BA781E">
              <w:rPr>
                <w:rFonts w:asciiTheme="majorHAnsi" w:eastAsia="Times New Roman" w:hAnsiTheme="majorHAnsi" w:cstheme="majorHAnsi"/>
              </w:rPr>
              <w:t>.00</w:t>
            </w:r>
          </w:p>
        </w:tc>
        <w:tc>
          <w:tcPr>
            <w:tcW w:w="2418" w:type="dxa"/>
            <w:tcBorders>
              <w:top w:val="nil"/>
              <w:left w:val="nil"/>
              <w:bottom w:val="single" w:sz="4" w:space="0" w:color="auto"/>
              <w:right w:val="nil"/>
            </w:tcBorders>
            <w:shd w:val="clear" w:color="auto" w:fill="auto"/>
            <w:noWrap/>
            <w:vAlign w:val="center"/>
            <w:hideMark/>
          </w:tcPr>
          <w:p w14:paraId="24B19C7D" w14:textId="63013C0E"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451693" w:rsidRPr="00BA781E">
              <w:rPr>
                <w:rFonts w:asciiTheme="majorHAnsi" w:eastAsia="Times New Roman" w:hAnsiTheme="majorHAnsi" w:cstheme="majorHAnsi"/>
              </w:rPr>
              <w:t>200</w:t>
            </w:r>
            <w:r w:rsidRPr="00BA781E">
              <w:rPr>
                <w:rFonts w:asciiTheme="majorHAnsi" w:eastAsia="Times New Roman" w:hAnsiTheme="majorHAnsi" w:cstheme="majorHAnsi"/>
              </w:rPr>
              <w:t>.00</w:t>
            </w:r>
          </w:p>
        </w:tc>
        <w:tc>
          <w:tcPr>
            <w:tcW w:w="2403" w:type="dxa"/>
            <w:tcBorders>
              <w:top w:val="nil"/>
              <w:left w:val="nil"/>
              <w:bottom w:val="single" w:sz="4" w:space="0" w:color="auto"/>
              <w:right w:val="nil"/>
            </w:tcBorders>
            <w:shd w:val="clear" w:color="auto" w:fill="auto"/>
            <w:noWrap/>
            <w:vAlign w:val="center"/>
            <w:hideMark/>
          </w:tcPr>
          <w:p w14:paraId="4CCD35B6" w14:textId="71A35E57" w:rsidR="00451693" w:rsidRPr="00BA781E" w:rsidRDefault="009352A8"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B27358">
              <w:rPr>
                <w:rFonts w:asciiTheme="majorHAnsi" w:eastAsia="Times New Roman" w:hAnsiTheme="majorHAnsi" w:cstheme="majorHAnsi"/>
              </w:rPr>
              <w:t xml:space="preserve">    </w:t>
            </w:r>
            <w:r w:rsidR="000D02CB">
              <w:rPr>
                <w:rFonts w:asciiTheme="majorHAnsi" w:eastAsia="Times New Roman" w:hAnsiTheme="majorHAnsi" w:cstheme="majorHAnsi"/>
              </w:rPr>
              <w:t>-</w:t>
            </w:r>
          </w:p>
        </w:tc>
      </w:tr>
      <w:tr w:rsidR="00451693" w:rsidRPr="00BA781E" w14:paraId="19A8ECA7" w14:textId="77777777" w:rsidTr="00C76A6F">
        <w:trPr>
          <w:trHeight w:val="156"/>
        </w:trPr>
        <w:tc>
          <w:tcPr>
            <w:tcW w:w="283" w:type="dxa"/>
            <w:tcBorders>
              <w:top w:val="nil"/>
              <w:left w:val="nil"/>
              <w:bottom w:val="nil"/>
              <w:right w:val="nil"/>
            </w:tcBorders>
            <w:shd w:val="clear" w:color="auto" w:fill="auto"/>
            <w:noWrap/>
            <w:vAlign w:val="bottom"/>
            <w:hideMark/>
          </w:tcPr>
          <w:p w14:paraId="448D54F6" w14:textId="77777777" w:rsidR="00451693" w:rsidRPr="00BA781E" w:rsidRDefault="00451693" w:rsidP="00451693">
            <w:pPr>
              <w:spacing w:after="0" w:line="240" w:lineRule="auto"/>
              <w:jc w:val="right"/>
              <w:rPr>
                <w:rFonts w:asciiTheme="majorHAnsi" w:eastAsia="Times New Roman" w:hAnsiTheme="majorHAnsi" w:cstheme="majorHAnsi"/>
              </w:rPr>
            </w:pPr>
          </w:p>
        </w:tc>
        <w:tc>
          <w:tcPr>
            <w:tcW w:w="2327" w:type="dxa"/>
            <w:tcBorders>
              <w:top w:val="nil"/>
              <w:left w:val="nil"/>
              <w:bottom w:val="nil"/>
              <w:right w:val="nil"/>
            </w:tcBorders>
            <w:shd w:val="clear" w:color="auto" w:fill="auto"/>
            <w:noWrap/>
            <w:vAlign w:val="center"/>
            <w:hideMark/>
          </w:tcPr>
          <w:p w14:paraId="7D0142B2" w14:textId="77777777" w:rsidR="00451693" w:rsidRPr="00BA781E" w:rsidRDefault="00451693" w:rsidP="00451693">
            <w:pPr>
              <w:spacing w:after="0" w:line="240" w:lineRule="auto"/>
              <w:jc w:val="right"/>
              <w:rPr>
                <w:rFonts w:asciiTheme="majorHAnsi" w:eastAsia="Times New Roman" w:hAnsiTheme="majorHAnsi" w:cstheme="majorHAnsi"/>
              </w:rPr>
            </w:pPr>
            <w:r w:rsidRPr="00BA781E">
              <w:rPr>
                <w:rFonts w:asciiTheme="majorHAnsi" w:eastAsia="Times New Roman" w:hAnsiTheme="majorHAnsi" w:cstheme="majorHAnsi"/>
              </w:rPr>
              <w:t>Total Fees</w:t>
            </w:r>
          </w:p>
        </w:tc>
        <w:tc>
          <w:tcPr>
            <w:tcW w:w="2547" w:type="dxa"/>
            <w:tcBorders>
              <w:top w:val="single" w:sz="4" w:space="0" w:color="auto"/>
              <w:left w:val="nil"/>
              <w:bottom w:val="single" w:sz="4" w:space="0" w:color="auto"/>
              <w:right w:val="nil"/>
            </w:tcBorders>
            <w:shd w:val="clear" w:color="auto" w:fill="auto"/>
            <w:noWrap/>
            <w:vAlign w:val="center"/>
            <w:hideMark/>
          </w:tcPr>
          <w:p w14:paraId="3468A4FF" w14:textId="2CB6D523" w:rsidR="00451693" w:rsidRPr="00BA781E" w:rsidRDefault="00D128D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 xml:space="preserve">         </w:t>
            </w:r>
            <w:r w:rsidR="00451693" w:rsidRPr="00BA781E">
              <w:rPr>
                <w:rFonts w:asciiTheme="majorHAnsi" w:eastAsia="Times New Roman" w:hAnsiTheme="majorHAnsi" w:cstheme="majorHAnsi"/>
                <w:b/>
                <w:bCs/>
              </w:rPr>
              <w:t>500</w:t>
            </w:r>
            <w:r w:rsidRPr="00BA781E">
              <w:rPr>
                <w:rFonts w:asciiTheme="majorHAnsi" w:eastAsia="Times New Roman" w:hAnsiTheme="majorHAnsi" w:cstheme="majorHAnsi"/>
                <w:b/>
                <w:bCs/>
              </w:rPr>
              <w:t>.00</w:t>
            </w:r>
          </w:p>
        </w:tc>
        <w:tc>
          <w:tcPr>
            <w:tcW w:w="2418" w:type="dxa"/>
            <w:tcBorders>
              <w:top w:val="single" w:sz="4" w:space="0" w:color="auto"/>
              <w:left w:val="nil"/>
              <w:bottom w:val="single" w:sz="4" w:space="0" w:color="auto"/>
              <w:right w:val="nil"/>
            </w:tcBorders>
            <w:shd w:val="clear" w:color="auto" w:fill="auto"/>
            <w:noWrap/>
            <w:vAlign w:val="center"/>
            <w:hideMark/>
          </w:tcPr>
          <w:p w14:paraId="2D8E87B4" w14:textId="108BE328" w:rsidR="00451693" w:rsidRPr="00BA781E" w:rsidRDefault="00D128D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 xml:space="preserve">         </w:t>
            </w:r>
            <w:r w:rsidR="00451693" w:rsidRPr="00BA781E">
              <w:rPr>
                <w:rFonts w:asciiTheme="majorHAnsi" w:eastAsia="Times New Roman" w:hAnsiTheme="majorHAnsi" w:cstheme="majorHAnsi"/>
                <w:b/>
                <w:bCs/>
              </w:rPr>
              <w:t>500</w:t>
            </w:r>
            <w:r w:rsidRPr="00BA781E">
              <w:rPr>
                <w:rFonts w:asciiTheme="majorHAnsi" w:eastAsia="Times New Roman" w:hAnsiTheme="majorHAnsi" w:cstheme="majorHAnsi"/>
                <w:b/>
                <w:bCs/>
              </w:rPr>
              <w:t>.00</w:t>
            </w:r>
          </w:p>
        </w:tc>
        <w:tc>
          <w:tcPr>
            <w:tcW w:w="2403" w:type="dxa"/>
            <w:tcBorders>
              <w:top w:val="single" w:sz="4" w:space="0" w:color="auto"/>
              <w:left w:val="nil"/>
              <w:bottom w:val="single" w:sz="4" w:space="0" w:color="auto"/>
              <w:right w:val="nil"/>
            </w:tcBorders>
            <w:shd w:val="clear" w:color="auto" w:fill="auto"/>
            <w:noWrap/>
            <w:vAlign w:val="center"/>
            <w:hideMark/>
          </w:tcPr>
          <w:p w14:paraId="4FF8DFA7" w14:textId="12A09310" w:rsidR="00451693" w:rsidRPr="00BA781E" w:rsidRDefault="00D128D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 xml:space="preserve">        </w:t>
            </w:r>
            <w:r w:rsidR="00B27358">
              <w:rPr>
                <w:rFonts w:asciiTheme="majorHAnsi" w:eastAsia="Times New Roman" w:hAnsiTheme="majorHAnsi" w:cstheme="majorHAnsi"/>
                <w:b/>
                <w:bCs/>
              </w:rPr>
              <w:t>30</w:t>
            </w:r>
            <w:r w:rsidRPr="00BA781E">
              <w:rPr>
                <w:rFonts w:asciiTheme="majorHAnsi" w:eastAsia="Times New Roman" w:hAnsiTheme="majorHAnsi" w:cstheme="majorHAnsi"/>
                <w:b/>
                <w:bCs/>
              </w:rPr>
              <w:t>0.00</w:t>
            </w:r>
          </w:p>
        </w:tc>
      </w:tr>
      <w:tr w:rsidR="00451693" w:rsidRPr="00BA781E" w14:paraId="745FE8A3" w14:textId="77777777" w:rsidTr="00C76A6F">
        <w:trPr>
          <w:trHeight w:val="149"/>
        </w:trPr>
        <w:tc>
          <w:tcPr>
            <w:tcW w:w="283" w:type="dxa"/>
            <w:tcBorders>
              <w:top w:val="nil"/>
              <w:left w:val="nil"/>
              <w:bottom w:val="nil"/>
              <w:right w:val="nil"/>
            </w:tcBorders>
            <w:shd w:val="clear" w:color="auto" w:fill="auto"/>
            <w:noWrap/>
            <w:vAlign w:val="bottom"/>
            <w:hideMark/>
          </w:tcPr>
          <w:p w14:paraId="008B7420" w14:textId="77777777" w:rsidR="00451693" w:rsidRPr="00BA781E" w:rsidRDefault="00451693" w:rsidP="00451693">
            <w:pPr>
              <w:spacing w:after="0" w:line="240" w:lineRule="auto"/>
              <w:jc w:val="right"/>
              <w:rPr>
                <w:rFonts w:asciiTheme="majorHAnsi" w:eastAsia="Times New Roman" w:hAnsiTheme="majorHAnsi" w:cstheme="majorHAnsi"/>
                <w:b/>
                <w:bCs/>
              </w:rPr>
            </w:pPr>
          </w:p>
        </w:tc>
        <w:tc>
          <w:tcPr>
            <w:tcW w:w="2327" w:type="dxa"/>
            <w:tcBorders>
              <w:top w:val="nil"/>
              <w:left w:val="nil"/>
              <w:bottom w:val="nil"/>
              <w:right w:val="nil"/>
            </w:tcBorders>
            <w:shd w:val="clear" w:color="auto" w:fill="auto"/>
            <w:noWrap/>
            <w:vAlign w:val="bottom"/>
            <w:hideMark/>
          </w:tcPr>
          <w:p w14:paraId="00F29E9C" w14:textId="77777777" w:rsidR="00451693" w:rsidRPr="00BA781E" w:rsidRDefault="00451693" w:rsidP="00451693">
            <w:pPr>
              <w:spacing w:after="0" w:line="240" w:lineRule="auto"/>
              <w:rPr>
                <w:rFonts w:asciiTheme="majorHAnsi" w:eastAsia="Times New Roman" w:hAnsiTheme="majorHAnsi" w:cstheme="majorHAnsi"/>
                <w:sz w:val="20"/>
                <w:szCs w:val="20"/>
              </w:rPr>
            </w:pPr>
          </w:p>
        </w:tc>
        <w:tc>
          <w:tcPr>
            <w:tcW w:w="2547" w:type="dxa"/>
            <w:tcBorders>
              <w:top w:val="single" w:sz="4" w:space="0" w:color="auto"/>
              <w:left w:val="nil"/>
              <w:bottom w:val="nil"/>
              <w:right w:val="nil"/>
            </w:tcBorders>
            <w:shd w:val="clear" w:color="auto" w:fill="auto"/>
            <w:noWrap/>
            <w:vAlign w:val="bottom"/>
            <w:hideMark/>
          </w:tcPr>
          <w:p w14:paraId="76BB75E0" w14:textId="77777777" w:rsidR="00451693" w:rsidRPr="00BA781E" w:rsidRDefault="00451693" w:rsidP="008903B4">
            <w:pPr>
              <w:spacing w:after="0" w:line="240" w:lineRule="auto"/>
              <w:jc w:val="center"/>
              <w:rPr>
                <w:rFonts w:asciiTheme="majorHAnsi" w:eastAsia="Times New Roman" w:hAnsiTheme="majorHAnsi" w:cstheme="majorHAnsi"/>
                <w:sz w:val="20"/>
                <w:szCs w:val="20"/>
              </w:rPr>
            </w:pPr>
          </w:p>
        </w:tc>
        <w:tc>
          <w:tcPr>
            <w:tcW w:w="2418" w:type="dxa"/>
            <w:tcBorders>
              <w:top w:val="single" w:sz="4" w:space="0" w:color="auto"/>
              <w:left w:val="nil"/>
              <w:bottom w:val="nil"/>
              <w:right w:val="nil"/>
            </w:tcBorders>
            <w:shd w:val="clear" w:color="auto" w:fill="auto"/>
            <w:noWrap/>
            <w:vAlign w:val="bottom"/>
            <w:hideMark/>
          </w:tcPr>
          <w:p w14:paraId="10A6085A" w14:textId="77777777" w:rsidR="00451693" w:rsidRPr="00BA781E" w:rsidRDefault="00451693" w:rsidP="008903B4">
            <w:pPr>
              <w:spacing w:after="0" w:line="240" w:lineRule="auto"/>
              <w:jc w:val="center"/>
              <w:rPr>
                <w:rFonts w:asciiTheme="majorHAnsi" w:eastAsia="Times New Roman" w:hAnsiTheme="majorHAnsi" w:cstheme="majorHAnsi"/>
                <w:sz w:val="20"/>
                <w:szCs w:val="20"/>
              </w:rPr>
            </w:pPr>
          </w:p>
        </w:tc>
        <w:tc>
          <w:tcPr>
            <w:tcW w:w="2403" w:type="dxa"/>
            <w:tcBorders>
              <w:top w:val="single" w:sz="4" w:space="0" w:color="auto"/>
              <w:left w:val="nil"/>
              <w:bottom w:val="nil"/>
              <w:right w:val="nil"/>
            </w:tcBorders>
            <w:shd w:val="clear" w:color="auto" w:fill="auto"/>
            <w:noWrap/>
            <w:vAlign w:val="bottom"/>
            <w:hideMark/>
          </w:tcPr>
          <w:p w14:paraId="4C9B1420" w14:textId="77777777" w:rsidR="00451693" w:rsidRPr="00BA781E" w:rsidRDefault="00451693" w:rsidP="008903B4">
            <w:pPr>
              <w:spacing w:after="0" w:line="240" w:lineRule="auto"/>
              <w:jc w:val="center"/>
              <w:rPr>
                <w:rFonts w:asciiTheme="majorHAnsi" w:eastAsia="Times New Roman" w:hAnsiTheme="majorHAnsi" w:cstheme="majorHAnsi"/>
                <w:sz w:val="20"/>
                <w:szCs w:val="20"/>
              </w:rPr>
            </w:pPr>
          </w:p>
        </w:tc>
      </w:tr>
      <w:tr w:rsidR="00451693" w:rsidRPr="00BA781E" w14:paraId="5663EC67" w14:textId="77777777" w:rsidTr="00C76A6F">
        <w:trPr>
          <w:trHeight w:val="149"/>
        </w:trPr>
        <w:tc>
          <w:tcPr>
            <w:tcW w:w="2610" w:type="dxa"/>
            <w:gridSpan w:val="2"/>
            <w:tcBorders>
              <w:top w:val="nil"/>
              <w:left w:val="nil"/>
              <w:bottom w:val="nil"/>
              <w:right w:val="nil"/>
            </w:tcBorders>
            <w:shd w:val="clear" w:color="auto" w:fill="auto"/>
            <w:noWrap/>
            <w:vAlign w:val="center"/>
            <w:hideMark/>
          </w:tcPr>
          <w:p w14:paraId="1E6CAD54" w14:textId="77777777" w:rsidR="00451693" w:rsidRPr="00BA781E" w:rsidRDefault="00451693" w:rsidP="00451693">
            <w:pPr>
              <w:spacing w:after="0" w:line="240" w:lineRule="auto"/>
              <w:rPr>
                <w:rFonts w:asciiTheme="majorHAnsi" w:eastAsia="Times New Roman" w:hAnsiTheme="majorHAnsi" w:cstheme="majorHAnsi"/>
                <w:i/>
                <w:iCs/>
                <w:u w:val="single"/>
              </w:rPr>
            </w:pPr>
            <w:r w:rsidRPr="00BA781E">
              <w:rPr>
                <w:rFonts w:asciiTheme="majorHAnsi" w:eastAsia="Times New Roman" w:hAnsiTheme="majorHAnsi" w:cstheme="majorHAnsi"/>
                <w:i/>
                <w:iCs/>
                <w:u w:val="single"/>
              </w:rPr>
              <w:t>Tuition</w:t>
            </w:r>
          </w:p>
        </w:tc>
        <w:tc>
          <w:tcPr>
            <w:tcW w:w="2547" w:type="dxa"/>
            <w:tcBorders>
              <w:top w:val="nil"/>
              <w:left w:val="nil"/>
              <w:bottom w:val="nil"/>
              <w:right w:val="nil"/>
            </w:tcBorders>
            <w:shd w:val="clear" w:color="auto" w:fill="auto"/>
            <w:noWrap/>
            <w:vAlign w:val="bottom"/>
            <w:hideMark/>
          </w:tcPr>
          <w:p w14:paraId="4A422996" w14:textId="77777777" w:rsidR="00451693" w:rsidRPr="00BA781E" w:rsidRDefault="00451693" w:rsidP="008903B4">
            <w:pPr>
              <w:spacing w:after="0" w:line="240" w:lineRule="auto"/>
              <w:jc w:val="center"/>
              <w:rPr>
                <w:rFonts w:asciiTheme="majorHAnsi" w:eastAsia="Times New Roman" w:hAnsiTheme="majorHAnsi" w:cstheme="majorHAnsi"/>
                <w:i/>
                <w:iCs/>
                <w:u w:val="single"/>
              </w:rPr>
            </w:pPr>
          </w:p>
        </w:tc>
        <w:tc>
          <w:tcPr>
            <w:tcW w:w="2418" w:type="dxa"/>
            <w:tcBorders>
              <w:top w:val="nil"/>
              <w:left w:val="nil"/>
              <w:bottom w:val="nil"/>
              <w:right w:val="nil"/>
            </w:tcBorders>
            <w:shd w:val="clear" w:color="auto" w:fill="auto"/>
            <w:noWrap/>
            <w:vAlign w:val="bottom"/>
            <w:hideMark/>
          </w:tcPr>
          <w:p w14:paraId="67423090" w14:textId="77777777" w:rsidR="00451693" w:rsidRPr="00BA781E" w:rsidRDefault="00451693" w:rsidP="008903B4">
            <w:pPr>
              <w:spacing w:after="0" w:line="240" w:lineRule="auto"/>
              <w:jc w:val="center"/>
              <w:rPr>
                <w:rFonts w:asciiTheme="majorHAnsi" w:eastAsia="Times New Roman" w:hAnsiTheme="majorHAnsi" w:cstheme="majorHAnsi"/>
                <w:sz w:val="20"/>
                <w:szCs w:val="20"/>
              </w:rPr>
            </w:pPr>
          </w:p>
        </w:tc>
        <w:tc>
          <w:tcPr>
            <w:tcW w:w="2403" w:type="dxa"/>
            <w:tcBorders>
              <w:top w:val="nil"/>
              <w:left w:val="nil"/>
              <w:bottom w:val="nil"/>
              <w:right w:val="nil"/>
            </w:tcBorders>
            <w:shd w:val="clear" w:color="auto" w:fill="auto"/>
            <w:noWrap/>
            <w:vAlign w:val="bottom"/>
            <w:hideMark/>
          </w:tcPr>
          <w:p w14:paraId="714DF2AE" w14:textId="77777777" w:rsidR="00451693" w:rsidRPr="00BA781E" w:rsidRDefault="00451693" w:rsidP="008903B4">
            <w:pPr>
              <w:spacing w:after="0" w:line="240" w:lineRule="auto"/>
              <w:jc w:val="center"/>
              <w:rPr>
                <w:rFonts w:asciiTheme="majorHAnsi" w:eastAsia="Times New Roman" w:hAnsiTheme="majorHAnsi" w:cstheme="majorHAnsi"/>
                <w:sz w:val="20"/>
                <w:szCs w:val="20"/>
              </w:rPr>
            </w:pPr>
          </w:p>
        </w:tc>
      </w:tr>
      <w:tr w:rsidR="00451693" w:rsidRPr="00BA781E" w14:paraId="56288489" w14:textId="77777777" w:rsidTr="00C76A6F">
        <w:trPr>
          <w:trHeight w:val="149"/>
        </w:trPr>
        <w:tc>
          <w:tcPr>
            <w:tcW w:w="283" w:type="dxa"/>
            <w:tcBorders>
              <w:top w:val="nil"/>
              <w:left w:val="nil"/>
              <w:bottom w:val="nil"/>
              <w:right w:val="nil"/>
            </w:tcBorders>
            <w:shd w:val="clear" w:color="auto" w:fill="auto"/>
            <w:noWrap/>
            <w:vAlign w:val="bottom"/>
            <w:hideMark/>
          </w:tcPr>
          <w:p w14:paraId="52711A89" w14:textId="77777777" w:rsidR="00451693" w:rsidRPr="00BA781E" w:rsidRDefault="00451693" w:rsidP="00451693">
            <w:pPr>
              <w:spacing w:after="0" w:line="240" w:lineRule="auto"/>
              <w:rPr>
                <w:rFonts w:asciiTheme="majorHAnsi" w:eastAsia="Times New Roman" w:hAnsiTheme="majorHAnsi" w:cstheme="majorHAnsi"/>
                <w:sz w:val="20"/>
                <w:szCs w:val="20"/>
              </w:rPr>
            </w:pPr>
          </w:p>
        </w:tc>
        <w:tc>
          <w:tcPr>
            <w:tcW w:w="2327" w:type="dxa"/>
            <w:tcBorders>
              <w:top w:val="nil"/>
              <w:left w:val="nil"/>
              <w:bottom w:val="nil"/>
              <w:right w:val="nil"/>
            </w:tcBorders>
            <w:shd w:val="clear" w:color="auto" w:fill="auto"/>
            <w:noWrap/>
            <w:vAlign w:val="center"/>
            <w:hideMark/>
          </w:tcPr>
          <w:p w14:paraId="5813E1EB" w14:textId="77777777" w:rsidR="00451693" w:rsidRPr="00BA781E" w:rsidRDefault="00451693" w:rsidP="00451693">
            <w:pPr>
              <w:spacing w:after="0" w:line="240" w:lineRule="auto"/>
              <w:rPr>
                <w:rFonts w:asciiTheme="majorHAnsi" w:eastAsia="Times New Roman" w:hAnsiTheme="majorHAnsi" w:cstheme="majorHAnsi"/>
              </w:rPr>
            </w:pPr>
            <w:r w:rsidRPr="00BA781E">
              <w:rPr>
                <w:rFonts w:asciiTheme="majorHAnsi" w:eastAsia="Times New Roman" w:hAnsiTheme="majorHAnsi" w:cstheme="majorHAnsi"/>
              </w:rPr>
              <w:t xml:space="preserve">Session 1 Tuition </w:t>
            </w:r>
          </w:p>
        </w:tc>
        <w:tc>
          <w:tcPr>
            <w:tcW w:w="2547" w:type="dxa"/>
            <w:tcBorders>
              <w:top w:val="nil"/>
              <w:left w:val="nil"/>
              <w:right w:val="nil"/>
            </w:tcBorders>
            <w:shd w:val="clear" w:color="auto" w:fill="auto"/>
            <w:noWrap/>
            <w:vAlign w:val="center"/>
            <w:hideMark/>
          </w:tcPr>
          <w:p w14:paraId="0DCEE0A5" w14:textId="1783FAA9"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515948" w:rsidRPr="00BA781E">
              <w:rPr>
                <w:rFonts w:asciiTheme="majorHAnsi" w:eastAsia="Times New Roman" w:hAnsiTheme="majorHAnsi" w:cstheme="majorHAnsi"/>
              </w:rPr>
              <w:t>8</w:t>
            </w:r>
            <w:r w:rsidR="00701789" w:rsidRPr="00BA781E">
              <w:rPr>
                <w:rFonts w:asciiTheme="majorHAnsi" w:eastAsia="Times New Roman" w:hAnsiTheme="majorHAnsi" w:cstheme="majorHAnsi"/>
              </w:rPr>
              <w:t>,</w:t>
            </w:r>
            <w:r w:rsidR="00515948" w:rsidRPr="00BA781E">
              <w:rPr>
                <w:rFonts w:asciiTheme="majorHAnsi" w:eastAsia="Times New Roman" w:hAnsiTheme="majorHAnsi" w:cstheme="majorHAnsi"/>
              </w:rPr>
              <w:t>0</w:t>
            </w:r>
            <w:r w:rsidR="00451693" w:rsidRPr="00BA781E">
              <w:rPr>
                <w:rFonts w:asciiTheme="majorHAnsi" w:eastAsia="Times New Roman" w:hAnsiTheme="majorHAnsi" w:cstheme="majorHAnsi"/>
              </w:rPr>
              <w:t>00.00</w:t>
            </w:r>
          </w:p>
        </w:tc>
        <w:tc>
          <w:tcPr>
            <w:tcW w:w="2418" w:type="dxa"/>
            <w:tcBorders>
              <w:top w:val="nil"/>
              <w:left w:val="nil"/>
              <w:right w:val="nil"/>
            </w:tcBorders>
            <w:shd w:val="clear" w:color="auto" w:fill="auto"/>
            <w:noWrap/>
            <w:vAlign w:val="center"/>
            <w:hideMark/>
          </w:tcPr>
          <w:p w14:paraId="548CDF79" w14:textId="18B09316"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451693" w:rsidRPr="00BA781E">
              <w:rPr>
                <w:rFonts w:asciiTheme="majorHAnsi" w:eastAsia="Times New Roman" w:hAnsiTheme="majorHAnsi" w:cstheme="majorHAnsi"/>
              </w:rPr>
              <w:t>8,000.00</w:t>
            </w:r>
          </w:p>
        </w:tc>
        <w:tc>
          <w:tcPr>
            <w:tcW w:w="2403" w:type="dxa"/>
            <w:tcBorders>
              <w:top w:val="nil"/>
              <w:left w:val="nil"/>
              <w:right w:val="nil"/>
            </w:tcBorders>
            <w:shd w:val="clear" w:color="auto" w:fill="auto"/>
            <w:noWrap/>
            <w:vAlign w:val="center"/>
            <w:hideMark/>
          </w:tcPr>
          <w:p w14:paraId="3B661460" w14:textId="146A7063"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202F45">
              <w:rPr>
                <w:rFonts w:asciiTheme="majorHAnsi" w:eastAsia="Times New Roman" w:hAnsiTheme="majorHAnsi" w:cstheme="majorHAnsi"/>
              </w:rPr>
              <w:t>9</w:t>
            </w:r>
            <w:r w:rsidR="00451693" w:rsidRPr="00BA781E">
              <w:rPr>
                <w:rFonts w:asciiTheme="majorHAnsi" w:eastAsia="Times New Roman" w:hAnsiTheme="majorHAnsi" w:cstheme="majorHAnsi"/>
              </w:rPr>
              <w:t>,</w:t>
            </w:r>
            <w:r w:rsidR="000D02CB">
              <w:rPr>
                <w:rFonts w:asciiTheme="majorHAnsi" w:eastAsia="Times New Roman" w:hAnsiTheme="majorHAnsi" w:cstheme="majorHAnsi"/>
              </w:rPr>
              <w:t>00</w:t>
            </w:r>
            <w:r w:rsidR="00B27358">
              <w:rPr>
                <w:rFonts w:asciiTheme="majorHAnsi" w:eastAsia="Times New Roman" w:hAnsiTheme="majorHAnsi" w:cstheme="majorHAnsi"/>
              </w:rPr>
              <w:t>0</w:t>
            </w:r>
            <w:r w:rsidR="00451693" w:rsidRPr="00BA781E">
              <w:rPr>
                <w:rFonts w:asciiTheme="majorHAnsi" w:eastAsia="Times New Roman" w:hAnsiTheme="majorHAnsi" w:cstheme="majorHAnsi"/>
              </w:rPr>
              <w:t>.00</w:t>
            </w:r>
          </w:p>
        </w:tc>
      </w:tr>
      <w:tr w:rsidR="00451693" w:rsidRPr="00BA781E" w14:paraId="24DADBC2" w14:textId="77777777" w:rsidTr="00C76A6F">
        <w:trPr>
          <w:trHeight w:val="156"/>
        </w:trPr>
        <w:tc>
          <w:tcPr>
            <w:tcW w:w="283" w:type="dxa"/>
            <w:tcBorders>
              <w:top w:val="nil"/>
              <w:left w:val="nil"/>
              <w:bottom w:val="nil"/>
              <w:right w:val="nil"/>
            </w:tcBorders>
            <w:shd w:val="clear" w:color="auto" w:fill="auto"/>
            <w:noWrap/>
            <w:vAlign w:val="bottom"/>
            <w:hideMark/>
          </w:tcPr>
          <w:p w14:paraId="6B71578E" w14:textId="77777777" w:rsidR="00451693" w:rsidRPr="00BA781E" w:rsidRDefault="00451693" w:rsidP="00451693">
            <w:pPr>
              <w:spacing w:after="0" w:line="240" w:lineRule="auto"/>
              <w:jc w:val="right"/>
              <w:rPr>
                <w:rFonts w:asciiTheme="majorHAnsi" w:eastAsia="Times New Roman" w:hAnsiTheme="majorHAnsi" w:cstheme="majorHAnsi"/>
              </w:rPr>
            </w:pPr>
          </w:p>
        </w:tc>
        <w:tc>
          <w:tcPr>
            <w:tcW w:w="2327" w:type="dxa"/>
            <w:tcBorders>
              <w:top w:val="nil"/>
              <w:left w:val="nil"/>
              <w:bottom w:val="nil"/>
              <w:right w:val="nil"/>
            </w:tcBorders>
            <w:shd w:val="clear" w:color="auto" w:fill="auto"/>
            <w:noWrap/>
            <w:vAlign w:val="center"/>
            <w:hideMark/>
          </w:tcPr>
          <w:p w14:paraId="7638CFFA" w14:textId="77777777" w:rsidR="00451693" w:rsidRPr="00BA781E" w:rsidRDefault="00451693" w:rsidP="00451693">
            <w:pPr>
              <w:spacing w:after="0" w:line="240" w:lineRule="auto"/>
              <w:rPr>
                <w:rFonts w:asciiTheme="majorHAnsi" w:eastAsia="Times New Roman" w:hAnsiTheme="majorHAnsi" w:cstheme="majorHAnsi"/>
              </w:rPr>
            </w:pPr>
            <w:r w:rsidRPr="00BA781E">
              <w:rPr>
                <w:rFonts w:asciiTheme="majorHAnsi" w:eastAsia="Times New Roman" w:hAnsiTheme="majorHAnsi" w:cstheme="majorHAnsi"/>
              </w:rPr>
              <w:t>Session 2 Tuition</w:t>
            </w:r>
          </w:p>
        </w:tc>
        <w:tc>
          <w:tcPr>
            <w:tcW w:w="2547" w:type="dxa"/>
            <w:tcBorders>
              <w:top w:val="nil"/>
              <w:left w:val="nil"/>
              <w:bottom w:val="single" w:sz="4" w:space="0" w:color="auto"/>
              <w:right w:val="nil"/>
            </w:tcBorders>
            <w:shd w:val="clear" w:color="auto" w:fill="auto"/>
            <w:noWrap/>
            <w:vAlign w:val="center"/>
            <w:hideMark/>
          </w:tcPr>
          <w:p w14:paraId="7C8FB183" w14:textId="4A45E8E4"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515948" w:rsidRPr="00BA781E">
              <w:rPr>
                <w:rFonts w:asciiTheme="majorHAnsi" w:eastAsia="Times New Roman" w:hAnsiTheme="majorHAnsi" w:cstheme="majorHAnsi"/>
              </w:rPr>
              <w:t>8</w:t>
            </w:r>
            <w:r w:rsidR="00701789" w:rsidRPr="00BA781E">
              <w:rPr>
                <w:rFonts w:asciiTheme="majorHAnsi" w:eastAsia="Times New Roman" w:hAnsiTheme="majorHAnsi" w:cstheme="majorHAnsi"/>
              </w:rPr>
              <w:t>,</w:t>
            </w:r>
            <w:r w:rsidR="00515948" w:rsidRPr="00BA781E">
              <w:rPr>
                <w:rFonts w:asciiTheme="majorHAnsi" w:eastAsia="Times New Roman" w:hAnsiTheme="majorHAnsi" w:cstheme="majorHAnsi"/>
              </w:rPr>
              <w:t>0</w:t>
            </w:r>
            <w:r w:rsidR="00451693" w:rsidRPr="00BA781E">
              <w:rPr>
                <w:rFonts w:asciiTheme="majorHAnsi" w:eastAsia="Times New Roman" w:hAnsiTheme="majorHAnsi" w:cstheme="majorHAnsi"/>
              </w:rPr>
              <w:t>00.00</w:t>
            </w:r>
          </w:p>
        </w:tc>
        <w:tc>
          <w:tcPr>
            <w:tcW w:w="2418" w:type="dxa"/>
            <w:tcBorders>
              <w:top w:val="nil"/>
              <w:left w:val="nil"/>
              <w:bottom w:val="single" w:sz="4" w:space="0" w:color="auto"/>
              <w:right w:val="nil"/>
            </w:tcBorders>
            <w:shd w:val="clear" w:color="auto" w:fill="auto"/>
            <w:noWrap/>
            <w:vAlign w:val="center"/>
            <w:hideMark/>
          </w:tcPr>
          <w:p w14:paraId="2F99ECFF" w14:textId="48340A90"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 xml:space="preserve">     </w:t>
            </w:r>
            <w:r w:rsidR="00451693" w:rsidRPr="00BA781E">
              <w:rPr>
                <w:rFonts w:asciiTheme="majorHAnsi" w:eastAsia="Times New Roman" w:hAnsiTheme="majorHAnsi" w:cstheme="majorHAnsi"/>
              </w:rPr>
              <w:t>8,000.00</w:t>
            </w:r>
          </w:p>
        </w:tc>
        <w:tc>
          <w:tcPr>
            <w:tcW w:w="2403" w:type="dxa"/>
            <w:tcBorders>
              <w:top w:val="nil"/>
              <w:left w:val="nil"/>
              <w:bottom w:val="single" w:sz="4" w:space="0" w:color="auto"/>
              <w:right w:val="nil"/>
            </w:tcBorders>
            <w:shd w:val="clear" w:color="auto" w:fill="auto"/>
            <w:noWrap/>
            <w:vAlign w:val="center"/>
            <w:hideMark/>
          </w:tcPr>
          <w:p w14:paraId="3F25B699" w14:textId="2C50AF01" w:rsidR="00451693" w:rsidRPr="00BA781E" w:rsidRDefault="00D128D3" w:rsidP="008903B4">
            <w:pPr>
              <w:spacing w:after="0" w:line="240" w:lineRule="auto"/>
              <w:jc w:val="center"/>
              <w:rPr>
                <w:rFonts w:asciiTheme="majorHAnsi" w:eastAsia="Times New Roman" w:hAnsiTheme="majorHAnsi" w:cstheme="majorHAnsi"/>
              </w:rPr>
            </w:pPr>
            <w:r w:rsidRPr="00BA781E">
              <w:rPr>
                <w:rFonts w:asciiTheme="majorHAnsi" w:eastAsia="Times New Roman" w:hAnsiTheme="majorHAnsi" w:cstheme="majorHAnsi"/>
              </w:rPr>
              <w:t>-</w:t>
            </w:r>
          </w:p>
        </w:tc>
      </w:tr>
      <w:tr w:rsidR="00451693" w:rsidRPr="00BA781E" w14:paraId="5B425BF1" w14:textId="77777777" w:rsidTr="00C76A6F">
        <w:trPr>
          <w:trHeight w:val="156"/>
        </w:trPr>
        <w:tc>
          <w:tcPr>
            <w:tcW w:w="283" w:type="dxa"/>
            <w:tcBorders>
              <w:top w:val="nil"/>
              <w:left w:val="nil"/>
              <w:bottom w:val="nil"/>
              <w:right w:val="nil"/>
            </w:tcBorders>
            <w:shd w:val="clear" w:color="auto" w:fill="auto"/>
            <w:noWrap/>
            <w:vAlign w:val="bottom"/>
            <w:hideMark/>
          </w:tcPr>
          <w:p w14:paraId="7B2D6296" w14:textId="77777777" w:rsidR="00451693" w:rsidRPr="00BA781E" w:rsidRDefault="00451693" w:rsidP="00451693">
            <w:pPr>
              <w:spacing w:after="0" w:line="240" w:lineRule="auto"/>
              <w:rPr>
                <w:rFonts w:asciiTheme="majorHAnsi" w:eastAsia="Times New Roman" w:hAnsiTheme="majorHAnsi" w:cstheme="majorHAnsi"/>
                <w:sz w:val="20"/>
                <w:szCs w:val="20"/>
              </w:rPr>
            </w:pPr>
          </w:p>
        </w:tc>
        <w:tc>
          <w:tcPr>
            <w:tcW w:w="2327" w:type="dxa"/>
            <w:tcBorders>
              <w:top w:val="nil"/>
              <w:left w:val="nil"/>
              <w:bottom w:val="nil"/>
              <w:right w:val="nil"/>
            </w:tcBorders>
            <w:shd w:val="clear" w:color="auto" w:fill="auto"/>
            <w:noWrap/>
            <w:vAlign w:val="center"/>
            <w:hideMark/>
          </w:tcPr>
          <w:p w14:paraId="172C0EC7" w14:textId="77777777" w:rsidR="00451693" w:rsidRPr="00BA781E" w:rsidRDefault="00451693" w:rsidP="00451693">
            <w:pPr>
              <w:spacing w:after="0" w:line="240" w:lineRule="auto"/>
              <w:jc w:val="right"/>
              <w:rPr>
                <w:rFonts w:asciiTheme="majorHAnsi" w:eastAsia="Times New Roman" w:hAnsiTheme="majorHAnsi" w:cstheme="majorHAnsi"/>
              </w:rPr>
            </w:pPr>
            <w:r w:rsidRPr="00BA781E">
              <w:rPr>
                <w:rFonts w:asciiTheme="majorHAnsi" w:eastAsia="Times New Roman" w:hAnsiTheme="majorHAnsi" w:cstheme="majorHAnsi"/>
              </w:rPr>
              <w:t>Total Tuition</w:t>
            </w:r>
          </w:p>
        </w:tc>
        <w:tc>
          <w:tcPr>
            <w:tcW w:w="2547" w:type="dxa"/>
            <w:tcBorders>
              <w:top w:val="single" w:sz="4" w:space="0" w:color="auto"/>
              <w:left w:val="nil"/>
              <w:bottom w:val="single" w:sz="4" w:space="0" w:color="auto"/>
              <w:right w:val="nil"/>
            </w:tcBorders>
            <w:shd w:val="clear" w:color="auto" w:fill="auto"/>
            <w:noWrap/>
            <w:vAlign w:val="center"/>
            <w:hideMark/>
          </w:tcPr>
          <w:p w14:paraId="103FAC8E" w14:textId="69FBBD27" w:rsidR="00451693" w:rsidRPr="00BA781E" w:rsidRDefault="00D128D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 xml:space="preserve">   </w:t>
            </w:r>
            <w:r w:rsidR="00451693" w:rsidRPr="00BA781E">
              <w:rPr>
                <w:rFonts w:asciiTheme="majorHAnsi" w:eastAsia="Times New Roman" w:hAnsiTheme="majorHAnsi" w:cstheme="majorHAnsi"/>
                <w:b/>
                <w:bCs/>
              </w:rPr>
              <w:t>1</w:t>
            </w:r>
            <w:r w:rsidR="00515948" w:rsidRPr="00BA781E">
              <w:rPr>
                <w:rFonts w:asciiTheme="majorHAnsi" w:eastAsia="Times New Roman" w:hAnsiTheme="majorHAnsi" w:cstheme="majorHAnsi"/>
                <w:b/>
                <w:bCs/>
              </w:rPr>
              <w:t>6</w:t>
            </w:r>
            <w:r w:rsidR="00451693" w:rsidRPr="00BA781E">
              <w:rPr>
                <w:rFonts w:asciiTheme="majorHAnsi" w:eastAsia="Times New Roman" w:hAnsiTheme="majorHAnsi" w:cstheme="majorHAnsi"/>
                <w:b/>
                <w:bCs/>
              </w:rPr>
              <w:t>,000.00</w:t>
            </w:r>
          </w:p>
        </w:tc>
        <w:tc>
          <w:tcPr>
            <w:tcW w:w="2418" w:type="dxa"/>
            <w:tcBorders>
              <w:top w:val="single" w:sz="4" w:space="0" w:color="auto"/>
              <w:left w:val="nil"/>
              <w:bottom w:val="single" w:sz="4" w:space="0" w:color="auto"/>
              <w:right w:val="nil"/>
            </w:tcBorders>
            <w:shd w:val="clear" w:color="auto" w:fill="auto"/>
            <w:noWrap/>
            <w:vAlign w:val="center"/>
            <w:hideMark/>
          </w:tcPr>
          <w:p w14:paraId="75CB8944" w14:textId="75B550FD" w:rsidR="00451693" w:rsidRPr="00BA781E" w:rsidRDefault="00D128D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 xml:space="preserve">   </w:t>
            </w:r>
            <w:r w:rsidR="00451693" w:rsidRPr="00BA781E">
              <w:rPr>
                <w:rFonts w:asciiTheme="majorHAnsi" w:eastAsia="Times New Roman" w:hAnsiTheme="majorHAnsi" w:cstheme="majorHAnsi"/>
                <w:b/>
                <w:bCs/>
              </w:rPr>
              <w:t>16,000.00</w:t>
            </w:r>
          </w:p>
        </w:tc>
        <w:tc>
          <w:tcPr>
            <w:tcW w:w="2403" w:type="dxa"/>
            <w:tcBorders>
              <w:top w:val="single" w:sz="4" w:space="0" w:color="auto"/>
              <w:left w:val="nil"/>
              <w:bottom w:val="single" w:sz="4" w:space="0" w:color="auto"/>
              <w:right w:val="nil"/>
            </w:tcBorders>
            <w:shd w:val="clear" w:color="auto" w:fill="auto"/>
            <w:noWrap/>
            <w:vAlign w:val="center"/>
            <w:hideMark/>
          </w:tcPr>
          <w:p w14:paraId="1C5DF310" w14:textId="71CC8272" w:rsidR="00451693" w:rsidRPr="00BA781E" w:rsidRDefault="00D128D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 xml:space="preserve">     </w:t>
            </w:r>
            <w:r w:rsidR="00202F45">
              <w:rPr>
                <w:rFonts w:asciiTheme="majorHAnsi" w:eastAsia="Times New Roman" w:hAnsiTheme="majorHAnsi" w:cstheme="majorHAnsi"/>
                <w:b/>
                <w:bCs/>
              </w:rPr>
              <w:t>9</w:t>
            </w:r>
            <w:r w:rsidR="00451693" w:rsidRPr="00BA781E">
              <w:rPr>
                <w:rFonts w:asciiTheme="majorHAnsi" w:eastAsia="Times New Roman" w:hAnsiTheme="majorHAnsi" w:cstheme="majorHAnsi"/>
                <w:b/>
                <w:bCs/>
              </w:rPr>
              <w:t>,</w:t>
            </w:r>
            <w:r w:rsidR="000D02CB">
              <w:rPr>
                <w:rFonts w:asciiTheme="majorHAnsi" w:eastAsia="Times New Roman" w:hAnsiTheme="majorHAnsi" w:cstheme="majorHAnsi"/>
                <w:b/>
                <w:bCs/>
              </w:rPr>
              <w:t>00</w:t>
            </w:r>
            <w:r w:rsidR="00B27358">
              <w:rPr>
                <w:rFonts w:asciiTheme="majorHAnsi" w:eastAsia="Times New Roman" w:hAnsiTheme="majorHAnsi" w:cstheme="majorHAnsi"/>
                <w:b/>
                <w:bCs/>
              </w:rPr>
              <w:t>0</w:t>
            </w:r>
            <w:r w:rsidR="00451693" w:rsidRPr="00BA781E">
              <w:rPr>
                <w:rFonts w:asciiTheme="majorHAnsi" w:eastAsia="Times New Roman" w:hAnsiTheme="majorHAnsi" w:cstheme="majorHAnsi"/>
                <w:b/>
                <w:bCs/>
              </w:rPr>
              <w:t>.00</w:t>
            </w:r>
          </w:p>
        </w:tc>
      </w:tr>
      <w:tr w:rsidR="00451693" w:rsidRPr="00BA781E" w14:paraId="1F490684" w14:textId="77777777" w:rsidTr="00C76A6F">
        <w:trPr>
          <w:trHeight w:val="149"/>
        </w:trPr>
        <w:tc>
          <w:tcPr>
            <w:tcW w:w="283" w:type="dxa"/>
            <w:tcBorders>
              <w:top w:val="nil"/>
              <w:left w:val="nil"/>
              <w:bottom w:val="nil"/>
              <w:right w:val="nil"/>
            </w:tcBorders>
            <w:shd w:val="clear" w:color="auto" w:fill="auto"/>
            <w:noWrap/>
            <w:vAlign w:val="bottom"/>
            <w:hideMark/>
          </w:tcPr>
          <w:p w14:paraId="1BCE100F" w14:textId="77777777" w:rsidR="00451693" w:rsidRPr="00BA781E" w:rsidRDefault="00451693" w:rsidP="00451693">
            <w:pPr>
              <w:spacing w:after="0" w:line="240" w:lineRule="auto"/>
              <w:jc w:val="right"/>
              <w:rPr>
                <w:rFonts w:asciiTheme="majorHAnsi" w:eastAsia="Times New Roman" w:hAnsiTheme="majorHAnsi" w:cstheme="majorHAnsi"/>
                <w:b/>
                <w:bCs/>
              </w:rPr>
            </w:pPr>
          </w:p>
        </w:tc>
        <w:tc>
          <w:tcPr>
            <w:tcW w:w="2327" w:type="dxa"/>
            <w:tcBorders>
              <w:top w:val="nil"/>
              <w:left w:val="nil"/>
              <w:bottom w:val="nil"/>
              <w:right w:val="nil"/>
            </w:tcBorders>
            <w:shd w:val="clear" w:color="auto" w:fill="auto"/>
            <w:noWrap/>
            <w:vAlign w:val="bottom"/>
            <w:hideMark/>
          </w:tcPr>
          <w:p w14:paraId="4B4ACB51" w14:textId="77777777" w:rsidR="00451693" w:rsidRPr="00BA781E" w:rsidRDefault="00451693" w:rsidP="00451693">
            <w:pPr>
              <w:spacing w:after="0" w:line="240" w:lineRule="auto"/>
              <w:rPr>
                <w:rFonts w:asciiTheme="majorHAnsi" w:eastAsia="Times New Roman" w:hAnsiTheme="majorHAnsi" w:cstheme="majorHAnsi"/>
                <w:sz w:val="20"/>
                <w:szCs w:val="20"/>
              </w:rPr>
            </w:pPr>
          </w:p>
        </w:tc>
        <w:tc>
          <w:tcPr>
            <w:tcW w:w="2547" w:type="dxa"/>
            <w:tcBorders>
              <w:top w:val="single" w:sz="4" w:space="0" w:color="auto"/>
              <w:left w:val="nil"/>
              <w:right w:val="nil"/>
            </w:tcBorders>
            <w:shd w:val="clear" w:color="auto" w:fill="auto"/>
            <w:noWrap/>
            <w:vAlign w:val="bottom"/>
            <w:hideMark/>
          </w:tcPr>
          <w:p w14:paraId="0F66C14A" w14:textId="77777777" w:rsidR="00451693" w:rsidRPr="00BA781E" w:rsidRDefault="00451693" w:rsidP="008903B4">
            <w:pPr>
              <w:spacing w:after="0" w:line="240" w:lineRule="auto"/>
              <w:jc w:val="center"/>
              <w:rPr>
                <w:rFonts w:asciiTheme="majorHAnsi" w:eastAsia="Times New Roman" w:hAnsiTheme="majorHAnsi" w:cstheme="majorHAnsi"/>
                <w:sz w:val="20"/>
                <w:szCs w:val="20"/>
              </w:rPr>
            </w:pPr>
          </w:p>
        </w:tc>
        <w:tc>
          <w:tcPr>
            <w:tcW w:w="2418" w:type="dxa"/>
            <w:tcBorders>
              <w:top w:val="single" w:sz="4" w:space="0" w:color="auto"/>
              <w:left w:val="nil"/>
              <w:right w:val="nil"/>
            </w:tcBorders>
            <w:shd w:val="clear" w:color="auto" w:fill="auto"/>
            <w:noWrap/>
            <w:vAlign w:val="bottom"/>
            <w:hideMark/>
          </w:tcPr>
          <w:p w14:paraId="7411E5B5" w14:textId="77777777" w:rsidR="00451693" w:rsidRPr="00BA781E" w:rsidRDefault="00451693" w:rsidP="008903B4">
            <w:pPr>
              <w:spacing w:after="0" w:line="240" w:lineRule="auto"/>
              <w:jc w:val="center"/>
              <w:rPr>
                <w:rFonts w:asciiTheme="majorHAnsi" w:eastAsia="Times New Roman" w:hAnsiTheme="majorHAnsi" w:cstheme="majorHAnsi"/>
                <w:sz w:val="20"/>
                <w:szCs w:val="20"/>
              </w:rPr>
            </w:pPr>
          </w:p>
        </w:tc>
        <w:tc>
          <w:tcPr>
            <w:tcW w:w="2403" w:type="dxa"/>
            <w:tcBorders>
              <w:top w:val="single" w:sz="4" w:space="0" w:color="auto"/>
              <w:left w:val="nil"/>
              <w:right w:val="nil"/>
            </w:tcBorders>
            <w:shd w:val="clear" w:color="auto" w:fill="auto"/>
            <w:noWrap/>
            <w:vAlign w:val="bottom"/>
            <w:hideMark/>
          </w:tcPr>
          <w:p w14:paraId="6DA648F0" w14:textId="77777777" w:rsidR="00451693" w:rsidRPr="00BA781E" w:rsidRDefault="00451693" w:rsidP="008903B4">
            <w:pPr>
              <w:spacing w:after="0" w:line="240" w:lineRule="auto"/>
              <w:jc w:val="center"/>
              <w:rPr>
                <w:rFonts w:asciiTheme="majorHAnsi" w:eastAsia="Times New Roman" w:hAnsiTheme="majorHAnsi" w:cstheme="majorHAnsi"/>
                <w:sz w:val="20"/>
                <w:szCs w:val="20"/>
              </w:rPr>
            </w:pPr>
          </w:p>
        </w:tc>
      </w:tr>
      <w:tr w:rsidR="00451693" w:rsidRPr="00BA781E" w14:paraId="63158703" w14:textId="77777777" w:rsidTr="00C76A6F">
        <w:trPr>
          <w:trHeight w:val="156"/>
        </w:trPr>
        <w:tc>
          <w:tcPr>
            <w:tcW w:w="2610" w:type="dxa"/>
            <w:gridSpan w:val="2"/>
            <w:tcBorders>
              <w:top w:val="nil"/>
              <w:left w:val="nil"/>
              <w:bottom w:val="nil"/>
              <w:right w:val="nil"/>
            </w:tcBorders>
            <w:shd w:val="clear" w:color="auto" w:fill="auto"/>
            <w:noWrap/>
            <w:vAlign w:val="center"/>
            <w:hideMark/>
          </w:tcPr>
          <w:p w14:paraId="4F8BBC03" w14:textId="77777777" w:rsidR="00451693" w:rsidRPr="00BA781E" w:rsidRDefault="00451693" w:rsidP="00451693">
            <w:pPr>
              <w:spacing w:after="0" w:line="240" w:lineRule="auto"/>
              <w:rPr>
                <w:rFonts w:asciiTheme="majorHAnsi" w:eastAsia="Times New Roman" w:hAnsiTheme="majorHAnsi" w:cstheme="majorHAnsi"/>
                <w:b/>
                <w:bCs/>
                <w:i/>
                <w:iCs/>
                <w:u w:val="single"/>
              </w:rPr>
            </w:pPr>
            <w:r w:rsidRPr="00BA781E">
              <w:rPr>
                <w:rFonts w:asciiTheme="majorHAnsi" w:eastAsia="Times New Roman" w:hAnsiTheme="majorHAnsi" w:cstheme="majorHAnsi"/>
                <w:b/>
                <w:bCs/>
                <w:i/>
                <w:iCs/>
                <w:u w:val="single"/>
              </w:rPr>
              <w:t>Total Program Cost</w:t>
            </w:r>
          </w:p>
        </w:tc>
        <w:tc>
          <w:tcPr>
            <w:tcW w:w="2547" w:type="dxa"/>
            <w:tcBorders>
              <w:top w:val="nil"/>
              <w:left w:val="nil"/>
              <w:bottom w:val="single" w:sz="4" w:space="0" w:color="auto"/>
              <w:right w:val="nil"/>
            </w:tcBorders>
            <w:shd w:val="clear" w:color="auto" w:fill="auto"/>
            <w:noWrap/>
            <w:vAlign w:val="center"/>
            <w:hideMark/>
          </w:tcPr>
          <w:p w14:paraId="3EB8928F" w14:textId="7994772D" w:rsidR="00451693" w:rsidRPr="00BA781E" w:rsidRDefault="0045169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w:t>
            </w:r>
            <w:r w:rsidR="00D128D3" w:rsidRPr="00BA781E">
              <w:rPr>
                <w:rFonts w:asciiTheme="majorHAnsi" w:eastAsia="Times New Roman" w:hAnsiTheme="majorHAnsi" w:cstheme="majorHAnsi"/>
                <w:b/>
                <w:bCs/>
              </w:rPr>
              <w:t xml:space="preserve"> </w:t>
            </w:r>
            <w:r w:rsidRPr="00BA781E">
              <w:rPr>
                <w:rFonts w:asciiTheme="majorHAnsi" w:eastAsia="Times New Roman" w:hAnsiTheme="majorHAnsi" w:cstheme="majorHAnsi"/>
                <w:b/>
                <w:bCs/>
              </w:rPr>
              <w:t>1</w:t>
            </w:r>
            <w:r w:rsidR="00515948" w:rsidRPr="00BA781E">
              <w:rPr>
                <w:rFonts w:asciiTheme="majorHAnsi" w:eastAsia="Times New Roman" w:hAnsiTheme="majorHAnsi" w:cstheme="majorHAnsi"/>
                <w:b/>
                <w:bCs/>
              </w:rPr>
              <w:t>6</w:t>
            </w:r>
            <w:r w:rsidRPr="00BA781E">
              <w:rPr>
                <w:rFonts w:asciiTheme="majorHAnsi" w:eastAsia="Times New Roman" w:hAnsiTheme="majorHAnsi" w:cstheme="majorHAnsi"/>
                <w:b/>
                <w:bCs/>
              </w:rPr>
              <w:t>,500.00</w:t>
            </w:r>
          </w:p>
        </w:tc>
        <w:tc>
          <w:tcPr>
            <w:tcW w:w="2418" w:type="dxa"/>
            <w:tcBorders>
              <w:top w:val="nil"/>
              <w:left w:val="nil"/>
              <w:bottom w:val="single" w:sz="4" w:space="0" w:color="auto"/>
              <w:right w:val="nil"/>
            </w:tcBorders>
            <w:shd w:val="clear" w:color="auto" w:fill="auto"/>
            <w:noWrap/>
            <w:vAlign w:val="center"/>
            <w:hideMark/>
          </w:tcPr>
          <w:p w14:paraId="49DB5F20" w14:textId="47F0F0E5" w:rsidR="00451693" w:rsidRPr="00BA781E" w:rsidRDefault="0045169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w:t>
            </w:r>
            <w:r w:rsidR="00D128D3" w:rsidRPr="00BA781E">
              <w:rPr>
                <w:rFonts w:asciiTheme="majorHAnsi" w:eastAsia="Times New Roman" w:hAnsiTheme="majorHAnsi" w:cstheme="majorHAnsi"/>
                <w:b/>
                <w:bCs/>
              </w:rPr>
              <w:t xml:space="preserve"> </w:t>
            </w:r>
            <w:r w:rsidRPr="00BA781E">
              <w:rPr>
                <w:rFonts w:asciiTheme="majorHAnsi" w:eastAsia="Times New Roman" w:hAnsiTheme="majorHAnsi" w:cstheme="majorHAnsi"/>
                <w:b/>
                <w:bCs/>
              </w:rPr>
              <w:t>16,500.00</w:t>
            </w:r>
          </w:p>
        </w:tc>
        <w:tc>
          <w:tcPr>
            <w:tcW w:w="2403" w:type="dxa"/>
            <w:tcBorders>
              <w:top w:val="nil"/>
              <w:left w:val="nil"/>
              <w:bottom w:val="single" w:sz="4" w:space="0" w:color="auto"/>
              <w:right w:val="nil"/>
            </w:tcBorders>
            <w:shd w:val="clear" w:color="auto" w:fill="auto"/>
            <w:noWrap/>
            <w:vAlign w:val="center"/>
            <w:hideMark/>
          </w:tcPr>
          <w:p w14:paraId="7FDD2D08" w14:textId="1B68B3A7" w:rsidR="00451693" w:rsidRPr="00BA781E" w:rsidRDefault="00451693" w:rsidP="008903B4">
            <w:pPr>
              <w:spacing w:after="0" w:line="240" w:lineRule="auto"/>
              <w:jc w:val="center"/>
              <w:rPr>
                <w:rFonts w:asciiTheme="majorHAnsi" w:eastAsia="Times New Roman" w:hAnsiTheme="majorHAnsi" w:cstheme="majorHAnsi"/>
                <w:b/>
                <w:bCs/>
              </w:rPr>
            </w:pPr>
            <w:r w:rsidRPr="00BA781E">
              <w:rPr>
                <w:rFonts w:asciiTheme="majorHAnsi" w:eastAsia="Times New Roman" w:hAnsiTheme="majorHAnsi" w:cstheme="majorHAnsi"/>
                <w:b/>
                <w:bCs/>
              </w:rPr>
              <w:t>$</w:t>
            </w:r>
            <w:r w:rsidR="00D128D3" w:rsidRPr="00BA781E">
              <w:rPr>
                <w:rFonts w:asciiTheme="majorHAnsi" w:eastAsia="Times New Roman" w:hAnsiTheme="majorHAnsi" w:cstheme="majorHAnsi"/>
                <w:b/>
                <w:bCs/>
              </w:rPr>
              <w:t xml:space="preserve">   </w:t>
            </w:r>
            <w:r w:rsidR="00202F45">
              <w:rPr>
                <w:rFonts w:asciiTheme="majorHAnsi" w:eastAsia="Times New Roman" w:hAnsiTheme="majorHAnsi" w:cstheme="majorHAnsi"/>
                <w:b/>
                <w:bCs/>
              </w:rPr>
              <w:t>9</w:t>
            </w:r>
            <w:r w:rsidRPr="00BA781E">
              <w:rPr>
                <w:rFonts w:asciiTheme="majorHAnsi" w:eastAsia="Times New Roman" w:hAnsiTheme="majorHAnsi" w:cstheme="majorHAnsi"/>
                <w:b/>
                <w:bCs/>
              </w:rPr>
              <w:t>,</w:t>
            </w:r>
            <w:r w:rsidR="000D02CB">
              <w:rPr>
                <w:rFonts w:asciiTheme="majorHAnsi" w:eastAsia="Times New Roman" w:hAnsiTheme="majorHAnsi" w:cstheme="majorHAnsi"/>
                <w:b/>
                <w:bCs/>
              </w:rPr>
              <w:t>30</w:t>
            </w:r>
            <w:r w:rsidRPr="00BA781E">
              <w:rPr>
                <w:rFonts w:asciiTheme="majorHAnsi" w:eastAsia="Times New Roman" w:hAnsiTheme="majorHAnsi" w:cstheme="majorHAnsi"/>
                <w:b/>
                <w:bCs/>
              </w:rPr>
              <w:t>0.00</w:t>
            </w:r>
          </w:p>
        </w:tc>
      </w:tr>
    </w:tbl>
    <w:p w14:paraId="4D1C16B3" w14:textId="77777777" w:rsidR="002B01AF" w:rsidRPr="00BA781E" w:rsidRDefault="002B01AF" w:rsidP="002B01AF">
      <w:pPr>
        <w:spacing w:after="0"/>
        <w:jc w:val="both"/>
        <w:rPr>
          <w:rFonts w:asciiTheme="majorHAnsi" w:hAnsiTheme="majorHAnsi" w:cstheme="majorHAnsi"/>
          <w:b/>
          <w:color w:val="00B050"/>
          <w:sz w:val="24"/>
          <w:szCs w:val="24"/>
        </w:rPr>
      </w:pPr>
    </w:p>
    <w:bookmarkEnd w:id="6"/>
    <w:p w14:paraId="26DF7161" w14:textId="01C12F15" w:rsidR="005C54DC" w:rsidRPr="00BA781E" w:rsidRDefault="005C54DC" w:rsidP="005C54DC">
      <w:pPr>
        <w:spacing w:after="0"/>
        <w:jc w:val="both"/>
        <w:rPr>
          <w:rFonts w:asciiTheme="majorHAnsi" w:eastAsia="Lucida Sans" w:hAnsiTheme="majorHAnsi" w:cstheme="majorHAnsi"/>
        </w:rPr>
      </w:pPr>
      <w:r w:rsidRPr="00BA781E">
        <w:rPr>
          <w:rFonts w:asciiTheme="majorHAnsi" w:eastAsia="Lucida Sans" w:hAnsiTheme="majorHAnsi" w:cstheme="majorHAnsi"/>
        </w:rPr>
        <w:t>All Fees are due prior to the start of Session 1.  Tuition for each Session is due and payable prior to the start of classes for each Session.</w:t>
      </w:r>
    </w:p>
    <w:p w14:paraId="650D6AAE" w14:textId="77777777" w:rsidR="005C54DC" w:rsidRPr="00BA781E" w:rsidRDefault="005C54DC" w:rsidP="005C54DC">
      <w:pPr>
        <w:spacing w:after="0"/>
        <w:jc w:val="both"/>
        <w:rPr>
          <w:rFonts w:asciiTheme="majorHAnsi" w:eastAsia="Lucida Sans" w:hAnsiTheme="majorHAnsi" w:cstheme="majorHAnsi"/>
        </w:rPr>
      </w:pPr>
    </w:p>
    <w:p w14:paraId="4EC28A40" w14:textId="77777777" w:rsidR="005C54DC" w:rsidRPr="00BA781E" w:rsidRDefault="005C54DC" w:rsidP="005C54DC">
      <w:pPr>
        <w:spacing w:after="0"/>
        <w:jc w:val="both"/>
        <w:rPr>
          <w:rFonts w:asciiTheme="majorHAnsi" w:eastAsia="Lucida Sans" w:hAnsiTheme="majorHAnsi" w:cstheme="majorHAnsi"/>
        </w:rPr>
      </w:pPr>
      <w:r w:rsidRPr="00BA781E">
        <w:rPr>
          <w:rFonts w:asciiTheme="majorHAnsi" w:eastAsia="Lucida Sans" w:hAnsiTheme="majorHAnsi" w:cstheme="majorHAnsi"/>
        </w:rPr>
        <w:t xml:space="preserve">Tuition and fee charges are subject to change at the discretion of MTI.  Any tuition or fee increases will become effective for the school term following student notification of the increase.  </w:t>
      </w:r>
    </w:p>
    <w:p w14:paraId="18EF8799" w14:textId="77777777" w:rsidR="00701789" w:rsidRPr="00BA781E" w:rsidRDefault="00701789" w:rsidP="009E295D">
      <w:pPr>
        <w:spacing w:after="0" w:line="240" w:lineRule="auto"/>
        <w:jc w:val="both"/>
        <w:rPr>
          <w:rFonts w:asciiTheme="majorHAnsi" w:eastAsia="Lucida Sans" w:hAnsiTheme="majorHAnsi" w:cstheme="majorHAnsi"/>
          <w:bCs/>
          <w:sz w:val="24"/>
          <w:szCs w:val="24"/>
          <w:u w:val="single"/>
        </w:rPr>
      </w:pPr>
    </w:p>
    <w:p w14:paraId="06EED3D3" w14:textId="2AFFB5A2" w:rsidR="009E295D" w:rsidRPr="00BA781E" w:rsidRDefault="009E295D" w:rsidP="009E295D">
      <w:pPr>
        <w:spacing w:after="0" w:line="240" w:lineRule="auto"/>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Learning Materials:</w:t>
      </w:r>
    </w:p>
    <w:p w14:paraId="2EE7BFD3" w14:textId="77777777" w:rsidR="00A2017D" w:rsidRPr="00BA781E" w:rsidRDefault="00A2017D" w:rsidP="009E295D">
      <w:pPr>
        <w:spacing w:after="0" w:line="240" w:lineRule="auto"/>
        <w:jc w:val="both"/>
        <w:rPr>
          <w:rFonts w:asciiTheme="majorHAnsi" w:eastAsia="Lucida Sans" w:hAnsiTheme="majorHAnsi" w:cstheme="majorHAnsi"/>
          <w:sz w:val="24"/>
          <w:szCs w:val="24"/>
        </w:rPr>
      </w:pPr>
    </w:p>
    <w:p w14:paraId="7F407743" w14:textId="4B99F22F" w:rsidR="00A2017D" w:rsidRPr="00BA781E" w:rsidRDefault="009E295D" w:rsidP="00D128D3">
      <w:pPr>
        <w:spacing w:line="240" w:lineRule="auto"/>
        <w:ind w:right="36"/>
        <w:jc w:val="both"/>
        <w:rPr>
          <w:rFonts w:asciiTheme="majorHAnsi" w:eastAsia="Lucida Sans" w:hAnsiTheme="majorHAnsi" w:cstheme="majorHAnsi"/>
        </w:rPr>
      </w:pPr>
      <w:r w:rsidRPr="00BA781E">
        <w:rPr>
          <w:rFonts w:asciiTheme="majorHAnsi" w:eastAsia="Lucida Sans" w:hAnsiTheme="majorHAnsi" w:cstheme="majorHAnsi"/>
        </w:rPr>
        <w:t>The cost of all course material, including online training access</w:t>
      </w:r>
      <w:r w:rsidR="003D66DE" w:rsidRPr="00BA781E">
        <w:rPr>
          <w:rFonts w:asciiTheme="majorHAnsi" w:eastAsia="Lucida Sans" w:hAnsiTheme="majorHAnsi" w:cstheme="majorHAnsi"/>
        </w:rPr>
        <w:t xml:space="preserve"> and certification testing</w:t>
      </w:r>
      <w:r w:rsidRPr="00BA781E">
        <w:rPr>
          <w:rFonts w:asciiTheme="majorHAnsi" w:eastAsia="Lucida Sans" w:hAnsiTheme="majorHAnsi" w:cstheme="majorHAnsi"/>
        </w:rPr>
        <w:t xml:space="preserve">, is included in the learning materials fees.  </w:t>
      </w:r>
    </w:p>
    <w:p w14:paraId="312DFD86" w14:textId="47E616BB" w:rsidR="00A2017D" w:rsidRPr="00BA781E" w:rsidRDefault="00A2017D" w:rsidP="00D128D3">
      <w:pPr>
        <w:spacing w:after="0" w:line="240" w:lineRule="auto"/>
        <w:ind w:right="36"/>
        <w:jc w:val="both"/>
        <w:rPr>
          <w:rFonts w:asciiTheme="majorHAnsi" w:hAnsiTheme="majorHAnsi" w:cstheme="majorHAnsi"/>
        </w:rPr>
      </w:pPr>
      <w:r w:rsidRPr="00BA781E">
        <w:rPr>
          <w:rFonts w:asciiTheme="majorHAnsi" w:hAnsiTheme="majorHAnsi" w:cstheme="majorHAnsi"/>
        </w:rPr>
        <w:t xml:space="preserve">Electronic equipment may be borrowed for a period of </w:t>
      </w:r>
      <w:r w:rsidR="00202F45">
        <w:rPr>
          <w:rFonts w:asciiTheme="majorHAnsi" w:hAnsiTheme="majorHAnsi" w:cstheme="majorHAnsi"/>
        </w:rPr>
        <w:t xml:space="preserve">up to </w:t>
      </w:r>
      <w:r w:rsidRPr="00BA781E">
        <w:rPr>
          <w:rFonts w:asciiTheme="majorHAnsi" w:hAnsiTheme="majorHAnsi" w:cstheme="majorHAnsi"/>
        </w:rPr>
        <w:t xml:space="preserve">twenty (20) weeks. </w:t>
      </w:r>
      <w:r w:rsidR="00D128D3" w:rsidRPr="00BA781E">
        <w:rPr>
          <w:rFonts w:asciiTheme="majorHAnsi" w:hAnsiTheme="majorHAnsi" w:cstheme="majorHAnsi"/>
        </w:rPr>
        <w:t xml:space="preserve"> </w:t>
      </w:r>
      <w:r w:rsidRPr="00BA781E">
        <w:rPr>
          <w:rFonts w:asciiTheme="majorHAnsi" w:hAnsiTheme="majorHAnsi" w:cstheme="majorHAnsi"/>
        </w:rPr>
        <w:t xml:space="preserve">All electronic equipment is </w:t>
      </w:r>
      <w:r w:rsidR="00D128D3" w:rsidRPr="00BA781E">
        <w:rPr>
          <w:rFonts w:asciiTheme="majorHAnsi" w:hAnsiTheme="majorHAnsi" w:cstheme="majorHAnsi"/>
        </w:rPr>
        <w:t xml:space="preserve">to be returned </w:t>
      </w:r>
      <w:r w:rsidRPr="00BA781E">
        <w:rPr>
          <w:rFonts w:asciiTheme="majorHAnsi" w:hAnsiTheme="majorHAnsi" w:cstheme="majorHAnsi"/>
        </w:rPr>
        <w:t>on the last day of class.</w:t>
      </w:r>
      <w:r w:rsidR="00D128D3" w:rsidRPr="00BA781E">
        <w:rPr>
          <w:rFonts w:asciiTheme="majorHAnsi" w:hAnsiTheme="majorHAnsi" w:cstheme="majorHAnsi"/>
        </w:rPr>
        <w:t xml:space="preserve"> </w:t>
      </w:r>
      <w:r w:rsidRPr="00BA781E">
        <w:rPr>
          <w:rFonts w:asciiTheme="majorHAnsi" w:hAnsiTheme="majorHAnsi" w:cstheme="majorHAnsi"/>
        </w:rPr>
        <w:t xml:space="preserve"> Any student who signs out an electronic device is fully responsible for that device if lost, stolen, or damaged. </w:t>
      </w:r>
      <w:r w:rsidR="00D128D3" w:rsidRPr="00BA781E">
        <w:rPr>
          <w:rFonts w:asciiTheme="majorHAnsi" w:hAnsiTheme="majorHAnsi" w:cstheme="majorHAnsi"/>
        </w:rPr>
        <w:t xml:space="preserve"> </w:t>
      </w:r>
      <w:r w:rsidRPr="00BA781E">
        <w:rPr>
          <w:rFonts w:asciiTheme="majorHAnsi" w:hAnsiTheme="majorHAnsi" w:cstheme="majorHAnsi"/>
        </w:rPr>
        <w:t xml:space="preserve">All devices will be assessed upon return to ensure they are in good working order. </w:t>
      </w:r>
      <w:r w:rsidR="00D128D3" w:rsidRPr="00BA781E">
        <w:rPr>
          <w:rFonts w:asciiTheme="majorHAnsi" w:hAnsiTheme="majorHAnsi" w:cstheme="majorHAnsi"/>
        </w:rPr>
        <w:t xml:space="preserve"> </w:t>
      </w:r>
      <w:r w:rsidRPr="00BA781E">
        <w:rPr>
          <w:rFonts w:asciiTheme="majorHAnsi" w:hAnsiTheme="majorHAnsi" w:cstheme="majorHAnsi"/>
        </w:rPr>
        <w:t xml:space="preserve">Those who fail to return a working power/supply/charging unit will have a fee of $50 added to their tuition balance. </w:t>
      </w:r>
      <w:r w:rsidR="00D128D3" w:rsidRPr="00BA781E">
        <w:rPr>
          <w:rFonts w:asciiTheme="majorHAnsi" w:hAnsiTheme="majorHAnsi" w:cstheme="majorHAnsi"/>
        </w:rPr>
        <w:t xml:space="preserve"> </w:t>
      </w:r>
      <w:r w:rsidRPr="00BA781E">
        <w:rPr>
          <w:rFonts w:asciiTheme="majorHAnsi" w:hAnsiTheme="majorHAnsi" w:cstheme="majorHAnsi"/>
        </w:rPr>
        <w:t xml:space="preserve">Those who fail to return a working Chromebook will have a fee of $215 added to their tuition balance.  </w:t>
      </w:r>
    </w:p>
    <w:p w14:paraId="3465A0F8" w14:textId="77777777" w:rsidR="000D02CB" w:rsidRPr="00BA781E" w:rsidRDefault="000D02CB" w:rsidP="000D02CB">
      <w:pPr>
        <w:spacing w:after="0" w:line="240" w:lineRule="auto"/>
        <w:jc w:val="both"/>
        <w:rPr>
          <w:rFonts w:asciiTheme="majorHAnsi" w:eastAsia="Lucida Sans" w:hAnsiTheme="majorHAnsi" w:cstheme="majorHAnsi"/>
          <w:b/>
          <w:sz w:val="32"/>
          <w:szCs w:val="40"/>
          <w:u w:val="single"/>
        </w:rPr>
      </w:pPr>
      <w:r w:rsidRPr="00BA781E">
        <w:rPr>
          <w:rFonts w:asciiTheme="majorHAnsi" w:eastAsia="Lucida Sans" w:hAnsiTheme="majorHAnsi" w:cstheme="majorHAnsi"/>
          <w:b/>
          <w:sz w:val="32"/>
          <w:szCs w:val="40"/>
          <w:u w:val="single"/>
        </w:rPr>
        <w:lastRenderedPageBreak/>
        <w:t>Program Costs (continued)</w:t>
      </w:r>
    </w:p>
    <w:p w14:paraId="1C846BD9" w14:textId="77777777" w:rsidR="00542AA3" w:rsidRPr="00BA781E" w:rsidRDefault="00542AA3" w:rsidP="00D56F59">
      <w:pPr>
        <w:spacing w:after="0"/>
        <w:jc w:val="both"/>
        <w:rPr>
          <w:rFonts w:asciiTheme="majorHAnsi" w:eastAsia="Lucida Sans" w:hAnsiTheme="majorHAnsi" w:cstheme="majorHAnsi"/>
          <w:b/>
          <w:bCs/>
          <w:color w:val="000000" w:themeColor="text1"/>
          <w:sz w:val="24"/>
          <w:szCs w:val="24"/>
          <w:u w:val="single"/>
        </w:rPr>
      </w:pPr>
    </w:p>
    <w:p w14:paraId="3CEF9853" w14:textId="02ECFA1B" w:rsidR="00D56B8D" w:rsidRPr="00BA781E" w:rsidRDefault="00D56B8D" w:rsidP="00D56F59">
      <w:pPr>
        <w:spacing w:after="0" w:line="240" w:lineRule="auto"/>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Tools and Equipment:</w:t>
      </w:r>
    </w:p>
    <w:p w14:paraId="4EB373E7" w14:textId="1612853E" w:rsidR="00D56B8D" w:rsidRPr="00BA781E" w:rsidRDefault="00D56B8D" w:rsidP="00D56F5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 xml:space="preserve">As part of MTI's commitment to our students’ strong foundation and initial career placement, each MLR </w:t>
      </w:r>
      <w:r w:rsidR="00575937" w:rsidRPr="00BA781E">
        <w:rPr>
          <w:rFonts w:asciiTheme="majorHAnsi" w:eastAsia="Lucida Sans" w:hAnsiTheme="majorHAnsi" w:cstheme="majorHAnsi"/>
        </w:rPr>
        <w:t>and CRR</w:t>
      </w:r>
      <w:r w:rsidRPr="00BA781E">
        <w:rPr>
          <w:rFonts w:asciiTheme="majorHAnsi" w:eastAsia="Lucida Sans" w:hAnsiTheme="majorHAnsi" w:cstheme="majorHAnsi"/>
        </w:rPr>
        <w:t xml:space="preserve"> Efficiency</w:t>
      </w:r>
      <w:r w:rsidRPr="00BA781E">
        <w:rPr>
          <w:rFonts w:asciiTheme="majorHAnsi" w:eastAsia="Lucida Sans" w:hAnsiTheme="majorHAnsi" w:cstheme="majorHAnsi"/>
          <w:color w:val="FF0000"/>
        </w:rPr>
        <w:t xml:space="preserve"> </w:t>
      </w:r>
      <w:r w:rsidRPr="00BA781E">
        <w:rPr>
          <w:rFonts w:asciiTheme="majorHAnsi" w:eastAsia="Lucida Sans" w:hAnsiTheme="majorHAnsi" w:cstheme="majorHAnsi"/>
        </w:rPr>
        <w:t>graduate will receive a starter tool set at the time of graduation.</w:t>
      </w:r>
      <w:r w:rsidR="00062121" w:rsidRPr="00BA781E">
        <w:rPr>
          <w:rFonts w:asciiTheme="majorHAnsi" w:eastAsia="Lucida Sans" w:hAnsiTheme="majorHAnsi" w:cstheme="majorHAnsi"/>
        </w:rPr>
        <w:t xml:space="preserve"> </w:t>
      </w:r>
      <w:r w:rsidRPr="00BA781E">
        <w:rPr>
          <w:rFonts w:asciiTheme="majorHAnsi" w:eastAsia="Lucida Sans" w:hAnsiTheme="majorHAnsi" w:cstheme="majorHAnsi"/>
        </w:rPr>
        <w:t xml:space="preserve"> </w:t>
      </w:r>
      <w:r w:rsidR="00A2017D" w:rsidRPr="00BA781E">
        <w:rPr>
          <w:rFonts w:asciiTheme="majorHAnsi" w:eastAsia="Lucida Sans" w:hAnsiTheme="majorHAnsi" w:cstheme="majorHAnsi"/>
        </w:rPr>
        <w:t>Students who do not successfully</w:t>
      </w:r>
      <w:r w:rsidR="00D128D3" w:rsidRPr="00BA781E">
        <w:rPr>
          <w:rFonts w:asciiTheme="majorHAnsi" w:eastAsia="Lucida Sans" w:hAnsiTheme="majorHAnsi" w:cstheme="majorHAnsi"/>
        </w:rPr>
        <w:t xml:space="preserve"> complete the programs will not be able to keep the too</w:t>
      </w:r>
      <w:r w:rsidR="00C73E6D">
        <w:rPr>
          <w:rFonts w:asciiTheme="majorHAnsi" w:eastAsia="Lucida Sans" w:hAnsiTheme="majorHAnsi" w:cstheme="majorHAnsi"/>
        </w:rPr>
        <w:t>l</w:t>
      </w:r>
      <w:r w:rsidR="00D128D3" w:rsidRPr="00BA781E">
        <w:rPr>
          <w:rFonts w:asciiTheme="majorHAnsi" w:eastAsia="Lucida Sans" w:hAnsiTheme="majorHAnsi" w:cstheme="majorHAnsi"/>
        </w:rPr>
        <w:t xml:space="preserve"> kit</w:t>
      </w:r>
      <w:r w:rsidR="00C73E6D">
        <w:rPr>
          <w:rFonts w:asciiTheme="majorHAnsi" w:eastAsia="Lucida Sans" w:hAnsiTheme="majorHAnsi" w:cstheme="majorHAnsi"/>
        </w:rPr>
        <w:t>s</w:t>
      </w:r>
      <w:r w:rsidR="00D128D3" w:rsidRPr="00BA781E">
        <w:rPr>
          <w:rFonts w:asciiTheme="majorHAnsi" w:eastAsia="Lucida Sans" w:hAnsiTheme="majorHAnsi" w:cstheme="majorHAnsi"/>
        </w:rPr>
        <w:t xml:space="preserve">.  </w:t>
      </w:r>
      <w:r w:rsidRPr="00BA781E">
        <w:rPr>
          <w:rFonts w:asciiTheme="majorHAnsi" w:eastAsia="Lucida Sans" w:hAnsiTheme="majorHAnsi" w:cstheme="majorHAnsi"/>
        </w:rPr>
        <w:t>The tool kit</w:t>
      </w:r>
      <w:r w:rsidR="00C73E6D">
        <w:rPr>
          <w:rFonts w:asciiTheme="majorHAnsi" w:eastAsia="Lucida Sans" w:hAnsiTheme="majorHAnsi" w:cstheme="majorHAnsi"/>
        </w:rPr>
        <w:t>s</w:t>
      </w:r>
      <w:r w:rsidRPr="00BA781E">
        <w:rPr>
          <w:rFonts w:asciiTheme="majorHAnsi" w:eastAsia="Lucida Sans" w:hAnsiTheme="majorHAnsi" w:cstheme="majorHAnsi"/>
        </w:rPr>
        <w:t xml:space="preserve"> may not be modified or traded in for its cash value.  Candidates for graduation must have a </w:t>
      </w:r>
      <w:r w:rsidR="00FF78FB" w:rsidRPr="00BA781E">
        <w:rPr>
          <w:rFonts w:asciiTheme="majorHAnsi" w:eastAsia="Lucida Sans" w:hAnsiTheme="majorHAnsi" w:cstheme="majorHAnsi"/>
        </w:rPr>
        <w:t>zero-tuition</w:t>
      </w:r>
      <w:r w:rsidRPr="00BA781E">
        <w:rPr>
          <w:rFonts w:asciiTheme="majorHAnsi" w:eastAsia="Lucida Sans" w:hAnsiTheme="majorHAnsi" w:cstheme="majorHAnsi"/>
        </w:rPr>
        <w:t xml:space="preserve"> balance and be in good academic and attendance standing with MTI, unless otherwise determined by the School Director.  Any theft or intentional destruction of school property will be prosecuted immediately and shall result in immediate removal </w:t>
      </w:r>
      <w:r w:rsidR="007E0A63" w:rsidRPr="00BA781E">
        <w:rPr>
          <w:rFonts w:asciiTheme="majorHAnsi" w:eastAsia="Lucida Sans" w:hAnsiTheme="majorHAnsi" w:cstheme="majorHAnsi"/>
        </w:rPr>
        <w:t xml:space="preserve">from </w:t>
      </w:r>
      <w:r w:rsidRPr="00BA781E">
        <w:rPr>
          <w:rFonts w:asciiTheme="majorHAnsi" w:eastAsia="Lucida Sans" w:hAnsiTheme="majorHAnsi" w:cstheme="majorHAnsi"/>
        </w:rPr>
        <w:t>the program.</w:t>
      </w:r>
    </w:p>
    <w:p w14:paraId="4A4EC58C" w14:textId="78157EBE" w:rsidR="00D56B8D" w:rsidRPr="00BA781E" w:rsidRDefault="00D56B8D" w:rsidP="00D56F59">
      <w:pPr>
        <w:spacing w:after="0"/>
        <w:jc w:val="both"/>
        <w:rPr>
          <w:rFonts w:asciiTheme="majorHAnsi" w:eastAsia="Lucida Sans" w:hAnsiTheme="majorHAnsi" w:cstheme="majorHAnsi"/>
          <w:bCs/>
          <w:color w:val="000000" w:themeColor="text1"/>
          <w:sz w:val="24"/>
          <w:szCs w:val="32"/>
          <w:u w:val="single"/>
        </w:rPr>
      </w:pPr>
    </w:p>
    <w:p w14:paraId="1E8A5FDC" w14:textId="7FA0C700" w:rsidR="00D56B8D" w:rsidRPr="00BA781E" w:rsidRDefault="00D56B8D" w:rsidP="00D56F59">
      <w:pPr>
        <w:spacing w:after="0" w:line="240" w:lineRule="auto"/>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Collection on Delinquent Accounts:</w:t>
      </w:r>
    </w:p>
    <w:p w14:paraId="3D8C4F71" w14:textId="152F7646" w:rsidR="00D56B8D" w:rsidRPr="00BA781E" w:rsidRDefault="00D56B8D" w:rsidP="00D56F59">
      <w:pPr>
        <w:spacing w:after="0" w:line="240" w:lineRule="auto"/>
        <w:jc w:val="both"/>
        <w:rPr>
          <w:rFonts w:asciiTheme="majorHAnsi" w:eastAsia="Lucida Sans" w:hAnsiTheme="majorHAnsi" w:cstheme="majorHAnsi"/>
          <w:b/>
          <w:bCs/>
          <w:sz w:val="24"/>
          <w:szCs w:val="24"/>
          <w:u w:val="single"/>
        </w:rPr>
      </w:pPr>
      <w:r w:rsidRPr="00BA781E">
        <w:rPr>
          <w:rFonts w:asciiTheme="majorHAnsi" w:eastAsia="Lucida Sans" w:hAnsiTheme="majorHAnsi" w:cstheme="majorHAnsi"/>
        </w:rPr>
        <w:t xml:space="preserve">Students who withdraw or are suspended/terminated with tuition or other fees due to MTI are requested to immediately arrange payment at the time of withdrawal.  MTI will attempt to secure payment within one month.  Should the amount due remain unpaid for a period of </w:t>
      </w:r>
      <w:r w:rsidR="0086682B" w:rsidRPr="00BA781E">
        <w:rPr>
          <w:rFonts w:asciiTheme="majorHAnsi" w:eastAsia="Lucida Sans" w:hAnsiTheme="majorHAnsi" w:cstheme="majorHAnsi"/>
        </w:rPr>
        <w:t>thirty (</w:t>
      </w:r>
      <w:r w:rsidRPr="00BA781E">
        <w:rPr>
          <w:rFonts w:asciiTheme="majorHAnsi" w:eastAsia="Lucida Sans" w:hAnsiTheme="majorHAnsi" w:cstheme="majorHAnsi"/>
        </w:rPr>
        <w:t>30</w:t>
      </w:r>
      <w:r w:rsidR="0086682B" w:rsidRPr="00BA781E">
        <w:rPr>
          <w:rFonts w:asciiTheme="majorHAnsi" w:eastAsia="Lucida Sans" w:hAnsiTheme="majorHAnsi" w:cstheme="majorHAnsi"/>
        </w:rPr>
        <w:t>)</w:t>
      </w:r>
      <w:r w:rsidRPr="00BA781E">
        <w:rPr>
          <w:rFonts w:asciiTheme="majorHAnsi" w:eastAsia="Lucida Sans" w:hAnsiTheme="majorHAnsi" w:cstheme="majorHAnsi"/>
        </w:rPr>
        <w:t xml:space="preserve"> days after the student leaves MTI, the account may be submitted to a collection agency.  Any collection agency fees will be the responsibility of the student.  In the event of a disputed account, both the student and MTI agree to use binding arbitration and the final decision will be made by the sole arbitrator. </w:t>
      </w:r>
    </w:p>
    <w:p w14:paraId="4AD077B2" w14:textId="77777777" w:rsidR="00D56B8D" w:rsidRPr="00BA781E" w:rsidRDefault="00D56B8D" w:rsidP="00D56F59">
      <w:pPr>
        <w:spacing w:after="0" w:line="240" w:lineRule="auto"/>
        <w:jc w:val="both"/>
        <w:rPr>
          <w:rFonts w:asciiTheme="majorHAnsi" w:eastAsia="Lucida Sans" w:hAnsiTheme="majorHAnsi" w:cstheme="majorHAnsi"/>
          <w:b/>
          <w:bCs/>
          <w:sz w:val="24"/>
          <w:szCs w:val="24"/>
          <w:u w:val="single"/>
        </w:rPr>
      </w:pPr>
    </w:p>
    <w:p w14:paraId="3A8CB2BE" w14:textId="77777777" w:rsidR="00D56B8D" w:rsidRPr="00BA781E" w:rsidRDefault="00D56B8D" w:rsidP="00D56F59">
      <w:pPr>
        <w:spacing w:after="0" w:line="240" w:lineRule="auto"/>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Acceptable Forms of Payment:</w:t>
      </w:r>
    </w:p>
    <w:p w14:paraId="42B1FD03" w14:textId="14D4E706" w:rsidR="00D56B8D" w:rsidRPr="00BA781E" w:rsidRDefault="00D56B8D" w:rsidP="00D56F5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MTI accepts payments in</w:t>
      </w:r>
      <w:r w:rsidR="000D0019" w:rsidRPr="00BA781E">
        <w:rPr>
          <w:rFonts w:asciiTheme="majorHAnsi" w:eastAsia="Lucida Sans" w:hAnsiTheme="majorHAnsi" w:cstheme="majorHAnsi"/>
        </w:rPr>
        <w:t xml:space="preserve"> the form of cash, money order</w:t>
      </w:r>
      <w:r w:rsidR="00B91234" w:rsidRPr="00BA781E">
        <w:rPr>
          <w:rFonts w:asciiTheme="majorHAnsi" w:eastAsia="Lucida Sans" w:hAnsiTheme="majorHAnsi" w:cstheme="majorHAnsi"/>
        </w:rPr>
        <w:t xml:space="preserve">, </w:t>
      </w:r>
      <w:r w:rsidRPr="00BA781E">
        <w:rPr>
          <w:rFonts w:asciiTheme="majorHAnsi" w:eastAsia="Lucida Sans" w:hAnsiTheme="majorHAnsi" w:cstheme="majorHAnsi"/>
        </w:rPr>
        <w:t>personal check</w:t>
      </w:r>
      <w:r w:rsidR="00B91234" w:rsidRPr="00BA781E">
        <w:rPr>
          <w:rFonts w:asciiTheme="majorHAnsi" w:eastAsia="Lucida Sans" w:hAnsiTheme="majorHAnsi" w:cstheme="majorHAnsi"/>
        </w:rPr>
        <w:t>, debit and credit card (Visa, MasterCard and American Express)</w:t>
      </w:r>
      <w:r w:rsidR="000D0019" w:rsidRPr="00BA781E">
        <w:rPr>
          <w:rFonts w:asciiTheme="majorHAnsi" w:eastAsia="Lucida Sans" w:hAnsiTheme="majorHAnsi" w:cstheme="majorHAnsi"/>
        </w:rPr>
        <w:t xml:space="preserve"> </w:t>
      </w:r>
      <w:r w:rsidRPr="00BA781E">
        <w:rPr>
          <w:rFonts w:asciiTheme="majorHAnsi" w:eastAsia="Lucida Sans" w:hAnsiTheme="majorHAnsi" w:cstheme="majorHAnsi"/>
        </w:rPr>
        <w:t xml:space="preserve">for its services. </w:t>
      </w:r>
      <w:r w:rsidR="00401873" w:rsidRPr="00BA781E">
        <w:rPr>
          <w:rFonts w:asciiTheme="majorHAnsi" w:eastAsia="Lucida Sans" w:hAnsiTheme="majorHAnsi" w:cstheme="majorHAnsi"/>
        </w:rPr>
        <w:t xml:space="preserve"> </w:t>
      </w:r>
    </w:p>
    <w:p w14:paraId="41443BB3" w14:textId="77777777" w:rsidR="00D56B8D" w:rsidRPr="00BA781E" w:rsidRDefault="00D56B8D" w:rsidP="00D56F59">
      <w:pPr>
        <w:spacing w:after="0" w:line="240" w:lineRule="auto"/>
        <w:jc w:val="both"/>
        <w:rPr>
          <w:rFonts w:asciiTheme="majorHAnsi" w:eastAsia="Lucida Sans" w:hAnsiTheme="majorHAnsi" w:cstheme="majorHAnsi"/>
          <w:sz w:val="24"/>
          <w:szCs w:val="24"/>
        </w:rPr>
      </w:pPr>
    </w:p>
    <w:p w14:paraId="71B3132C" w14:textId="77777777" w:rsidR="00D56B8D" w:rsidRPr="00BA781E" w:rsidRDefault="00D56B8D" w:rsidP="00D56F59">
      <w:pPr>
        <w:spacing w:after="0" w:line="240" w:lineRule="auto"/>
        <w:jc w:val="both"/>
        <w:rPr>
          <w:rFonts w:asciiTheme="majorHAnsi" w:eastAsia="Lucida Sans" w:hAnsiTheme="majorHAnsi" w:cstheme="majorHAnsi"/>
          <w:bCs/>
          <w:sz w:val="24"/>
          <w:szCs w:val="24"/>
          <w:u w:val="single"/>
        </w:rPr>
      </w:pPr>
      <w:r w:rsidRPr="00BA781E">
        <w:rPr>
          <w:rFonts w:asciiTheme="majorHAnsi" w:eastAsia="Lucida Sans" w:hAnsiTheme="majorHAnsi" w:cstheme="majorHAnsi"/>
          <w:bCs/>
          <w:sz w:val="24"/>
          <w:szCs w:val="24"/>
          <w:u w:val="single"/>
        </w:rPr>
        <w:t>Check Policy:</w:t>
      </w:r>
    </w:p>
    <w:p w14:paraId="7DF37452" w14:textId="77777777" w:rsidR="00D56B8D" w:rsidRPr="00BA781E" w:rsidRDefault="00D56B8D" w:rsidP="00D56F59">
      <w:pPr>
        <w:spacing w:after="0" w:line="240" w:lineRule="auto"/>
        <w:jc w:val="both"/>
        <w:rPr>
          <w:rFonts w:asciiTheme="majorHAnsi" w:eastAsia="Lucida Sans" w:hAnsiTheme="majorHAnsi" w:cstheme="majorHAnsi"/>
        </w:rPr>
      </w:pPr>
      <w:r w:rsidRPr="00BA781E">
        <w:rPr>
          <w:rFonts w:asciiTheme="majorHAnsi" w:eastAsia="Lucida Sans" w:hAnsiTheme="majorHAnsi" w:cstheme="majorHAnsi"/>
        </w:rPr>
        <w:t>In the event a student submits a check that is returned by the bank, MTI will charge a $35.00 service charge in addition to seeking immediate payment of the original amount in either cash or certified check.</w:t>
      </w:r>
    </w:p>
    <w:p w14:paraId="2C929AC7" w14:textId="77777777" w:rsidR="00886D70" w:rsidRPr="00BA781E" w:rsidRDefault="00886D70" w:rsidP="00575937">
      <w:pPr>
        <w:spacing w:after="0" w:line="240" w:lineRule="auto"/>
        <w:jc w:val="both"/>
        <w:rPr>
          <w:rFonts w:asciiTheme="majorHAnsi" w:hAnsiTheme="majorHAnsi" w:cstheme="majorHAnsi"/>
          <w:b/>
          <w:sz w:val="32"/>
          <w:szCs w:val="40"/>
          <w:u w:val="single"/>
        </w:rPr>
      </w:pPr>
      <w:bookmarkStart w:id="7" w:name="_Hlk22812866"/>
    </w:p>
    <w:p w14:paraId="434AC778" w14:textId="2943E41B" w:rsidR="00575937" w:rsidRPr="00BA781E" w:rsidRDefault="00575937" w:rsidP="00575937">
      <w:pPr>
        <w:spacing w:after="0" w:line="240" w:lineRule="auto"/>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t>Graduation Requirements</w:t>
      </w:r>
    </w:p>
    <w:p w14:paraId="26D31B0A" w14:textId="77777777" w:rsidR="00575937" w:rsidRPr="00BA781E" w:rsidRDefault="00575937" w:rsidP="00575937">
      <w:pPr>
        <w:spacing w:after="0"/>
        <w:jc w:val="both"/>
        <w:rPr>
          <w:rFonts w:asciiTheme="majorHAnsi" w:hAnsiTheme="majorHAnsi" w:cstheme="majorHAnsi"/>
          <w:sz w:val="20"/>
        </w:rPr>
      </w:pPr>
    </w:p>
    <w:p w14:paraId="0BC11D50" w14:textId="77777777" w:rsidR="00575937" w:rsidRPr="00BA781E" w:rsidRDefault="00575937" w:rsidP="00575937">
      <w:pPr>
        <w:spacing w:after="0"/>
        <w:jc w:val="both"/>
        <w:rPr>
          <w:rFonts w:asciiTheme="majorHAnsi" w:hAnsiTheme="majorHAnsi" w:cstheme="majorHAnsi"/>
        </w:rPr>
      </w:pPr>
      <w:r w:rsidRPr="00BA781E">
        <w:rPr>
          <w:rFonts w:asciiTheme="majorHAnsi" w:hAnsiTheme="majorHAnsi" w:cstheme="majorHAnsi"/>
        </w:rPr>
        <w:t>All MTI students must meet the following standards of academic achievement and successful course completion. For success in their chosen career, the school places equal emphasis on both grades and a student’s attendance in the classroom and hands-on lab environment.  Each student enrolled at MTI must:</w:t>
      </w:r>
    </w:p>
    <w:p w14:paraId="0A8E2EE7" w14:textId="77777777" w:rsidR="00575937" w:rsidRPr="00BA781E" w:rsidRDefault="00575937" w:rsidP="00A87702">
      <w:pPr>
        <w:pStyle w:val="ListParagraph"/>
        <w:numPr>
          <w:ilvl w:val="0"/>
          <w:numId w:val="16"/>
        </w:numPr>
        <w:spacing w:after="0"/>
        <w:jc w:val="both"/>
        <w:rPr>
          <w:rFonts w:asciiTheme="majorHAnsi" w:hAnsiTheme="majorHAnsi" w:cstheme="majorHAnsi"/>
        </w:rPr>
      </w:pPr>
      <w:r w:rsidRPr="00BA781E">
        <w:rPr>
          <w:rFonts w:asciiTheme="majorHAnsi" w:hAnsiTheme="majorHAnsi" w:cstheme="majorHAnsi"/>
        </w:rPr>
        <w:t>Pass each course of instruction both in the classroom and lab.</w:t>
      </w:r>
    </w:p>
    <w:p w14:paraId="0BAA072C" w14:textId="77777777" w:rsidR="00575937" w:rsidRPr="00BA781E" w:rsidRDefault="00575937" w:rsidP="00A87702">
      <w:pPr>
        <w:pStyle w:val="ListParagraph"/>
        <w:numPr>
          <w:ilvl w:val="0"/>
          <w:numId w:val="16"/>
        </w:numPr>
        <w:spacing w:after="0"/>
        <w:jc w:val="both"/>
        <w:rPr>
          <w:rFonts w:asciiTheme="majorHAnsi" w:hAnsiTheme="majorHAnsi" w:cstheme="majorHAnsi"/>
        </w:rPr>
      </w:pPr>
      <w:r w:rsidRPr="00BA781E">
        <w:rPr>
          <w:rFonts w:asciiTheme="majorHAnsi" w:hAnsiTheme="majorHAnsi" w:cstheme="majorHAnsi"/>
        </w:rPr>
        <w:t>Maintain an attendance level of 90% or better for each session of the program.</w:t>
      </w:r>
    </w:p>
    <w:p w14:paraId="14E1DFC1" w14:textId="77777777" w:rsidR="00575937" w:rsidRPr="00BA781E" w:rsidRDefault="00575937" w:rsidP="00575937">
      <w:pPr>
        <w:spacing w:after="0"/>
        <w:jc w:val="both"/>
        <w:rPr>
          <w:rFonts w:asciiTheme="majorHAnsi" w:hAnsiTheme="majorHAnsi" w:cstheme="majorHAnsi"/>
          <w:sz w:val="24"/>
        </w:rPr>
      </w:pPr>
    </w:p>
    <w:p w14:paraId="3851AE81" w14:textId="77777777" w:rsidR="00575937" w:rsidRPr="00BA781E" w:rsidRDefault="00575937" w:rsidP="00575937">
      <w:pPr>
        <w:spacing w:after="0"/>
        <w:jc w:val="both"/>
        <w:rPr>
          <w:rFonts w:asciiTheme="majorHAnsi" w:hAnsiTheme="majorHAnsi" w:cstheme="majorHAnsi"/>
        </w:rPr>
      </w:pPr>
      <w:r w:rsidRPr="00BA781E">
        <w:rPr>
          <w:rFonts w:asciiTheme="majorHAnsi" w:hAnsiTheme="majorHAnsi" w:cstheme="majorHAnsi"/>
        </w:rPr>
        <w:t>Students meeting both the minimum requirements for Grades and Attendance, as determined at the end of each module by the instructor, will be making satisfactory academic progress and be eligible for graduation providing all required coursework is completed on time and the student is in good financial standing with MTI.</w:t>
      </w:r>
    </w:p>
    <w:bookmarkEnd w:id="7"/>
    <w:p w14:paraId="2DB043C4" w14:textId="77777777" w:rsidR="00584352" w:rsidRPr="00BA781E" w:rsidRDefault="00584352" w:rsidP="00D56F59">
      <w:pPr>
        <w:spacing w:after="0" w:line="240" w:lineRule="auto"/>
        <w:jc w:val="both"/>
        <w:rPr>
          <w:rFonts w:asciiTheme="majorHAnsi" w:hAnsiTheme="majorHAnsi" w:cstheme="majorHAnsi"/>
          <w:b/>
          <w:sz w:val="32"/>
          <w:szCs w:val="40"/>
          <w:u w:val="single"/>
        </w:rPr>
      </w:pPr>
    </w:p>
    <w:p w14:paraId="726808A0" w14:textId="77777777" w:rsidR="000D02CB" w:rsidRDefault="000D02CB" w:rsidP="00D56F59">
      <w:pPr>
        <w:spacing w:after="0" w:line="240" w:lineRule="auto"/>
        <w:jc w:val="both"/>
        <w:rPr>
          <w:rFonts w:asciiTheme="majorHAnsi" w:hAnsiTheme="majorHAnsi" w:cstheme="majorHAnsi"/>
          <w:b/>
          <w:sz w:val="32"/>
          <w:szCs w:val="40"/>
          <w:u w:val="single"/>
        </w:rPr>
      </w:pPr>
    </w:p>
    <w:p w14:paraId="0BADFF8C" w14:textId="77777777" w:rsidR="000D02CB" w:rsidRDefault="000D02CB" w:rsidP="00D56F59">
      <w:pPr>
        <w:spacing w:after="0" w:line="240" w:lineRule="auto"/>
        <w:jc w:val="both"/>
        <w:rPr>
          <w:rFonts w:asciiTheme="majorHAnsi" w:hAnsiTheme="majorHAnsi" w:cstheme="majorHAnsi"/>
          <w:b/>
          <w:sz w:val="32"/>
          <w:szCs w:val="40"/>
          <w:u w:val="single"/>
        </w:rPr>
      </w:pPr>
    </w:p>
    <w:p w14:paraId="5A2F2936" w14:textId="77777777" w:rsidR="000D02CB" w:rsidRDefault="000D02CB" w:rsidP="00D56F59">
      <w:pPr>
        <w:spacing w:after="0" w:line="240" w:lineRule="auto"/>
        <w:jc w:val="both"/>
        <w:rPr>
          <w:rFonts w:asciiTheme="majorHAnsi" w:hAnsiTheme="majorHAnsi" w:cstheme="majorHAnsi"/>
          <w:b/>
          <w:sz w:val="32"/>
          <w:szCs w:val="40"/>
          <w:u w:val="single"/>
        </w:rPr>
      </w:pPr>
    </w:p>
    <w:p w14:paraId="4780D902" w14:textId="77777777" w:rsidR="000D02CB" w:rsidRDefault="000D02CB" w:rsidP="00D56F59">
      <w:pPr>
        <w:spacing w:after="0" w:line="240" w:lineRule="auto"/>
        <w:jc w:val="both"/>
        <w:rPr>
          <w:rFonts w:asciiTheme="majorHAnsi" w:hAnsiTheme="majorHAnsi" w:cstheme="majorHAnsi"/>
          <w:b/>
          <w:sz w:val="32"/>
          <w:szCs w:val="40"/>
          <w:u w:val="single"/>
        </w:rPr>
      </w:pPr>
    </w:p>
    <w:p w14:paraId="2532E7C9" w14:textId="5E4CE883" w:rsidR="00D56B8D" w:rsidRPr="00BA781E" w:rsidRDefault="00D56B8D" w:rsidP="00D56F59">
      <w:pPr>
        <w:spacing w:after="0" w:line="240" w:lineRule="auto"/>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lastRenderedPageBreak/>
        <w:t>Academic Standards</w:t>
      </w:r>
    </w:p>
    <w:p w14:paraId="2CF2CE35" w14:textId="77777777" w:rsidR="00D56B8D" w:rsidRPr="00BA781E" w:rsidRDefault="00D56B8D" w:rsidP="00D56F59">
      <w:pPr>
        <w:spacing w:after="0" w:line="240" w:lineRule="auto"/>
        <w:jc w:val="both"/>
        <w:rPr>
          <w:rFonts w:asciiTheme="majorHAnsi" w:hAnsiTheme="majorHAnsi" w:cstheme="majorHAnsi"/>
          <w:b/>
          <w:sz w:val="24"/>
          <w:szCs w:val="24"/>
          <w:u w:val="single"/>
        </w:rPr>
      </w:pPr>
    </w:p>
    <w:p w14:paraId="79DD85F7" w14:textId="77777777" w:rsidR="00D56B8D" w:rsidRPr="00BA781E" w:rsidRDefault="00D56B8D" w:rsidP="00D56F59">
      <w:pPr>
        <w:spacing w:after="0" w:line="240" w:lineRule="auto"/>
        <w:jc w:val="both"/>
        <w:rPr>
          <w:rFonts w:asciiTheme="majorHAnsi" w:hAnsiTheme="majorHAnsi" w:cstheme="majorHAnsi"/>
          <w:sz w:val="24"/>
          <w:szCs w:val="24"/>
        </w:rPr>
      </w:pPr>
      <w:r w:rsidRPr="00BA781E">
        <w:rPr>
          <w:rFonts w:asciiTheme="majorHAnsi" w:hAnsiTheme="majorHAnsi" w:cstheme="majorHAnsi"/>
          <w:sz w:val="24"/>
          <w:szCs w:val="24"/>
          <w:u w:val="single"/>
        </w:rPr>
        <w:t>Maximum Class Size:</w:t>
      </w:r>
      <w:r w:rsidRPr="00BA781E">
        <w:rPr>
          <w:rFonts w:asciiTheme="majorHAnsi" w:hAnsiTheme="majorHAnsi" w:cstheme="majorHAnsi"/>
          <w:sz w:val="24"/>
          <w:szCs w:val="24"/>
        </w:rPr>
        <w:t xml:space="preserve"> </w:t>
      </w:r>
    </w:p>
    <w:p w14:paraId="42695635" w14:textId="03852A0E" w:rsidR="00D56B8D" w:rsidRPr="00BA781E" w:rsidRDefault="00D56B8D" w:rsidP="00D56F59">
      <w:pPr>
        <w:spacing w:after="0" w:line="240" w:lineRule="auto"/>
        <w:jc w:val="both"/>
        <w:rPr>
          <w:rFonts w:asciiTheme="majorHAnsi" w:hAnsiTheme="majorHAnsi" w:cstheme="majorHAnsi"/>
        </w:rPr>
      </w:pPr>
      <w:r w:rsidRPr="00BA781E">
        <w:rPr>
          <w:rFonts w:asciiTheme="majorHAnsi" w:hAnsiTheme="majorHAnsi" w:cstheme="majorHAnsi"/>
        </w:rPr>
        <w:t xml:space="preserve">Class size is limited to provide adequate personal instruction in both classroom and lab and to allow access to special tools and equipment.  The maximum student-to-teacher ratio is </w:t>
      </w:r>
      <w:r w:rsidR="00FD0E40" w:rsidRPr="00BA781E">
        <w:rPr>
          <w:rFonts w:asciiTheme="majorHAnsi" w:hAnsiTheme="majorHAnsi" w:cstheme="majorHAnsi"/>
        </w:rPr>
        <w:t>12</w:t>
      </w:r>
      <w:r w:rsidRPr="00BA781E">
        <w:rPr>
          <w:rFonts w:asciiTheme="majorHAnsi" w:hAnsiTheme="majorHAnsi" w:cstheme="majorHAnsi"/>
        </w:rPr>
        <w:t xml:space="preserve">:1 for each program.  If any class exceeds </w:t>
      </w:r>
      <w:r w:rsidR="0086682B" w:rsidRPr="00BA781E">
        <w:rPr>
          <w:rFonts w:asciiTheme="majorHAnsi" w:hAnsiTheme="majorHAnsi" w:cstheme="majorHAnsi"/>
        </w:rPr>
        <w:t>twe</w:t>
      </w:r>
      <w:r w:rsidR="00BB4442" w:rsidRPr="00BA781E">
        <w:rPr>
          <w:rFonts w:asciiTheme="majorHAnsi" w:hAnsiTheme="majorHAnsi" w:cstheme="majorHAnsi"/>
        </w:rPr>
        <w:t>lve</w:t>
      </w:r>
      <w:r w:rsidR="0086682B" w:rsidRPr="00BA781E">
        <w:rPr>
          <w:rFonts w:asciiTheme="majorHAnsi" w:hAnsiTheme="majorHAnsi" w:cstheme="majorHAnsi"/>
        </w:rPr>
        <w:t xml:space="preserve"> (</w:t>
      </w:r>
      <w:r w:rsidR="00BB4442" w:rsidRPr="00BA781E">
        <w:rPr>
          <w:rFonts w:asciiTheme="majorHAnsi" w:hAnsiTheme="majorHAnsi" w:cstheme="majorHAnsi"/>
        </w:rPr>
        <w:t>12</w:t>
      </w:r>
      <w:r w:rsidR="0086682B" w:rsidRPr="00BA781E">
        <w:rPr>
          <w:rFonts w:asciiTheme="majorHAnsi" w:hAnsiTheme="majorHAnsi" w:cstheme="majorHAnsi"/>
        </w:rPr>
        <w:t>)</w:t>
      </w:r>
      <w:r w:rsidRPr="00BA781E">
        <w:rPr>
          <w:rFonts w:asciiTheme="majorHAnsi" w:hAnsiTheme="majorHAnsi" w:cstheme="majorHAnsi"/>
        </w:rPr>
        <w:t xml:space="preserve"> students, MTI will provide an additional instructor so that the maximum stated </w:t>
      </w:r>
      <w:r w:rsidR="00FD0E40" w:rsidRPr="00BA781E">
        <w:rPr>
          <w:rFonts w:asciiTheme="majorHAnsi" w:hAnsiTheme="majorHAnsi" w:cstheme="majorHAnsi"/>
        </w:rPr>
        <w:t>12</w:t>
      </w:r>
      <w:r w:rsidRPr="00BA781E">
        <w:rPr>
          <w:rFonts w:asciiTheme="majorHAnsi" w:hAnsiTheme="majorHAnsi" w:cstheme="majorHAnsi"/>
        </w:rPr>
        <w:t>:1 student-to-teacher ratio is maintained.</w:t>
      </w:r>
    </w:p>
    <w:p w14:paraId="5E1D044C" w14:textId="5512C5F0" w:rsidR="00D56B8D" w:rsidRPr="00BA781E" w:rsidRDefault="00D56B8D" w:rsidP="00D56F59">
      <w:pPr>
        <w:spacing w:after="0" w:line="240" w:lineRule="auto"/>
        <w:jc w:val="both"/>
        <w:rPr>
          <w:rFonts w:asciiTheme="majorHAnsi" w:hAnsiTheme="majorHAnsi" w:cstheme="majorHAnsi"/>
          <w:sz w:val="24"/>
          <w:szCs w:val="24"/>
        </w:rPr>
      </w:pPr>
    </w:p>
    <w:p w14:paraId="1A3AB7AC" w14:textId="7BA8C269" w:rsidR="00D56B8D" w:rsidRPr="00BA781E" w:rsidRDefault="00D56B8D" w:rsidP="00D56F59">
      <w:pPr>
        <w:spacing w:after="0" w:line="240" w:lineRule="auto"/>
        <w:jc w:val="both"/>
        <w:rPr>
          <w:rFonts w:asciiTheme="majorHAnsi" w:hAnsiTheme="majorHAnsi" w:cstheme="majorHAnsi"/>
          <w:sz w:val="24"/>
          <w:szCs w:val="24"/>
          <w:u w:val="single"/>
        </w:rPr>
      </w:pPr>
      <w:r w:rsidRPr="00BA781E">
        <w:rPr>
          <w:rFonts w:asciiTheme="majorHAnsi" w:hAnsiTheme="majorHAnsi" w:cstheme="majorHAnsi"/>
          <w:sz w:val="24"/>
          <w:szCs w:val="24"/>
          <w:u w:val="single"/>
        </w:rPr>
        <w:t xml:space="preserve">Dress Code: </w:t>
      </w:r>
    </w:p>
    <w:p w14:paraId="59A4EFB7" w14:textId="77777777" w:rsidR="00D56B8D" w:rsidRPr="00BA781E" w:rsidRDefault="00D56B8D" w:rsidP="00D56F59">
      <w:pPr>
        <w:spacing w:after="0" w:line="240" w:lineRule="auto"/>
        <w:jc w:val="both"/>
        <w:rPr>
          <w:rFonts w:asciiTheme="majorHAnsi" w:hAnsiTheme="majorHAnsi" w:cstheme="majorHAnsi"/>
        </w:rPr>
      </w:pPr>
      <w:r w:rsidRPr="00BA781E">
        <w:rPr>
          <w:rFonts w:asciiTheme="majorHAnsi" w:hAnsiTheme="majorHAnsi" w:cstheme="majorHAnsi"/>
        </w:rPr>
        <w:t>MTI maintains a professional dress code for all students for reasons of safety as well as meeting industry standards for professionalism. To best prepare students for the industry, the following standards apply:</w:t>
      </w:r>
    </w:p>
    <w:p w14:paraId="278D1C18"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All students must wear approved apparel provided or sold by MTI</w:t>
      </w:r>
    </w:p>
    <w:p w14:paraId="6B7B8BAC"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Shirts must be kept clean, mended and tucked in</w:t>
      </w:r>
    </w:p>
    <w:p w14:paraId="7DAA4635"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All “hoodies” (i.e., hooded jackets / garments) are prohibited unless specifically allowed otherwise by MTI</w:t>
      </w:r>
    </w:p>
    <w:p w14:paraId="085461DC"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Unless a student is wearing an MTI uniform sweater or a jacket front zippered or buttoned, an MTI T-shirt or MTI button down shirt with collar must be the outermost layer of garment</w:t>
      </w:r>
    </w:p>
    <w:p w14:paraId="283AD91D"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Black work pants are to be clean and without holes of any kind</w:t>
      </w:r>
    </w:p>
    <w:p w14:paraId="74A7FD1B"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bCs/>
        </w:rPr>
        <w:t>Pants are to be worn at the waistline and supported with a black belt (sagging pants are not allowed on campus</w:t>
      </w:r>
      <w:r w:rsidRPr="00BA781E">
        <w:rPr>
          <w:rFonts w:asciiTheme="majorHAnsi" w:hAnsiTheme="majorHAnsi" w:cstheme="majorHAnsi"/>
        </w:rPr>
        <w:t xml:space="preserve">)  </w:t>
      </w:r>
    </w:p>
    <w:p w14:paraId="6BA5F143"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No pants frayed in the cuff are allowed on campus (pants cannot drag on the ground and should fit neatly over boots)</w:t>
      </w:r>
    </w:p>
    <w:p w14:paraId="58258C4D"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Black belts must be worn with the MTI uniform (designer belts with studs or beads are not allowed)</w:t>
      </w:r>
    </w:p>
    <w:p w14:paraId="338454A5"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Multicolored pants, cut-offs, shorts, jogging clothes, military clothes, bib overalls, baggy clothing or clothing with large, extended pockets are not permitted while attending class and lab</w:t>
      </w:r>
    </w:p>
    <w:p w14:paraId="76AFFC47"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Male students must be clean-shaven or keep beards and mustaches neatly trimmed</w:t>
      </w:r>
    </w:p>
    <w:p w14:paraId="586E34CA"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 xml:space="preserve">Only baseball type caps featuring an MTI logo, or an MTI approved sponsor/partner are permitted and must be worn with the bill facing forward while on campus (do-rags, bandanas, visors, skullcaps or pantyhose-type caps are prohibited) </w:t>
      </w:r>
    </w:p>
    <w:p w14:paraId="16EC131C"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During winter months, a knit skull cap featuring an MTI logo or MTI approved sponsor/partner may be worn when lab area temperatures fall consistently below 70 degrees</w:t>
      </w:r>
    </w:p>
    <w:p w14:paraId="79A5D7F5" w14:textId="0390C9F3" w:rsidR="00D56B8D" w:rsidRPr="00BA781E" w:rsidRDefault="00D56B8D" w:rsidP="00A87702">
      <w:pPr>
        <w:pStyle w:val="ListParagraph"/>
        <w:numPr>
          <w:ilvl w:val="0"/>
          <w:numId w:val="1"/>
        </w:numPr>
        <w:spacing w:after="0" w:line="240" w:lineRule="auto"/>
        <w:jc w:val="both"/>
        <w:rPr>
          <w:rFonts w:asciiTheme="majorHAnsi" w:hAnsiTheme="majorHAnsi" w:cstheme="majorHAnsi"/>
        </w:rPr>
      </w:pPr>
      <w:r w:rsidRPr="00BA781E">
        <w:rPr>
          <w:rFonts w:asciiTheme="majorHAnsi" w:hAnsiTheme="majorHAnsi" w:cstheme="majorHAnsi"/>
        </w:rPr>
        <w:t>Students must wear black leather work shoes or boots (preferabl</w:t>
      </w:r>
      <w:r w:rsidR="007E0A63" w:rsidRPr="00BA781E">
        <w:rPr>
          <w:rFonts w:asciiTheme="majorHAnsi" w:hAnsiTheme="majorHAnsi" w:cstheme="majorHAnsi"/>
        </w:rPr>
        <w:t>y steel-</w:t>
      </w:r>
      <w:r w:rsidRPr="00BA781E">
        <w:rPr>
          <w:rFonts w:asciiTheme="majorHAnsi" w:hAnsiTheme="majorHAnsi" w:cstheme="majorHAnsi"/>
        </w:rPr>
        <w:t>toed) of a traditional work boot/shoe style; work shoes or boots must be tightly laced and tongue-in</w:t>
      </w:r>
    </w:p>
    <w:p w14:paraId="6A5ADA72" w14:textId="77777777" w:rsidR="00D56B8D" w:rsidRPr="00BA781E" w:rsidRDefault="00D56B8D" w:rsidP="00A87702">
      <w:pPr>
        <w:pStyle w:val="ListParagraph"/>
        <w:numPr>
          <w:ilvl w:val="0"/>
          <w:numId w:val="1"/>
        </w:numPr>
        <w:spacing w:after="0" w:line="240" w:lineRule="auto"/>
        <w:jc w:val="both"/>
        <w:rPr>
          <w:rFonts w:asciiTheme="majorHAnsi" w:hAnsiTheme="majorHAnsi" w:cstheme="majorHAnsi"/>
          <w:sz w:val="24"/>
          <w:szCs w:val="24"/>
        </w:rPr>
      </w:pPr>
      <w:r w:rsidRPr="00BA781E">
        <w:rPr>
          <w:rFonts w:asciiTheme="majorHAnsi" w:hAnsiTheme="majorHAnsi" w:cstheme="majorHAnsi"/>
        </w:rPr>
        <w:t>Determination and compliance with the dress code policy is at the sole discretion of MTI management.</w:t>
      </w:r>
    </w:p>
    <w:p w14:paraId="20B005EF" w14:textId="77777777" w:rsidR="002F241A" w:rsidRPr="00BA781E" w:rsidRDefault="002F241A" w:rsidP="008509A4">
      <w:pPr>
        <w:spacing w:after="0" w:line="240" w:lineRule="auto"/>
        <w:jc w:val="both"/>
        <w:rPr>
          <w:rFonts w:asciiTheme="majorHAnsi" w:hAnsiTheme="majorHAnsi" w:cstheme="majorHAnsi"/>
          <w:sz w:val="24"/>
          <w:szCs w:val="24"/>
          <w:u w:val="single"/>
        </w:rPr>
      </w:pPr>
    </w:p>
    <w:p w14:paraId="3782E0FB" w14:textId="5F06BDE6" w:rsidR="008509A4" w:rsidRPr="00BA781E" w:rsidRDefault="008509A4" w:rsidP="008509A4">
      <w:pPr>
        <w:spacing w:after="0" w:line="240" w:lineRule="auto"/>
        <w:jc w:val="both"/>
        <w:rPr>
          <w:rFonts w:asciiTheme="majorHAnsi" w:hAnsiTheme="majorHAnsi" w:cstheme="majorHAnsi"/>
          <w:sz w:val="24"/>
          <w:szCs w:val="24"/>
        </w:rPr>
      </w:pPr>
      <w:r w:rsidRPr="00BA781E">
        <w:rPr>
          <w:rFonts w:asciiTheme="majorHAnsi" w:hAnsiTheme="majorHAnsi" w:cstheme="majorHAnsi"/>
          <w:sz w:val="24"/>
          <w:szCs w:val="24"/>
          <w:u w:val="single"/>
        </w:rPr>
        <w:t>Rules of Conduct:</w:t>
      </w:r>
    </w:p>
    <w:p w14:paraId="01D65BCB" w14:textId="03B90248" w:rsidR="00584352" w:rsidRPr="00BA781E" w:rsidRDefault="008509A4" w:rsidP="00D56F59">
      <w:pPr>
        <w:spacing w:after="0" w:line="240" w:lineRule="auto"/>
        <w:jc w:val="both"/>
        <w:rPr>
          <w:rFonts w:asciiTheme="majorHAnsi" w:hAnsiTheme="majorHAnsi" w:cstheme="majorHAnsi"/>
        </w:rPr>
      </w:pPr>
      <w:r w:rsidRPr="00BA781E">
        <w:rPr>
          <w:rFonts w:asciiTheme="majorHAnsi" w:hAnsiTheme="majorHAnsi" w:cstheme="majorHAnsi"/>
        </w:rPr>
        <w:t>Students enrolled at MTI are expected to behave in a professional manner that shows respect for instructors and colleagues.  Students are expected to complete and submit all in-class and homework assignments in a timely fashion.  Students may be dismissed for disruptive behavior, insubordination, violation of safety rules, or any behavior that impedes the education or safety of other students.  Examples of disruptive behavior include, but are not limited to, cheating, aggression towards other students/instructors/staff, vulgar language, theft and destruction of school property.  Any use of drugs, narcotics or other controlled substances or any evidence of intoxication during school hours is seen as grounds for dismissal.  Drinking, or illegal use of drugs on or off campus, may result in suspension or termination.  Illegal conduct off campus could also result in suspension or termination.</w:t>
      </w:r>
    </w:p>
    <w:p w14:paraId="54A8FBCB" w14:textId="77777777" w:rsidR="009F5DF7" w:rsidRPr="00BA781E" w:rsidRDefault="009F5DF7" w:rsidP="00D56F59">
      <w:pPr>
        <w:spacing w:after="0" w:line="240" w:lineRule="auto"/>
        <w:jc w:val="both"/>
        <w:rPr>
          <w:rFonts w:asciiTheme="majorHAnsi" w:hAnsiTheme="majorHAnsi" w:cstheme="majorHAnsi"/>
          <w:b/>
          <w:sz w:val="24"/>
          <w:szCs w:val="24"/>
          <w:u w:val="single"/>
        </w:rPr>
      </w:pPr>
    </w:p>
    <w:p w14:paraId="2962C0B4" w14:textId="77777777" w:rsidR="00BA3F13" w:rsidRDefault="00BA3F13" w:rsidP="000D02CB">
      <w:pPr>
        <w:spacing w:after="0" w:line="240" w:lineRule="auto"/>
        <w:jc w:val="both"/>
        <w:rPr>
          <w:rFonts w:asciiTheme="majorHAnsi" w:hAnsiTheme="majorHAnsi" w:cstheme="majorHAnsi"/>
          <w:b/>
          <w:sz w:val="32"/>
          <w:szCs w:val="40"/>
          <w:u w:val="single"/>
        </w:rPr>
      </w:pPr>
    </w:p>
    <w:p w14:paraId="0816D0E3" w14:textId="77777777" w:rsidR="00BA3F13" w:rsidRDefault="00BA3F13" w:rsidP="000D02CB">
      <w:pPr>
        <w:spacing w:after="0" w:line="240" w:lineRule="auto"/>
        <w:jc w:val="both"/>
        <w:rPr>
          <w:rFonts w:asciiTheme="majorHAnsi" w:hAnsiTheme="majorHAnsi" w:cstheme="majorHAnsi"/>
          <w:b/>
          <w:sz w:val="32"/>
          <w:szCs w:val="40"/>
          <w:u w:val="single"/>
        </w:rPr>
      </w:pPr>
    </w:p>
    <w:p w14:paraId="0E7F54C1" w14:textId="4C8792C8" w:rsidR="000D02CB" w:rsidRPr="00BA781E" w:rsidRDefault="000D02CB" w:rsidP="000D02CB">
      <w:pPr>
        <w:spacing w:after="0" w:line="240" w:lineRule="auto"/>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lastRenderedPageBreak/>
        <w:t>Academic Standards (continued)</w:t>
      </w:r>
    </w:p>
    <w:p w14:paraId="49B05289" w14:textId="77777777" w:rsidR="00BA3F13" w:rsidRDefault="00BA3F13" w:rsidP="00D56F59">
      <w:pPr>
        <w:spacing w:after="0" w:line="240" w:lineRule="auto"/>
        <w:jc w:val="both"/>
        <w:rPr>
          <w:rFonts w:asciiTheme="majorHAnsi" w:hAnsiTheme="majorHAnsi" w:cstheme="majorHAnsi"/>
          <w:sz w:val="24"/>
          <w:szCs w:val="24"/>
          <w:u w:val="single"/>
        </w:rPr>
      </w:pPr>
    </w:p>
    <w:p w14:paraId="3B8B7AAA" w14:textId="6E5839DA" w:rsidR="00D56B8D" w:rsidRPr="00BA781E" w:rsidRDefault="00D56B8D" w:rsidP="00D56F59">
      <w:pPr>
        <w:spacing w:after="0" w:line="240" w:lineRule="auto"/>
        <w:jc w:val="both"/>
        <w:rPr>
          <w:rFonts w:asciiTheme="majorHAnsi" w:hAnsiTheme="majorHAnsi" w:cstheme="majorHAnsi"/>
        </w:rPr>
      </w:pPr>
      <w:r w:rsidRPr="00BA781E">
        <w:rPr>
          <w:rFonts w:asciiTheme="majorHAnsi" w:hAnsiTheme="majorHAnsi" w:cstheme="majorHAnsi"/>
          <w:sz w:val="24"/>
          <w:szCs w:val="24"/>
          <w:u w:val="single"/>
        </w:rPr>
        <w:t>Illegal Drugs/Alcohol</w:t>
      </w:r>
      <w:r w:rsidRPr="00BA781E">
        <w:rPr>
          <w:rFonts w:asciiTheme="majorHAnsi" w:hAnsiTheme="majorHAnsi" w:cstheme="majorHAnsi"/>
        </w:rPr>
        <w:t xml:space="preserve">: </w:t>
      </w:r>
    </w:p>
    <w:p w14:paraId="70ED9509" w14:textId="77777777" w:rsidR="00D56B8D" w:rsidRPr="00BA781E" w:rsidRDefault="00D56B8D" w:rsidP="00D56F59">
      <w:pPr>
        <w:spacing w:after="0" w:line="240" w:lineRule="auto"/>
        <w:jc w:val="both"/>
        <w:rPr>
          <w:rFonts w:asciiTheme="majorHAnsi" w:hAnsiTheme="majorHAnsi" w:cstheme="majorHAnsi"/>
        </w:rPr>
      </w:pPr>
      <w:r w:rsidRPr="00BA781E">
        <w:rPr>
          <w:rFonts w:asciiTheme="majorHAnsi" w:hAnsiTheme="majorHAnsi" w:cstheme="majorHAnsi"/>
        </w:rPr>
        <w:t>MTI supports a Drug/Alcohol Free Environment and will not allow the unlawful possession, use, or distribution of illicit drugs and alcohol on its property, or as a part of its officially sponsored off-campus activities.  Violation will result in MTI taking appropriate action, which could include termination.</w:t>
      </w:r>
    </w:p>
    <w:p w14:paraId="657B6CD5" w14:textId="77777777" w:rsidR="00D56B8D" w:rsidRPr="00BA781E" w:rsidRDefault="00D56B8D" w:rsidP="00D56F59">
      <w:pPr>
        <w:spacing w:after="0" w:line="240" w:lineRule="auto"/>
        <w:jc w:val="both"/>
        <w:rPr>
          <w:rFonts w:asciiTheme="majorHAnsi" w:hAnsiTheme="majorHAnsi" w:cstheme="majorHAnsi"/>
          <w:sz w:val="24"/>
        </w:rPr>
      </w:pPr>
    </w:p>
    <w:p w14:paraId="75CDA78D" w14:textId="2539C943" w:rsidR="00BA3F13" w:rsidRPr="00BA3F13" w:rsidRDefault="00BA3F13" w:rsidP="00BA3F13">
      <w:pPr>
        <w:shd w:val="clear" w:color="auto" w:fill="FFFFFF"/>
        <w:spacing w:after="150" w:line="240" w:lineRule="auto"/>
        <w:jc w:val="both"/>
        <w:textAlignment w:val="baseline"/>
        <w:outlineLvl w:val="0"/>
        <w:rPr>
          <w:rFonts w:asciiTheme="majorHAnsi" w:eastAsia="Times New Roman" w:hAnsiTheme="majorHAnsi" w:cstheme="majorHAnsi"/>
          <w:kern w:val="36"/>
          <w:sz w:val="24"/>
          <w:szCs w:val="24"/>
          <w:u w:val="single"/>
        </w:rPr>
      </w:pPr>
      <w:r w:rsidRPr="00BA3F13">
        <w:rPr>
          <w:rFonts w:asciiTheme="majorHAnsi" w:eastAsia="Times New Roman" w:hAnsiTheme="majorHAnsi" w:cstheme="majorHAnsi"/>
          <w:kern w:val="36"/>
          <w:sz w:val="24"/>
          <w:szCs w:val="24"/>
          <w:u w:val="single"/>
        </w:rPr>
        <w:t>Weapons Policy</w:t>
      </w:r>
      <w:r>
        <w:rPr>
          <w:rFonts w:asciiTheme="majorHAnsi" w:eastAsia="Times New Roman" w:hAnsiTheme="majorHAnsi" w:cstheme="majorHAnsi"/>
          <w:kern w:val="36"/>
          <w:sz w:val="24"/>
          <w:szCs w:val="24"/>
          <w:u w:val="single"/>
        </w:rPr>
        <w:t>:</w:t>
      </w:r>
    </w:p>
    <w:p w14:paraId="6DA1BB30" w14:textId="29CB32FC" w:rsidR="00BA3F13" w:rsidRPr="00BA3F13" w:rsidRDefault="00BA3F13" w:rsidP="00BA3F13">
      <w:pPr>
        <w:shd w:val="clear" w:color="auto" w:fill="FFFFFF"/>
        <w:spacing w:before="120" w:after="0" w:line="285" w:lineRule="atLeast"/>
        <w:jc w:val="both"/>
        <w:textAlignment w:val="baseline"/>
        <w:rPr>
          <w:rFonts w:asciiTheme="majorHAnsi" w:eastAsia="Times New Roman" w:hAnsiTheme="majorHAnsi" w:cstheme="majorHAnsi"/>
          <w:color w:val="000000"/>
        </w:rPr>
      </w:pPr>
      <w:r w:rsidRPr="00BA3F13">
        <w:rPr>
          <w:rFonts w:asciiTheme="majorHAnsi" w:eastAsia="Times New Roman" w:hAnsiTheme="majorHAnsi" w:cstheme="majorHAnsi"/>
          <w:color w:val="000000"/>
        </w:rPr>
        <w:t>Weapons of any kind, whether carried open or concealed, shall not be allowed on any M</w:t>
      </w:r>
      <w:r>
        <w:rPr>
          <w:rFonts w:asciiTheme="majorHAnsi" w:eastAsia="Times New Roman" w:hAnsiTheme="majorHAnsi" w:cstheme="majorHAnsi"/>
          <w:color w:val="000000"/>
        </w:rPr>
        <w:t>TI</w:t>
      </w:r>
      <w:r w:rsidRPr="00BA3F13">
        <w:rPr>
          <w:rFonts w:asciiTheme="majorHAnsi" w:eastAsia="Times New Roman" w:hAnsiTheme="majorHAnsi" w:cstheme="majorHAnsi"/>
          <w:color w:val="000000"/>
        </w:rPr>
        <w:t xml:space="preserve"> property or at any M</w:t>
      </w:r>
      <w:r>
        <w:rPr>
          <w:rFonts w:asciiTheme="majorHAnsi" w:eastAsia="Times New Roman" w:hAnsiTheme="majorHAnsi" w:cstheme="majorHAnsi"/>
          <w:color w:val="000000"/>
        </w:rPr>
        <w:t>TI</w:t>
      </w:r>
      <w:r w:rsidRPr="00BA3F13">
        <w:rPr>
          <w:rFonts w:asciiTheme="majorHAnsi" w:eastAsia="Times New Roman" w:hAnsiTheme="majorHAnsi" w:cstheme="majorHAnsi"/>
          <w:color w:val="000000"/>
        </w:rPr>
        <w:t xml:space="preserve"> sponsored even</w:t>
      </w:r>
      <w:r>
        <w:rPr>
          <w:rFonts w:asciiTheme="majorHAnsi" w:eastAsia="Times New Roman" w:hAnsiTheme="majorHAnsi" w:cstheme="majorHAnsi"/>
          <w:color w:val="000000"/>
        </w:rPr>
        <w:t xml:space="preserve">t.  </w:t>
      </w:r>
      <w:r w:rsidRPr="00BA3F13">
        <w:rPr>
          <w:rFonts w:asciiTheme="majorHAnsi" w:eastAsia="Times New Roman" w:hAnsiTheme="majorHAnsi" w:cstheme="majorHAnsi"/>
          <w:color w:val="000000"/>
        </w:rPr>
        <w:t>This is regardless of the student having a federal or state weapons permit.</w:t>
      </w:r>
    </w:p>
    <w:p w14:paraId="70972116" w14:textId="69AE54EE" w:rsidR="00BA3F13" w:rsidRPr="00BA3F13" w:rsidRDefault="00BA3F13" w:rsidP="00BA3F13">
      <w:pPr>
        <w:shd w:val="clear" w:color="auto" w:fill="FFFFFF"/>
        <w:spacing w:before="120" w:after="0" w:line="285" w:lineRule="atLeast"/>
        <w:jc w:val="both"/>
        <w:textAlignment w:val="baseline"/>
        <w:rPr>
          <w:rFonts w:asciiTheme="majorHAnsi" w:eastAsia="Times New Roman" w:hAnsiTheme="majorHAnsi" w:cstheme="majorHAnsi"/>
          <w:color w:val="000000"/>
        </w:rPr>
      </w:pPr>
      <w:r w:rsidRPr="00BA3F13">
        <w:rPr>
          <w:rFonts w:asciiTheme="majorHAnsi" w:eastAsia="Times New Roman" w:hAnsiTheme="majorHAnsi" w:cstheme="majorHAnsi"/>
          <w:color w:val="000000"/>
        </w:rPr>
        <w:t xml:space="preserve">Mace or pepper spray is allowable under the policy but may not be used or possessed in such a way that violates this or other </w:t>
      </w:r>
      <w:r>
        <w:rPr>
          <w:rFonts w:asciiTheme="majorHAnsi" w:eastAsia="Times New Roman" w:hAnsiTheme="majorHAnsi" w:cstheme="majorHAnsi"/>
          <w:color w:val="000000"/>
        </w:rPr>
        <w:t>MTI</w:t>
      </w:r>
      <w:r w:rsidRPr="00BA3F13">
        <w:rPr>
          <w:rFonts w:asciiTheme="majorHAnsi" w:eastAsia="Times New Roman" w:hAnsiTheme="majorHAnsi" w:cstheme="majorHAnsi"/>
          <w:color w:val="000000"/>
        </w:rPr>
        <w:t xml:space="preserve"> policies.</w:t>
      </w:r>
    </w:p>
    <w:p w14:paraId="70DD448C" w14:textId="51E5773A" w:rsidR="00BA3F13" w:rsidRPr="00BA3F13" w:rsidRDefault="00BA3F13" w:rsidP="00BA3F13">
      <w:pPr>
        <w:shd w:val="clear" w:color="auto" w:fill="FFFFFF"/>
        <w:spacing w:before="120" w:after="0" w:line="285" w:lineRule="atLeast"/>
        <w:jc w:val="both"/>
        <w:textAlignment w:val="baseline"/>
        <w:rPr>
          <w:rFonts w:asciiTheme="majorHAnsi" w:eastAsia="Times New Roman" w:hAnsiTheme="majorHAnsi" w:cstheme="majorHAnsi"/>
          <w:color w:val="000000"/>
        </w:rPr>
      </w:pPr>
      <w:r w:rsidRPr="00BA3F13">
        <w:rPr>
          <w:rFonts w:asciiTheme="majorHAnsi" w:eastAsia="Times New Roman" w:hAnsiTheme="majorHAnsi" w:cstheme="majorHAnsi"/>
          <w:color w:val="000000"/>
        </w:rPr>
        <w:t>Any member of the campus community who observes an individual possessing, transferring, selling or using a weapon, and who reasonably believes that the individual has not been specifically authorized by M</w:t>
      </w:r>
      <w:r>
        <w:rPr>
          <w:rFonts w:asciiTheme="majorHAnsi" w:eastAsia="Times New Roman" w:hAnsiTheme="majorHAnsi" w:cstheme="majorHAnsi"/>
          <w:color w:val="000000"/>
        </w:rPr>
        <w:t xml:space="preserve">TI </w:t>
      </w:r>
      <w:r w:rsidRPr="00BA3F13">
        <w:rPr>
          <w:rFonts w:asciiTheme="majorHAnsi" w:eastAsia="Times New Roman" w:hAnsiTheme="majorHAnsi" w:cstheme="majorHAnsi"/>
          <w:color w:val="000000"/>
        </w:rPr>
        <w:t xml:space="preserve">has an obligation to report immediately to the </w:t>
      </w:r>
      <w:r>
        <w:rPr>
          <w:rFonts w:asciiTheme="majorHAnsi" w:eastAsia="Times New Roman" w:hAnsiTheme="majorHAnsi" w:cstheme="majorHAnsi"/>
          <w:color w:val="000000"/>
        </w:rPr>
        <w:t xml:space="preserve">Director of </w:t>
      </w:r>
      <w:r w:rsidRPr="00BA3F13">
        <w:rPr>
          <w:rFonts w:asciiTheme="majorHAnsi" w:eastAsia="Times New Roman" w:hAnsiTheme="majorHAnsi" w:cstheme="majorHAnsi"/>
          <w:color w:val="000000"/>
        </w:rPr>
        <w:t xml:space="preserve">Campus </w:t>
      </w:r>
      <w:r>
        <w:rPr>
          <w:rFonts w:asciiTheme="majorHAnsi" w:eastAsia="Times New Roman" w:hAnsiTheme="majorHAnsi" w:cstheme="majorHAnsi"/>
          <w:color w:val="000000"/>
        </w:rPr>
        <w:t>Operations</w:t>
      </w:r>
      <w:r w:rsidRPr="00BA3F13">
        <w:rPr>
          <w:rFonts w:asciiTheme="majorHAnsi" w:eastAsia="Times New Roman" w:hAnsiTheme="majorHAnsi" w:cstheme="majorHAnsi"/>
          <w:color w:val="000000"/>
        </w:rPr>
        <w:t>.</w:t>
      </w:r>
    </w:p>
    <w:p w14:paraId="1EE8592E" w14:textId="77777777" w:rsidR="00BA3F13" w:rsidRPr="00812341" w:rsidRDefault="00BA3F13" w:rsidP="00BA3F13">
      <w:pPr>
        <w:shd w:val="clear" w:color="auto" w:fill="FFFFFF"/>
        <w:spacing w:after="0" w:line="285" w:lineRule="atLeast"/>
        <w:jc w:val="both"/>
        <w:textAlignment w:val="baseline"/>
        <w:rPr>
          <w:rFonts w:asciiTheme="majorHAnsi" w:eastAsia="Times New Roman" w:hAnsiTheme="majorHAnsi" w:cstheme="majorHAnsi"/>
          <w:b/>
          <w:bCs/>
          <w:color w:val="000000"/>
          <w:sz w:val="24"/>
          <w:szCs w:val="24"/>
        </w:rPr>
      </w:pPr>
    </w:p>
    <w:p w14:paraId="39B296D8" w14:textId="78397A5C" w:rsidR="00BA3F13" w:rsidRPr="00BA3F13" w:rsidRDefault="00BA3F13" w:rsidP="00BA3F13">
      <w:pPr>
        <w:shd w:val="clear" w:color="auto" w:fill="FFFFFF"/>
        <w:spacing w:after="0" w:line="285" w:lineRule="atLeast"/>
        <w:jc w:val="both"/>
        <w:textAlignment w:val="baseline"/>
        <w:rPr>
          <w:rFonts w:asciiTheme="majorHAnsi" w:eastAsia="Times New Roman" w:hAnsiTheme="majorHAnsi" w:cstheme="majorHAnsi"/>
          <w:color w:val="000000"/>
        </w:rPr>
      </w:pPr>
      <w:r w:rsidRPr="00BA3F13">
        <w:rPr>
          <w:rFonts w:asciiTheme="majorHAnsi" w:eastAsia="Times New Roman" w:hAnsiTheme="majorHAnsi" w:cstheme="majorHAnsi"/>
          <w:color w:val="000000"/>
          <w:sz w:val="24"/>
          <w:szCs w:val="24"/>
          <w:u w:val="single"/>
        </w:rPr>
        <w:t>Weapons Policy Exemptions</w:t>
      </w:r>
      <w:r>
        <w:rPr>
          <w:rFonts w:asciiTheme="majorHAnsi" w:eastAsia="Times New Roman" w:hAnsiTheme="majorHAnsi" w:cstheme="majorHAnsi"/>
          <w:color w:val="000000"/>
          <w:sz w:val="24"/>
          <w:szCs w:val="24"/>
        </w:rPr>
        <w:t>:</w:t>
      </w:r>
    </w:p>
    <w:p w14:paraId="13519F9C" w14:textId="77777777" w:rsidR="00BA3F13" w:rsidRPr="00BA3F13" w:rsidRDefault="00BA3F13" w:rsidP="00BA3F13">
      <w:pPr>
        <w:shd w:val="clear" w:color="auto" w:fill="FFFFFF"/>
        <w:spacing w:before="120" w:after="0" w:line="285" w:lineRule="atLeast"/>
        <w:jc w:val="both"/>
        <w:textAlignment w:val="baseline"/>
        <w:rPr>
          <w:rFonts w:asciiTheme="majorHAnsi" w:eastAsia="Times New Roman" w:hAnsiTheme="majorHAnsi" w:cstheme="majorHAnsi"/>
          <w:color w:val="000000"/>
        </w:rPr>
      </w:pPr>
      <w:r w:rsidRPr="00BA3F13">
        <w:rPr>
          <w:rFonts w:asciiTheme="majorHAnsi" w:eastAsia="Times New Roman" w:hAnsiTheme="majorHAnsi" w:cstheme="majorHAnsi"/>
          <w:color w:val="000000"/>
        </w:rPr>
        <w:t>Law Enforcement - This policy does not apply to law enforcement personnel or peace officers who are carrying the weapon in performance of their duties.</w:t>
      </w:r>
    </w:p>
    <w:p w14:paraId="3D64CD8F" w14:textId="1504DC33" w:rsidR="00BA3F13" w:rsidRPr="00BA3F13" w:rsidRDefault="00BA3F13" w:rsidP="00BA3F13">
      <w:pPr>
        <w:shd w:val="clear" w:color="auto" w:fill="FFFFFF"/>
        <w:spacing w:before="120" w:after="0" w:line="285" w:lineRule="atLeast"/>
        <w:jc w:val="both"/>
        <w:textAlignment w:val="baseline"/>
        <w:rPr>
          <w:rFonts w:asciiTheme="majorHAnsi" w:eastAsia="Times New Roman" w:hAnsiTheme="majorHAnsi" w:cstheme="majorHAnsi"/>
          <w:color w:val="000000"/>
        </w:rPr>
      </w:pPr>
      <w:r w:rsidRPr="00BA3F13">
        <w:rPr>
          <w:rFonts w:asciiTheme="majorHAnsi" w:eastAsia="Times New Roman" w:hAnsiTheme="majorHAnsi" w:cstheme="majorHAnsi"/>
          <w:color w:val="000000"/>
        </w:rPr>
        <w:t>Props – Due to the risk of being identified as a real weapon, any item which looks like a weapon in appearance and is utilized for any purpose on any M</w:t>
      </w:r>
      <w:r>
        <w:rPr>
          <w:rFonts w:asciiTheme="majorHAnsi" w:eastAsia="Times New Roman" w:hAnsiTheme="majorHAnsi" w:cstheme="majorHAnsi"/>
          <w:color w:val="000000"/>
        </w:rPr>
        <w:t xml:space="preserve">TI property </w:t>
      </w:r>
      <w:r w:rsidRPr="00BA3F13">
        <w:rPr>
          <w:rFonts w:asciiTheme="majorHAnsi" w:eastAsia="Times New Roman" w:hAnsiTheme="majorHAnsi" w:cstheme="majorHAnsi"/>
          <w:color w:val="000000"/>
        </w:rPr>
        <w:t xml:space="preserve">must be reported and approved by the </w:t>
      </w:r>
      <w:r>
        <w:rPr>
          <w:rFonts w:asciiTheme="majorHAnsi" w:eastAsia="Times New Roman" w:hAnsiTheme="majorHAnsi" w:cstheme="majorHAnsi"/>
          <w:color w:val="000000"/>
        </w:rPr>
        <w:t xml:space="preserve">Director of </w:t>
      </w:r>
      <w:r w:rsidRPr="00BA3F13">
        <w:rPr>
          <w:rFonts w:asciiTheme="majorHAnsi" w:eastAsia="Times New Roman" w:hAnsiTheme="majorHAnsi" w:cstheme="majorHAnsi"/>
          <w:color w:val="000000"/>
        </w:rPr>
        <w:t xml:space="preserve">Campus </w:t>
      </w:r>
      <w:r>
        <w:rPr>
          <w:rFonts w:asciiTheme="majorHAnsi" w:eastAsia="Times New Roman" w:hAnsiTheme="majorHAnsi" w:cstheme="majorHAnsi"/>
          <w:color w:val="000000"/>
        </w:rPr>
        <w:t>Operations</w:t>
      </w:r>
      <w:r w:rsidRPr="00BA3F13">
        <w:rPr>
          <w:rFonts w:asciiTheme="majorHAnsi" w:eastAsia="Times New Roman" w:hAnsiTheme="majorHAnsi" w:cstheme="majorHAnsi"/>
          <w:color w:val="000000"/>
        </w:rPr>
        <w:t xml:space="preserve"> prior to being used for any activity.</w:t>
      </w:r>
    </w:p>
    <w:p w14:paraId="5F2EAF07" w14:textId="4ABA131B" w:rsidR="00BA3F13" w:rsidRPr="00BA3F13" w:rsidRDefault="00BA3F13" w:rsidP="00BA3F13">
      <w:pPr>
        <w:shd w:val="clear" w:color="auto" w:fill="FFFFFF"/>
        <w:spacing w:before="120" w:after="0" w:line="285" w:lineRule="atLeast"/>
        <w:jc w:val="both"/>
        <w:textAlignment w:val="baseline"/>
        <w:rPr>
          <w:rFonts w:asciiTheme="majorHAnsi" w:eastAsia="Times New Roman" w:hAnsiTheme="majorHAnsi" w:cstheme="majorHAnsi"/>
          <w:color w:val="000000"/>
        </w:rPr>
      </w:pPr>
      <w:r w:rsidRPr="00BA3F13">
        <w:rPr>
          <w:rFonts w:asciiTheme="majorHAnsi" w:eastAsia="Times New Roman" w:hAnsiTheme="majorHAnsi" w:cstheme="majorHAnsi"/>
          <w:color w:val="000000"/>
        </w:rPr>
        <w:t xml:space="preserve">Individuals seeking an exception must submit in advance a written request to the </w:t>
      </w:r>
      <w:r>
        <w:rPr>
          <w:rFonts w:asciiTheme="majorHAnsi" w:eastAsia="Times New Roman" w:hAnsiTheme="majorHAnsi" w:cstheme="majorHAnsi"/>
          <w:color w:val="000000"/>
        </w:rPr>
        <w:t xml:space="preserve">Director of </w:t>
      </w:r>
      <w:r w:rsidRPr="00BA3F13">
        <w:rPr>
          <w:rFonts w:asciiTheme="majorHAnsi" w:eastAsia="Times New Roman" w:hAnsiTheme="majorHAnsi" w:cstheme="majorHAnsi"/>
          <w:color w:val="000000"/>
        </w:rPr>
        <w:t xml:space="preserve">Campus </w:t>
      </w:r>
      <w:r>
        <w:rPr>
          <w:rFonts w:asciiTheme="majorHAnsi" w:eastAsia="Times New Roman" w:hAnsiTheme="majorHAnsi" w:cstheme="majorHAnsi"/>
          <w:color w:val="000000"/>
        </w:rPr>
        <w:t>Operations</w:t>
      </w:r>
      <w:r w:rsidRPr="00BA3F13">
        <w:rPr>
          <w:rFonts w:asciiTheme="majorHAnsi" w:eastAsia="Times New Roman" w:hAnsiTheme="majorHAnsi" w:cstheme="majorHAnsi"/>
          <w:color w:val="000000"/>
        </w:rPr>
        <w:t>. T</w:t>
      </w:r>
      <w:r>
        <w:rPr>
          <w:rFonts w:asciiTheme="majorHAnsi" w:eastAsia="Times New Roman" w:hAnsiTheme="majorHAnsi" w:cstheme="majorHAnsi"/>
          <w:color w:val="000000"/>
        </w:rPr>
        <w:t xml:space="preserve">he written request will be </w:t>
      </w:r>
      <w:r w:rsidRPr="00BA3F13">
        <w:rPr>
          <w:rFonts w:asciiTheme="majorHAnsi" w:eastAsia="Times New Roman" w:hAnsiTheme="majorHAnsi" w:cstheme="majorHAnsi"/>
          <w:color w:val="000000"/>
        </w:rPr>
        <w:t>review</w:t>
      </w:r>
      <w:r>
        <w:rPr>
          <w:rFonts w:asciiTheme="majorHAnsi" w:eastAsia="Times New Roman" w:hAnsiTheme="majorHAnsi" w:cstheme="majorHAnsi"/>
          <w:color w:val="000000"/>
        </w:rPr>
        <w:t xml:space="preserve">ed </w:t>
      </w:r>
      <w:r w:rsidRPr="00BA3F13">
        <w:rPr>
          <w:rFonts w:asciiTheme="majorHAnsi" w:eastAsia="Times New Roman" w:hAnsiTheme="majorHAnsi" w:cstheme="majorHAnsi"/>
          <w:color w:val="000000"/>
        </w:rPr>
        <w:t xml:space="preserve">with appropriate staff members and </w:t>
      </w:r>
      <w:r>
        <w:rPr>
          <w:rFonts w:asciiTheme="majorHAnsi" w:eastAsia="Times New Roman" w:hAnsiTheme="majorHAnsi" w:cstheme="majorHAnsi"/>
          <w:color w:val="000000"/>
        </w:rPr>
        <w:t xml:space="preserve">the Director of </w:t>
      </w:r>
      <w:r w:rsidRPr="00BA3F13">
        <w:rPr>
          <w:rFonts w:asciiTheme="majorHAnsi" w:eastAsia="Times New Roman" w:hAnsiTheme="majorHAnsi" w:cstheme="majorHAnsi"/>
          <w:color w:val="000000"/>
        </w:rPr>
        <w:t xml:space="preserve">Campus </w:t>
      </w:r>
      <w:r>
        <w:rPr>
          <w:rFonts w:asciiTheme="majorHAnsi" w:eastAsia="Times New Roman" w:hAnsiTheme="majorHAnsi" w:cstheme="majorHAnsi"/>
          <w:color w:val="000000"/>
        </w:rPr>
        <w:t>Operations</w:t>
      </w:r>
      <w:r w:rsidRPr="00BA3F13">
        <w:rPr>
          <w:rFonts w:asciiTheme="majorHAnsi" w:eastAsia="Times New Roman" w:hAnsiTheme="majorHAnsi" w:cstheme="majorHAnsi"/>
          <w:color w:val="000000"/>
        </w:rPr>
        <w:t xml:space="preserve"> will respond to the request in writing.</w:t>
      </w:r>
    </w:p>
    <w:p w14:paraId="32A5C517" w14:textId="77777777" w:rsidR="00062121" w:rsidRPr="00BA781E" w:rsidRDefault="00062121" w:rsidP="00D56F59">
      <w:pPr>
        <w:spacing w:after="0"/>
        <w:jc w:val="both"/>
        <w:rPr>
          <w:rFonts w:asciiTheme="majorHAnsi" w:eastAsia="Calibri" w:hAnsiTheme="majorHAnsi" w:cstheme="majorHAnsi"/>
          <w:bCs/>
          <w:sz w:val="24"/>
          <w:u w:val="single"/>
        </w:rPr>
      </w:pPr>
    </w:p>
    <w:p w14:paraId="4CC6F95B" w14:textId="77777777" w:rsidR="00812341" w:rsidRPr="00812341" w:rsidRDefault="00812341" w:rsidP="00812341">
      <w:pPr>
        <w:tabs>
          <w:tab w:val="left" w:pos="720"/>
        </w:tabs>
        <w:ind w:left="720" w:hanging="720"/>
        <w:rPr>
          <w:rFonts w:asciiTheme="majorHAnsi" w:hAnsiTheme="majorHAnsi" w:cstheme="majorHAnsi"/>
          <w:sz w:val="24"/>
          <w:szCs w:val="24"/>
          <w:u w:val="single"/>
        </w:rPr>
      </w:pPr>
      <w:r w:rsidRPr="00812341">
        <w:rPr>
          <w:rFonts w:asciiTheme="majorHAnsi" w:hAnsiTheme="majorHAnsi" w:cstheme="majorHAnsi"/>
          <w:sz w:val="24"/>
          <w:szCs w:val="24"/>
          <w:u w:val="single"/>
        </w:rPr>
        <w:t>Cell Phone Policy and Earbuds Policy:</w:t>
      </w:r>
    </w:p>
    <w:p w14:paraId="50015711" w14:textId="2FF20557" w:rsidR="00812341" w:rsidRDefault="00812341" w:rsidP="00812341">
      <w:pPr>
        <w:spacing w:line="256" w:lineRule="auto"/>
        <w:rPr>
          <w:rFonts w:asciiTheme="majorHAnsi" w:hAnsiTheme="majorHAnsi" w:cstheme="majorHAnsi"/>
        </w:rPr>
      </w:pPr>
      <w:r w:rsidRPr="00812341">
        <w:rPr>
          <w:rFonts w:asciiTheme="majorHAnsi" w:hAnsiTheme="majorHAnsi" w:cstheme="majorHAnsi"/>
        </w:rPr>
        <w:t xml:space="preserve">Cell phones and earbuds </w:t>
      </w:r>
      <w:r w:rsidRPr="00812341">
        <w:rPr>
          <w:rFonts w:asciiTheme="majorHAnsi" w:hAnsiTheme="majorHAnsi" w:cstheme="majorHAnsi"/>
          <w:b/>
          <w:bCs/>
        </w:rPr>
        <w:t xml:space="preserve">will NOT be </w:t>
      </w:r>
      <w:r w:rsidRPr="00812341">
        <w:rPr>
          <w:rFonts w:asciiTheme="majorHAnsi" w:hAnsiTheme="majorHAnsi" w:cstheme="majorHAnsi"/>
        </w:rPr>
        <w:t>permitted in your class.</w:t>
      </w:r>
      <w:r>
        <w:rPr>
          <w:rFonts w:asciiTheme="majorHAnsi" w:hAnsiTheme="majorHAnsi" w:cstheme="majorHAnsi"/>
        </w:rPr>
        <w:t xml:space="preserve">  O</w:t>
      </w:r>
      <w:r w:rsidRPr="00812341">
        <w:rPr>
          <w:rFonts w:asciiTheme="majorHAnsi" w:hAnsiTheme="majorHAnsi" w:cstheme="majorHAnsi"/>
        </w:rPr>
        <w:t>ccasionally</w:t>
      </w:r>
      <w:r>
        <w:rPr>
          <w:rFonts w:asciiTheme="majorHAnsi" w:hAnsiTheme="majorHAnsi" w:cstheme="majorHAnsi"/>
        </w:rPr>
        <w:t xml:space="preserve">, instructors may provide </w:t>
      </w:r>
      <w:r w:rsidRPr="00812341">
        <w:rPr>
          <w:rFonts w:asciiTheme="majorHAnsi" w:hAnsiTheme="majorHAnsi" w:cstheme="majorHAnsi"/>
        </w:rPr>
        <w:t xml:space="preserve">students permission to use their cell phone/earbuds for a specific, limited instructional purpose. </w:t>
      </w:r>
      <w:r w:rsidRPr="00812341">
        <w:rPr>
          <w:rFonts w:asciiTheme="majorHAnsi" w:hAnsiTheme="majorHAnsi" w:cstheme="majorHAnsi"/>
          <w:b/>
          <w:bCs/>
        </w:rPr>
        <w:t>Cell phones/earbuds may only be used with this permission.</w:t>
      </w:r>
      <w:r>
        <w:rPr>
          <w:rFonts w:asciiTheme="majorHAnsi" w:hAnsiTheme="majorHAnsi" w:cstheme="majorHAnsi"/>
          <w:b/>
          <w:bCs/>
        </w:rPr>
        <w:t xml:space="preserve">   </w:t>
      </w:r>
      <w:r>
        <w:rPr>
          <w:rFonts w:asciiTheme="majorHAnsi" w:hAnsiTheme="majorHAnsi" w:cstheme="majorHAnsi"/>
        </w:rPr>
        <w:t>C</w:t>
      </w:r>
      <w:r w:rsidRPr="00812341">
        <w:rPr>
          <w:rFonts w:asciiTheme="majorHAnsi" w:hAnsiTheme="majorHAnsi" w:cstheme="majorHAnsi"/>
        </w:rPr>
        <w:t>ell phones should be turned off</w:t>
      </w:r>
      <w:r>
        <w:rPr>
          <w:rFonts w:asciiTheme="majorHAnsi" w:hAnsiTheme="majorHAnsi" w:cstheme="majorHAnsi"/>
        </w:rPr>
        <w:t xml:space="preserve"> or placed on silent and </w:t>
      </w:r>
      <w:r w:rsidRPr="00812341">
        <w:rPr>
          <w:rFonts w:asciiTheme="majorHAnsi" w:hAnsiTheme="majorHAnsi" w:cstheme="majorHAnsi"/>
        </w:rPr>
        <w:t xml:space="preserve">out of sight in </w:t>
      </w:r>
      <w:r>
        <w:rPr>
          <w:rFonts w:asciiTheme="majorHAnsi" w:hAnsiTheme="majorHAnsi" w:cstheme="majorHAnsi"/>
        </w:rPr>
        <w:t xml:space="preserve">the </w:t>
      </w:r>
      <w:r w:rsidRPr="00812341">
        <w:rPr>
          <w:rFonts w:asciiTheme="majorHAnsi" w:hAnsiTheme="majorHAnsi" w:cstheme="majorHAnsi"/>
        </w:rPr>
        <w:t>classrooms.</w:t>
      </w:r>
      <w:r>
        <w:rPr>
          <w:rFonts w:asciiTheme="majorHAnsi" w:hAnsiTheme="majorHAnsi" w:cstheme="majorHAnsi"/>
        </w:rPr>
        <w:t xml:space="preserve">  </w:t>
      </w:r>
      <w:r w:rsidRPr="00812341">
        <w:rPr>
          <w:rFonts w:asciiTheme="majorHAnsi" w:hAnsiTheme="majorHAnsi" w:cstheme="majorHAnsi"/>
        </w:rPr>
        <w:t>I</w:t>
      </w:r>
      <w:r>
        <w:rPr>
          <w:rFonts w:asciiTheme="majorHAnsi" w:hAnsiTheme="majorHAnsi" w:cstheme="majorHAnsi"/>
        </w:rPr>
        <w:t xml:space="preserve">n the event of an emergency, students may be contacted </w:t>
      </w:r>
      <w:r w:rsidRPr="00812341">
        <w:rPr>
          <w:rFonts w:asciiTheme="majorHAnsi" w:hAnsiTheme="majorHAnsi" w:cstheme="majorHAnsi"/>
        </w:rPr>
        <w:t>through the campus</w:t>
      </w:r>
      <w:r>
        <w:rPr>
          <w:rFonts w:asciiTheme="majorHAnsi" w:hAnsiTheme="majorHAnsi" w:cstheme="majorHAnsi"/>
        </w:rPr>
        <w:t>’ main</w:t>
      </w:r>
      <w:r w:rsidRPr="00812341">
        <w:rPr>
          <w:rFonts w:asciiTheme="majorHAnsi" w:hAnsiTheme="majorHAnsi" w:cstheme="majorHAnsi"/>
        </w:rPr>
        <w:t xml:space="preserve"> phone</w:t>
      </w:r>
      <w:r>
        <w:rPr>
          <w:rFonts w:asciiTheme="majorHAnsi" w:hAnsiTheme="majorHAnsi" w:cstheme="majorHAnsi"/>
        </w:rPr>
        <w:t xml:space="preserve"> line at</w:t>
      </w:r>
      <w:r w:rsidRPr="00812341">
        <w:rPr>
          <w:rFonts w:asciiTheme="majorHAnsi" w:hAnsiTheme="majorHAnsi" w:cstheme="majorHAnsi"/>
        </w:rPr>
        <w:t xml:space="preserve"> 216-903-4225.</w:t>
      </w:r>
      <w:r>
        <w:rPr>
          <w:rFonts w:asciiTheme="majorHAnsi" w:hAnsiTheme="majorHAnsi" w:cstheme="majorHAnsi"/>
        </w:rPr>
        <w:t xml:space="preserve"> </w:t>
      </w:r>
      <w:r w:rsidRPr="00812341">
        <w:rPr>
          <w:rFonts w:asciiTheme="majorHAnsi" w:hAnsiTheme="majorHAnsi" w:cstheme="majorHAnsi"/>
        </w:rPr>
        <w:t xml:space="preserve"> If </w:t>
      </w:r>
      <w:r>
        <w:rPr>
          <w:rFonts w:asciiTheme="majorHAnsi" w:hAnsiTheme="majorHAnsi" w:cstheme="majorHAnsi"/>
        </w:rPr>
        <w:t>there is a medical reason for needing cellphone access, documentation is to be provided to the Associate Director of Student Services and Academics.  V</w:t>
      </w:r>
      <w:r w:rsidRPr="00812341">
        <w:rPr>
          <w:rFonts w:asciiTheme="majorHAnsi" w:hAnsiTheme="majorHAnsi" w:cstheme="majorHAnsi"/>
        </w:rPr>
        <w:t>iolation of this policy will result in disciplinary action, up to and including termination.</w:t>
      </w:r>
    </w:p>
    <w:p w14:paraId="72C39951" w14:textId="77777777" w:rsidR="00A87702" w:rsidRPr="00A87702" w:rsidRDefault="00A87702" w:rsidP="00A87702">
      <w:pPr>
        <w:spacing w:after="0" w:line="256" w:lineRule="auto"/>
        <w:rPr>
          <w:rFonts w:asciiTheme="majorHAnsi" w:hAnsiTheme="majorHAnsi" w:cstheme="majorHAnsi"/>
          <w:sz w:val="12"/>
          <w:szCs w:val="12"/>
        </w:rPr>
      </w:pPr>
    </w:p>
    <w:p w14:paraId="4B0B1D3E" w14:textId="72D77DC8" w:rsidR="00D56B8D" w:rsidRPr="00BA781E" w:rsidRDefault="00D56B8D" w:rsidP="00D56F59">
      <w:pPr>
        <w:spacing w:after="0"/>
        <w:jc w:val="both"/>
        <w:rPr>
          <w:rFonts w:asciiTheme="majorHAnsi" w:eastAsia="Calibri" w:hAnsiTheme="majorHAnsi" w:cstheme="majorHAnsi"/>
        </w:rPr>
      </w:pPr>
      <w:r w:rsidRPr="00BA781E">
        <w:rPr>
          <w:rFonts w:asciiTheme="majorHAnsi" w:eastAsia="Calibri" w:hAnsiTheme="majorHAnsi" w:cstheme="majorHAnsi"/>
          <w:bCs/>
          <w:sz w:val="24"/>
          <w:u w:val="single"/>
        </w:rPr>
        <w:t>Nondiscrimination Policy</w:t>
      </w:r>
      <w:r w:rsidRPr="00BA781E">
        <w:rPr>
          <w:rFonts w:asciiTheme="majorHAnsi" w:eastAsia="Calibri" w:hAnsiTheme="majorHAnsi" w:cstheme="majorHAnsi"/>
        </w:rPr>
        <w:t xml:space="preserve">: </w:t>
      </w:r>
    </w:p>
    <w:p w14:paraId="046DA2A7" w14:textId="77777777" w:rsidR="00D56B8D" w:rsidRPr="00BA781E" w:rsidRDefault="00D56B8D" w:rsidP="00D56F59">
      <w:pPr>
        <w:spacing w:after="0" w:line="240" w:lineRule="auto"/>
        <w:jc w:val="both"/>
        <w:rPr>
          <w:rFonts w:asciiTheme="majorHAnsi" w:hAnsiTheme="majorHAnsi" w:cstheme="majorHAnsi"/>
        </w:rPr>
      </w:pPr>
      <w:r w:rsidRPr="00BA781E">
        <w:rPr>
          <w:rFonts w:asciiTheme="majorHAnsi" w:eastAsia="Calibri" w:hAnsiTheme="majorHAnsi" w:cstheme="majorHAnsi"/>
        </w:rPr>
        <w:t>Admission to, employment by, and promotion within MTI is based on merit, and there is to be no discrimination by race, color, creed, religion, sex, or national origin except under special circumstances where sex, age, medical condition or handicap constitutes either an occupational limitation or a limitation in participation in the program offered.  This non-discrimination policy extends to all educational policies, admission policies and other School policies.</w:t>
      </w:r>
    </w:p>
    <w:p w14:paraId="160E7761" w14:textId="6D3C0544" w:rsidR="00F426EA" w:rsidRPr="00BA781E" w:rsidRDefault="00F426EA" w:rsidP="00D56F59">
      <w:pPr>
        <w:spacing w:after="0" w:line="240" w:lineRule="auto"/>
        <w:jc w:val="both"/>
        <w:rPr>
          <w:rFonts w:asciiTheme="majorHAnsi" w:eastAsia="Calibri" w:hAnsiTheme="majorHAnsi" w:cstheme="majorHAnsi"/>
          <w:b/>
          <w:sz w:val="32"/>
          <w:szCs w:val="48"/>
          <w:u w:val="single"/>
        </w:rPr>
      </w:pPr>
    </w:p>
    <w:p w14:paraId="6EE4E882" w14:textId="215D6185" w:rsidR="00D56B8D" w:rsidRPr="00BA781E" w:rsidRDefault="00D56B8D" w:rsidP="00D56F59">
      <w:pPr>
        <w:spacing w:after="0" w:line="240" w:lineRule="auto"/>
        <w:jc w:val="both"/>
        <w:rPr>
          <w:rFonts w:asciiTheme="majorHAnsi" w:eastAsia="Calibri" w:hAnsiTheme="majorHAnsi" w:cstheme="majorHAnsi"/>
          <w:b/>
          <w:sz w:val="32"/>
          <w:szCs w:val="40"/>
          <w:u w:val="single"/>
        </w:rPr>
      </w:pPr>
      <w:bookmarkStart w:id="8" w:name="_Hlk22812912"/>
      <w:r w:rsidRPr="00BA781E">
        <w:rPr>
          <w:rFonts w:asciiTheme="majorHAnsi" w:eastAsia="Calibri" w:hAnsiTheme="majorHAnsi" w:cstheme="majorHAnsi"/>
          <w:b/>
          <w:sz w:val="32"/>
          <w:szCs w:val="40"/>
          <w:u w:val="single"/>
        </w:rPr>
        <w:lastRenderedPageBreak/>
        <w:t>Career Placement</w:t>
      </w:r>
      <w:r w:rsidR="00A14020" w:rsidRPr="00BA781E">
        <w:rPr>
          <w:rFonts w:asciiTheme="majorHAnsi" w:eastAsia="Calibri" w:hAnsiTheme="majorHAnsi" w:cstheme="majorHAnsi"/>
          <w:b/>
          <w:sz w:val="32"/>
          <w:szCs w:val="40"/>
          <w:u w:val="single"/>
        </w:rPr>
        <w:t xml:space="preserve"> </w:t>
      </w:r>
    </w:p>
    <w:p w14:paraId="5EB8A4DB" w14:textId="77777777" w:rsidR="00D56B8D" w:rsidRPr="00BA781E" w:rsidRDefault="00D56B8D" w:rsidP="00D56F59">
      <w:pPr>
        <w:spacing w:after="0"/>
        <w:jc w:val="both"/>
        <w:rPr>
          <w:rFonts w:asciiTheme="majorHAnsi" w:eastAsia="Calibri" w:hAnsiTheme="majorHAnsi" w:cstheme="majorHAnsi"/>
          <w:sz w:val="24"/>
        </w:rPr>
      </w:pPr>
    </w:p>
    <w:p w14:paraId="6C995978" w14:textId="6297713E" w:rsidR="00D56B8D" w:rsidRPr="00BA781E" w:rsidRDefault="00D56B8D" w:rsidP="00D56F59">
      <w:pPr>
        <w:spacing w:after="0"/>
        <w:jc w:val="both"/>
        <w:rPr>
          <w:rFonts w:asciiTheme="majorHAnsi" w:eastAsia="Calibri" w:hAnsiTheme="majorHAnsi" w:cstheme="majorHAnsi"/>
        </w:rPr>
      </w:pPr>
      <w:r w:rsidRPr="00BA781E">
        <w:rPr>
          <w:rFonts w:asciiTheme="majorHAnsi" w:eastAsia="Calibri" w:hAnsiTheme="majorHAnsi" w:cstheme="majorHAnsi"/>
        </w:rPr>
        <w:t>While MTI cannot guarantee job placement, salary, title or position to a student</w:t>
      </w:r>
      <w:r w:rsidR="007E0A63" w:rsidRPr="00BA781E">
        <w:rPr>
          <w:rFonts w:asciiTheme="majorHAnsi" w:eastAsia="Calibri" w:hAnsiTheme="majorHAnsi" w:cstheme="majorHAnsi"/>
        </w:rPr>
        <w:t xml:space="preserve">, they will </w:t>
      </w:r>
      <w:r w:rsidRPr="00BA781E">
        <w:rPr>
          <w:rFonts w:asciiTheme="majorHAnsi" w:eastAsia="Calibri" w:hAnsiTheme="majorHAnsi" w:cstheme="majorHAnsi"/>
        </w:rPr>
        <w:t xml:space="preserve">assist </w:t>
      </w:r>
      <w:r w:rsidR="007E0A63" w:rsidRPr="00BA781E">
        <w:rPr>
          <w:rFonts w:asciiTheme="majorHAnsi" w:eastAsia="Calibri" w:hAnsiTheme="majorHAnsi" w:cstheme="majorHAnsi"/>
        </w:rPr>
        <w:t>their</w:t>
      </w:r>
      <w:r w:rsidRPr="00BA781E">
        <w:rPr>
          <w:rFonts w:asciiTheme="majorHAnsi" w:eastAsia="Calibri" w:hAnsiTheme="majorHAnsi" w:cstheme="majorHAnsi"/>
        </w:rPr>
        <w:t xml:space="preserve"> new graduates in finding related jobs and entry-level employment in the students’ chosen industries by:</w:t>
      </w:r>
    </w:p>
    <w:p w14:paraId="520A50B8" w14:textId="77777777"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Developing and maintaining employer contacts</w:t>
      </w:r>
    </w:p>
    <w:p w14:paraId="70C7940F" w14:textId="78B56666"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Collecting and reporting placement and salary statistics</w:t>
      </w:r>
      <w:r w:rsidR="00290089" w:rsidRPr="00BA781E">
        <w:rPr>
          <w:rFonts w:asciiTheme="majorHAnsi" w:eastAsia="Calibri" w:hAnsiTheme="majorHAnsi" w:cstheme="majorHAnsi"/>
        </w:rPr>
        <w:t xml:space="preserve"> </w:t>
      </w:r>
      <w:r w:rsidR="00BE7613" w:rsidRPr="00BA781E">
        <w:rPr>
          <w:rFonts w:asciiTheme="majorHAnsi" w:eastAsia="Calibri" w:hAnsiTheme="majorHAnsi" w:cstheme="majorHAnsi"/>
        </w:rPr>
        <w:t xml:space="preserve"> </w:t>
      </w:r>
    </w:p>
    <w:p w14:paraId="3387EEE6" w14:textId="77777777"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Providing job search training</w:t>
      </w:r>
    </w:p>
    <w:p w14:paraId="00E4B351" w14:textId="77777777"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 xml:space="preserve">Providing resume preparation instruction, review and assistance  </w:t>
      </w:r>
    </w:p>
    <w:p w14:paraId="60BFE205" w14:textId="77777777"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Posting job postings at MTI</w:t>
      </w:r>
    </w:p>
    <w:p w14:paraId="3C4ED17B" w14:textId="77777777"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Providing job counseling for students by appointment</w:t>
      </w:r>
    </w:p>
    <w:p w14:paraId="36C71DB2" w14:textId="77777777"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Providing mentoring programs</w:t>
      </w:r>
    </w:p>
    <w:p w14:paraId="0FCB107B" w14:textId="77777777"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Arranging on-campus employer recruitment</w:t>
      </w:r>
    </w:p>
    <w:p w14:paraId="7C43F7DA" w14:textId="54AFEAF6" w:rsidR="00D56B8D" w:rsidRPr="00BA781E" w:rsidRDefault="00D56B8D" w:rsidP="00A87702">
      <w:pPr>
        <w:pStyle w:val="ListParagraph"/>
        <w:numPr>
          <w:ilvl w:val="0"/>
          <w:numId w:val="13"/>
        </w:numPr>
        <w:spacing w:after="0" w:line="240" w:lineRule="auto"/>
        <w:jc w:val="both"/>
        <w:rPr>
          <w:rFonts w:asciiTheme="majorHAnsi" w:eastAsiaTheme="minorEastAsia" w:hAnsiTheme="majorHAnsi" w:cstheme="majorHAnsi"/>
        </w:rPr>
      </w:pPr>
      <w:r w:rsidRPr="00BA781E">
        <w:rPr>
          <w:rFonts w:asciiTheme="majorHAnsi" w:eastAsia="Calibri" w:hAnsiTheme="majorHAnsi" w:cstheme="majorHAnsi"/>
        </w:rPr>
        <w:t>Providing internship opportunities where available</w:t>
      </w:r>
    </w:p>
    <w:p w14:paraId="2EBC4B68" w14:textId="7D539097" w:rsidR="00A2017D" w:rsidRPr="00BA781E" w:rsidRDefault="00A2017D" w:rsidP="00A2017D">
      <w:pPr>
        <w:pStyle w:val="ListParagraph"/>
        <w:spacing w:after="0" w:line="240" w:lineRule="auto"/>
        <w:jc w:val="both"/>
        <w:rPr>
          <w:rFonts w:asciiTheme="majorHAnsi" w:eastAsia="Calibri" w:hAnsiTheme="majorHAnsi" w:cstheme="majorHAnsi"/>
        </w:rPr>
      </w:pPr>
    </w:p>
    <w:p w14:paraId="63184846" w14:textId="77777777" w:rsidR="00A2017D" w:rsidRPr="00BA781E" w:rsidRDefault="00A2017D" w:rsidP="00A2017D">
      <w:pPr>
        <w:spacing w:line="240" w:lineRule="auto"/>
        <w:ind w:left="-720" w:right="-720" w:firstLine="720"/>
        <w:jc w:val="both"/>
        <w:rPr>
          <w:rFonts w:asciiTheme="majorHAnsi" w:hAnsiTheme="majorHAnsi" w:cstheme="majorHAnsi"/>
          <w:sz w:val="24"/>
          <w:szCs w:val="24"/>
          <w:u w:val="single"/>
        </w:rPr>
      </w:pPr>
      <w:r w:rsidRPr="00BA781E">
        <w:rPr>
          <w:rFonts w:asciiTheme="majorHAnsi" w:hAnsiTheme="majorHAnsi" w:cstheme="majorHAnsi"/>
          <w:sz w:val="24"/>
          <w:szCs w:val="24"/>
          <w:u w:val="single"/>
        </w:rPr>
        <w:t xml:space="preserve">Employment Verification: </w:t>
      </w:r>
    </w:p>
    <w:p w14:paraId="3599A256" w14:textId="1AF56137" w:rsidR="00A2017D" w:rsidRPr="00BA781E" w:rsidRDefault="00A2017D" w:rsidP="00BA3F13">
      <w:pPr>
        <w:spacing w:after="0" w:line="240" w:lineRule="auto"/>
        <w:ind w:right="-54"/>
        <w:jc w:val="both"/>
        <w:rPr>
          <w:rFonts w:asciiTheme="majorHAnsi" w:hAnsiTheme="majorHAnsi" w:cstheme="majorHAnsi"/>
        </w:rPr>
      </w:pPr>
      <w:r w:rsidRPr="00BA781E">
        <w:rPr>
          <w:rFonts w:asciiTheme="majorHAnsi" w:hAnsiTheme="majorHAnsi" w:cstheme="majorHAnsi"/>
        </w:rPr>
        <w:t>M</w:t>
      </w:r>
      <w:r w:rsidR="00062121" w:rsidRPr="00BA781E">
        <w:rPr>
          <w:rFonts w:asciiTheme="majorHAnsi" w:hAnsiTheme="majorHAnsi" w:cstheme="majorHAnsi"/>
        </w:rPr>
        <w:t>TI</w:t>
      </w:r>
      <w:r w:rsidRPr="00BA781E">
        <w:rPr>
          <w:rFonts w:asciiTheme="majorHAnsi" w:hAnsiTheme="majorHAnsi" w:cstheme="majorHAnsi"/>
        </w:rPr>
        <w:t xml:space="preserve"> reserves the right to verify employment of its graduates and gather the following information: Graduate’s job title, job duties, salary, skills required, employment start and termination date if applicable,</w:t>
      </w:r>
      <w:r w:rsidR="00062121" w:rsidRPr="00BA781E">
        <w:rPr>
          <w:rFonts w:asciiTheme="majorHAnsi" w:hAnsiTheme="majorHAnsi" w:cstheme="majorHAnsi"/>
        </w:rPr>
        <w:t xml:space="preserve"> </w:t>
      </w:r>
      <w:r w:rsidRPr="00BA781E">
        <w:rPr>
          <w:rFonts w:asciiTheme="majorHAnsi" w:hAnsiTheme="majorHAnsi" w:cstheme="majorHAnsi"/>
        </w:rPr>
        <w:t>and determine if the graduate is working in the field related to his/her program of study.</w:t>
      </w:r>
    </w:p>
    <w:bookmarkEnd w:id="8"/>
    <w:p w14:paraId="756923E4" w14:textId="52B16902" w:rsidR="002F241A" w:rsidRPr="00BA781E" w:rsidRDefault="002F241A" w:rsidP="00D56F59">
      <w:pPr>
        <w:spacing w:after="0"/>
        <w:jc w:val="both"/>
        <w:rPr>
          <w:rFonts w:asciiTheme="majorHAnsi" w:hAnsiTheme="majorHAnsi" w:cstheme="majorHAnsi"/>
          <w:b/>
          <w:sz w:val="32"/>
          <w:szCs w:val="40"/>
          <w:u w:val="single"/>
        </w:rPr>
      </w:pPr>
    </w:p>
    <w:p w14:paraId="7FF3790A" w14:textId="1826BC18" w:rsidR="00BF08F3" w:rsidRPr="00BA781E" w:rsidRDefault="00BF08F3" w:rsidP="00D56F59">
      <w:pPr>
        <w:spacing w:after="0"/>
        <w:jc w:val="both"/>
        <w:rPr>
          <w:rFonts w:asciiTheme="majorHAnsi" w:hAnsiTheme="majorHAnsi" w:cstheme="majorHAnsi"/>
          <w:b/>
          <w:sz w:val="32"/>
          <w:szCs w:val="40"/>
          <w:u w:val="single"/>
        </w:rPr>
      </w:pPr>
      <w:r w:rsidRPr="00BA781E">
        <w:rPr>
          <w:rFonts w:asciiTheme="majorHAnsi" w:hAnsiTheme="majorHAnsi" w:cstheme="majorHAnsi"/>
          <w:b/>
          <w:sz w:val="32"/>
          <w:szCs w:val="40"/>
          <w:u w:val="single"/>
        </w:rPr>
        <w:t>Complaint or Grievance Procedure</w:t>
      </w:r>
    </w:p>
    <w:p w14:paraId="3A776660" w14:textId="77777777" w:rsidR="00BF08F3" w:rsidRPr="00BA781E" w:rsidRDefault="00BF08F3" w:rsidP="00D56F59">
      <w:pPr>
        <w:spacing w:after="0"/>
        <w:jc w:val="both"/>
        <w:rPr>
          <w:rFonts w:asciiTheme="majorHAnsi" w:hAnsiTheme="majorHAnsi" w:cstheme="majorHAnsi"/>
          <w:sz w:val="24"/>
          <w:szCs w:val="24"/>
        </w:rPr>
      </w:pPr>
    </w:p>
    <w:p w14:paraId="119F4087" w14:textId="0F4A2A3D" w:rsidR="00BF08F3" w:rsidRPr="00BA781E" w:rsidRDefault="00BF08F3" w:rsidP="00D56F59">
      <w:pPr>
        <w:spacing w:after="0"/>
        <w:jc w:val="both"/>
        <w:rPr>
          <w:rFonts w:asciiTheme="majorHAnsi" w:hAnsiTheme="majorHAnsi" w:cstheme="majorHAnsi"/>
          <w:b/>
          <w:sz w:val="24"/>
          <w:szCs w:val="24"/>
        </w:rPr>
      </w:pPr>
      <w:r w:rsidRPr="00BA781E">
        <w:rPr>
          <w:rFonts w:asciiTheme="majorHAnsi" w:hAnsiTheme="majorHAnsi" w:cstheme="majorHAnsi"/>
        </w:rPr>
        <w:t>All student complaints should be first directed to the school personnel involved via email.  If no resolution is imminent, or a student is uncomfortable approaching the school personnel involved, a written complaint shall be submitted via email to the Director of the school.  Complaints will receive a response via email within seven (7) business days. Whether or not the problem or complaint has been resolved to his/her satisfaction by the school, the student has the right to file a complaint with the Ohio State Board of Career Colleges and Schools. Students must contact the state board for further details.  All grievances to the Ohio State Board of Career Colleges and Schools shall be submitted directly to:</w:t>
      </w:r>
    </w:p>
    <w:p w14:paraId="257B31BE" w14:textId="38B91171" w:rsidR="00BF08F3" w:rsidRPr="00BA781E" w:rsidRDefault="00BF08F3" w:rsidP="00062121">
      <w:pPr>
        <w:spacing w:after="0"/>
        <w:jc w:val="center"/>
        <w:rPr>
          <w:rFonts w:asciiTheme="majorHAnsi" w:hAnsiTheme="majorHAnsi" w:cstheme="majorHAnsi"/>
          <w:b/>
          <w:szCs w:val="24"/>
          <w:u w:val="single"/>
        </w:rPr>
      </w:pPr>
      <w:r w:rsidRPr="00BA781E">
        <w:rPr>
          <w:rFonts w:asciiTheme="majorHAnsi" w:hAnsiTheme="majorHAnsi" w:cstheme="majorHAnsi"/>
          <w:b/>
          <w:szCs w:val="24"/>
          <w:u w:val="single"/>
        </w:rPr>
        <w:t>Ohio State Board of Career Colleges and Schools</w:t>
      </w:r>
    </w:p>
    <w:p w14:paraId="7026F378" w14:textId="590F5177" w:rsidR="00F416B2" w:rsidRPr="00BA781E" w:rsidRDefault="00BF08F3" w:rsidP="008509A4">
      <w:pPr>
        <w:spacing w:after="0"/>
        <w:jc w:val="center"/>
        <w:rPr>
          <w:rFonts w:asciiTheme="majorHAnsi" w:hAnsiTheme="majorHAnsi" w:cstheme="majorHAnsi"/>
        </w:rPr>
      </w:pPr>
      <w:r w:rsidRPr="00BA781E">
        <w:rPr>
          <w:rFonts w:asciiTheme="majorHAnsi" w:hAnsiTheme="majorHAnsi" w:cstheme="majorHAnsi"/>
        </w:rPr>
        <w:t>3</w:t>
      </w:r>
      <w:r w:rsidR="00F416B2" w:rsidRPr="00BA781E">
        <w:rPr>
          <w:rFonts w:asciiTheme="majorHAnsi" w:hAnsiTheme="majorHAnsi" w:cstheme="majorHAnsi"/>
        </w:rPr>
        <w:t>0</w:t>
      </w:r>
      <w:r w:rsidRPr="00BA781E">
        <w:rPr>
          <w:rFonts w:asciiTheme="majorHAnsi" w:hAnsiTheme="majorHAnsi" w:cstheme="majorHAnsi"/>
        </w:rPr>
        <w:t xml:space="preserve"> East </w:t>
      </w:r>
      <w:r w:rsidR="00F416B2" w:rsidRPr="00BA781E">
        <w:rPr>
          <w:rFonts w:asciiTheme="majorHAnsi" w:hAnsiTheme="majorHAnsi" w:cstheme="majorHAnsi"/>
        </w:rPr>
        <w:t>Broad</w:t>
      </w:r>
      <w:r w:rsidRPr="00BA781E">
        <w:rPr>
          <w:rFonts w:asciiTheme="majorHAnsi" w:hAnsiTheme="majorHAnsi" w:cstheme="majorHAnsi"/>
        </w:rPr>
        <w:t xml:space="preserve"> Street, Suite </w:t>
      </w:r>
      <w:r w:rsidR="00AE3220" w:rsidRPr="00BA781E">
        <w:rPr>
          <w:rFonts w:asciiTheme="majorHAnsi" w:hAnsiTheme="majorHAnsi" w:cstheme="majorHAnsi"/>
        </w:rPr>
        <w:t>248</w:t>
      </w:r>
      <w:r w:rsidR="00F416B2" w:rsidRPr="00BA781E">
        <w:rPr>
          <w:rFonts w:asciiTheme="majorHAnsi" w:hAnsiTheme="majorHAnsi" w:cstheme="majorHAnsi"/>
        </w:rPr>
        <w:t>1</w:t>
      </w:r>
    </w:p>
    <w:p w14:paraId="08F30D9A" w14:textId="77F0E8FC" w:rsidR="00BF08F3" w:rsidRPr="00BA781E" w:rsidRDefault="00BF08F3" w:rsidP="008509A4">
      <w:pPr>
        <w:spacing w:after="0"/>
        <w:jc w:val="center"/>
        <w:rPr>
          <w:rFonts w:asciiTheme="majorHAnsi" w:hAnsiTheme="majorHAnsi" w:cstheme="majorHAnsi"/>
        </w:rPr>
      </w:pPr>
      <w:r w:rsidRPr="00BA781E">
        <w:rPr>
          <w:rFonts w:asciiTheme="majorHAnsi" w:hAnsiTheme="majorHAnsi" w:cstheme="majorHAnsi"/>
        </w:rPr>
        <w:t>Columbus, OH 43215</w:t>
      </w:r>
    </w:p>
    <w:p w14:paraId="6F5D84EB" w14:textId="77777777" w:rsidR="00BF08F3" w:rsidRPr="00BA781E" w:rsidRDefault="00BF08F3" w:rsidP="008509A4">
      <w:pPr>
        <w:spacing w:after="0"/>
        <w:jc w:val="center"/>
        <w:rPr>
          <w:rFonts w:asciiTheme="majorHAnsi" w:hAnsiTheme="majorHAnsi" w:cstheme="majorHAnsi"/>
        </w:rPr>
      </w:pPr>
      <w:r w:rsidRPr="00BA781E">
        <w:rPr>
          <w:rFonts w:asciiTheme="majorHAnsi" w:hAnsiTheme="majorHAnsi" w:cstheme="majorHAnsi"/>
        </w:rPr>
        <w:t>(614) 466-2752</w:t>
      </w:r>
    </w:p>
    <w:p w14:paraId="71C11023" w14:textId="77777777" w:rsidR="00BF08F3" w:rsidRPr="00BA781E" w:rsidRDefault="00BF08F3" w:rsidP="008509A4">
      <w:pPr>
        <w:spacing w:after="0"/>
        <w:jc w:val="center"/>
        <w:rPr>
          <w:rFonts w:asciiTheme="majorHAnsi" w:hAnsiTheme="majorHAnsi" w:cstheme="majorHAnsi"/>
        </w:rPr>
      </w:pPr>
      <w:r w:rsidRPr="00BA781E">
        <w:rPr>
          <w:rFonts w:asciiTheme="majorHAnsi" w:hAnsiTheme="majorHAnsi" w:cstheme="majorHAnsi"/>
        </w:rPr>
        <w:t>(614) 466-2219 FAX</w:t>
      </w:r>
    </w:p>
    <w:p w14:paraId="16950B79" w14:textId="77777777" w:rsidR="00BF08F3" w:rsidRPr="00BA781E" w:rsidRDefault="00BF08F3" w:rsidP="008509A4">
      <w:pPr>
        <w:spacing w:after="0"/>
        <w:jc w:val="center"/>
        <w:rPr>
          <w:rFonts w:asciiTheme="majorHAnsi" w:hAnsiTheme="majorHAnsi" w:cstheme="majorHAnsi"/>
        </w:rPr>
      </w:pPr>
      <w:r w:rsidRPr="00BA781E">
        <w:rPr>
          <w:rFonts w:asciiTheme="majorHAnsi" w:hAnsiTheme="majorHAnsi" w:cstheme="majorHAnsi"/>
        </w:rPr>
        <w:t>(877) 275-4219 Toll Free</w:t>
      </w:r>
    </w:p>
    <w:p w14:paraId="156976AC" w14:textId="77777777" w:rsidR="00BA3F13" w:rsidRDefault="00BA3F13" w:rsidP="008D2BDD">
      <w:pPr>
        <w:spacing w:after="0" w:line="240" w:lineRule="auto"/>
        <w:rPr>
          <w:rFonts w:asciiTheme="majorHAnsi" w:hAnsiTheme="majorHAnsi" w:cstheme="majorHAnsi"/>
          <w:b/>
          <w:sz w:val="32"/>
          <w:szCs w:val="40"/>
          <w:u w:val="single"/>
        </w:rPr>
      </w:pPr>
    </w:p>
    <w:p w14:paraId="67C4BF3B" w14:textId="77777777" w:rsidR="00BA3F13" w:rsidRDefault="00BA3F13" w:rsidP="008D2BDD">
      <w:pPr>
        <w:spacing w:after="0" w:line="240" w:lineRule="auto"/>
        <w:rPr>
          <w:rFonts w:asciiTheme="majorHAnsi" w:hAnsiTheme="majorHAnsi" w:cstheme="majorHAnsi"/>
          <w:b/>
          <w:sz w:val="32"/>
          <w:szCs w:val="40"/>
          <w:u w:val="single"/>
        </w:rPr>
      </w:pPr>
    </w:p>
    <w:p w14:paraId="6836D685" w14:textId="77777777" w:rsidR="00BA3F13" w:rsidRDefault="00BA3F13" w:rsidP="008D2BDD">
      <w:pPr>
        <w:spacing w:after="0" w:line="240" w:lineRule="auto"/>
        <w:rPr>
          <w:rFonts w:asciiTheme="majorHAnsi" w:hAnsiTheme="majorHAnsi" w:cstheme="majorHAnsi"/>
          <w:b/>
          <w:sz w:val="32"/>
          <w:szCs w:val="40"/>
          <w:u w:val="single"/>
        </w:rPr>
      </w:pPr>
    </w:p>
    <w:p w14:paraId="4E24A4C8" w14:textId="77777777" w:rsidR="00BA3F13" w:rsidRDefault="00BA3F13" w:rsidP="008D2BDD">
      <w:pPr>
        <w:spacing w:after="0" w:line="240" w:lineRule="auto"/>
        <w:rPr>
          <w:rFonts w:asciiTheme="majorHAnsi" w:hAnsiTheme="majorHAnsi" w:cstheme="majorHAnsi"/>
          <w:b/>
          <w:sz w:val="32"/>
          <w:szCs w:val="40"/>
          <w:u w:val="single"/>
        </w:rPr>
      </w:pPr>
    </w:p>
    <w:p w14:paraId="1953E092" w14:textId="77777777" w:rsidR="00BA3F13" w:rsidRDefault="00BA3F13" w:rsidP="008D2BDD">
      <w:pPr>
        <w:spacing w:after="0" w:line="240" w:lineRule="auto"/>
        <w:rPr>
          <w:rFonts w:asciiTheme="majorHAnsi" w:hAnsiTheme="majorHAnsi" w:cstheme="majorHAnsi"/>
          <w:b/>
          <w:sz w:val="32"/>
          <w:szCs w:val="40"/>
          <w:u w:val="single"/>
        </w:rPr>
      </w:pPr>
    </w:p>
    <w:p w14:paraId="07C0BF2E" w14:textId="77777777" w:rsidR="00BA3F13" w:rsidRDefault="00BA3F13" w:rsidP="008D2BDD">
      <w:pPr>
        <w:spacing w:after="0" w:line="240" w:lineRule="auto"/>
        <w:rPr>
          <w:rFonts w:asciiTheme="majorHAnsi" w:hAnsiTheme="majorHAnsi" w:cstheme="majorHAnsi"/>
          <w:b/>
          <w:sz w:val="32"/>
          <w:szCs w:val="40"/>
          <w:u w:val="single"/>
        </w:rPr>
      </w:pPr>
    </w:p>
    <w:p w14:paraId="3FB35FBF" w14:textId="3F5BF881" w:rsidR="00BA3F13" w:rsidRDefault="00BA3F13" w:rsidP="008D2BDD">
      <w:pPr>
        <w:spacing w:after="0" w:line="240" w:lineRule="auto"/>
        <w:rPr>
          <w:rFonts w:asciiTheme="majorHAnsi" w:hAnsiTheme="majorHAnsi" w:cstheme="majorHAnsi"/>
          <w:b/>
          <w:sz w:val="32"/>
          <w:szCs w:val="40"/>
          <w:u w:val="single"/>
        </w:rPr>
      </w:pPr>
    </w:p>
    <w:p w14:paraId="296ABB75" w14:textId="0CA90C4E" w:rsidR="006652A8" w:rsidRDefault="006652A8" w:rsidP="008D2BDD">
      <w:pPr>
        <w:spacing w:after="0" w:line="240" w:lineRule="auto"/>
        <w:rPr>
          <w:rFonts w:asciiTheme="majorHAnsi" w:hAnsiTheme="majorHAnsi" w:cstheme="majorHAnsi"/>
          <w:b/>
          <w:sz w:val="32"/>
          <w:szCs w:val="40"/>
          <w:u w:val="single"/>
        </w:rPr>
      </w:pPr>
      <w:r w:rsidRPr="00E252C7">
        <w:rPr>
          <w:rFonts w:ascii="Calibri Light" w:hAnsi="Calibri Light" w:cs="Calibri Light"/>
          <w:b/>
          <w:noProof/>
          <w:sz w:val="56"/>
          <w:szCs w:val="56"/>
        </w:rPr>
        <w:lastRenderedPageBreak/>
        <mc:AlternateContent>
          <mc:Choice Requires="wps">
            <w:drawing>
              <wp:anchor distT="45720" distB="45720" distL="114300" distR="114300" simplePos="0" relativeHeight="251661312" behindDoc="0" locked="0" layoutInCell="1" allowOverlap="1" wp14:anchorId="199507C5" wp14:editId="44F3C026">
                <wp:simplePos x="0" y="0"/>
                <wp:positionH relativeFrom="page">
                  <wp:posOffset>2275840</wp:posOffset>
                </wp:positionH>
                <wp:positionV relativeFrom="page">
                  <wp:posOffset>5715</wp:posOffset>
                </wp:positionV>
                <wp:extent cx="5467985" cy="742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742950"/>
                        </a:xfrm>
                        <a:prstGeom prst="rect">
                          <a:avLst/>
                        </a:prstGeom>
                        <a:noFill/>
                        <a:ln w="9525">
                          <a:noFill/>
                          <a:miter lim="800000"/>
                          <a:headEnd/>
                          <a:tailEnd/>
                        </a:ln>
                      </wps:spPr>
                      <wps:txbx>
                        <w:txbxContent>
                          <w:p w14:paraId="5AC4D95D" w14:textId="77777777" w:rsidR="00812341" w:rsidRPr="00377180" w:rsidRDefault="00812341" w:rsidP="006652A8">
                            <w:pPr>
                              <w:spacing w:line="240" w:lineRule="auto"/>
                              <w:jc w:val="center"/>
                              <w:rPr>
                                <w:b/>
                                <w:bCs/>
                                <w:color w:val="FFFFFF" w:themeColor="background1"/>
                                <w:sz w:val="36"/>
                                <w:szCs w:val="36"/>
                              </w:rPr>
                            </w:pPr>
                            <w:r w:rsidRPr="00A75BD0">
                              <w:rPr>
                                <w:b/>
                                <w:bCs/>
                                <w:color w:val="FFFFFF" w:themeColor="background1"/>
                                <w:sz w:val="56"/>
                                <w:szCs w:val="56"/>
                              </w:rPr>
                              <w:t>2020</w:t>
                            </w:r>
                            <w:r>
                              <w:rPr>
                                <w:b/>
                                <w:bCs/>
                                <w:color w:val="FFFFFF" w:themeColor="background1"/>
                                <w:sz w:val="72"/>
                                <w:szCs w:val="72"/>
                              </w:rPr>
                              <w:t xml:space="preserve"> </w:t>
                            </w:r>
                            <w:r w:rsidRPr="00377180">
                              <w:rPr>
                                <w:b/>
                                <w:bCs/>
                                <w:color w:val="FFFFFF" w:themeColor="background1"/>
                                <w:sz w:val="44"/>
                                <w:szCs w:val="44"/>
                              </w:rPr>
                              <w:t>ACADEMIC CALENDAR</w:t>
                            </w:r>
                          </w:p>
                          <w:p w14:paraId="4CD39FBF" w14:textId="77777777" w:rsidR="00812341" w:rsidRPr="00377180" w:rsidRDefault="00812341" w:rsidP="006652A8">
                            <w:pPr>
                              <w:spacing w:line="240" w:lineRule="auto"/>
                              <w:jc w:val="center"/>
                              <w:rPr>
                                <w:b/>
                                <w:bCs/>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507C5" id="_x0000_t202" coordsize="21600,21600" o:spt="202" path="m,l,21600r21600,l21600,xe">
                <v:stroke joinstyle="miter"/>
                <v:path gradientshapeok="t" o:connecttype="rect"/>
              </v:shapetype>
              <v:shape id="Text Box 2" o:spid="_x0000_s1026" type="#_x0000_t202" style="position:absolute;margin-left:179.2pt;margin-top:.45pt;width:430.55pt;height:5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" filled="f" stroked="f">
                <v:textbox>
                  <w:txbxContent>
                    <w:p w14:paraId="5AC4D95D" w14:textId="77777777" w:rsidR="00812341" w:rsidRPr="00377180" w:rsidRDefault="00812341" w:rsidP="006652A8">
                      <w:pPr>
                        <w:spacing w:line="240" w:lineRule="auto"/>
                        <w:jc w:val="center"/>
                        <w:rPr>
                          <w:b/>
                          <w:bCs/>
                          <w:color w:val="FFFFFF" w:themeColor="background1"/>
                          <w:sz w:val="36"/>
                          <w:szCs w:val="36"/>
                        </w:rPr>
                      </w:pPr>
                      <w:r w:rsidRPr="00A75BD0">
                        <w:rPr>
                          <w:b/>
                          <w:bCs/>
                          <w:color w:val="FFFFFF" w:themeColor="background1"/>
                          <w:sz w:val="56"/>
                          <w:szCs w:val="56"/>
                        </w:rPr>
                        <w:t>2020</w:t>
                      </w:r>
                      <w:r>
                        <w:rPr>
                          <w:b/>
                          <w:bCs/>
                          <w:color w:val="FFFFFF" w:themeColor="background1"/>
                          <w:sz w:val="72"/>
                          <w:szCs w:val="72"/>
                        </w:rPr>
                        <w:t xml:space="preserve"> </w:t>
                      </w:r>
                      <w:r w:rsidRPr="00377180">
                        <w:rPr>
                          <w:b/>
                          <w:bCs/>
                          <w:color w:val="FFFFFF" w:themeColor="background1"/>
                          <w:sz w:val="44"/>
                          <w:szCs w:val="44"/>
                        </w:rPr>
                        <w:t>ACADEMIC CALENDAR</w:t>
                      </w:r>
                    </w:p>
                    <w:p w14:paraId="4CD39FBF" w14:textId="77777777" w:rsidR="00812341" w:rsidRPr="00377180" w:rsidRDefault="00812341" w:rsidP="006652A8">
                      <w:pPr>
                        <w:spacing w:line="240" w:lineRule="auto"/>
                        <w:jc w:val="center"/>
                        <w:rPr>
                          <w:b/>
                          <w:bCs/>
                          <w:color w:val="FFFFFF" w:themeColor="background1"/>
                          <w:sz w:val="48"/>
                          <w:szCs w:val="48"/>
                        </w:rPr>
                      </w:pPr>
                    </w:p>
                  </w:txbxContent>
                </v:textbox>
                <w10:wrap anchorx="page" anchory="page"/>
              </v:shape>
            </w:pict>
          </mc:Fallback>
        </mc:AlternateContent>
      </w:r>
      <w:r>
        <w:rPr>
          <w:noProof/>
        </w:rPr>
        <w:drawing>
          <wp:anchor distT="0" distB="0" distL="114300" distR="114300" simplePos="0" relativeHeight="251659264" behindDoc="0" locked="0" layoutInCell="1" allowOverlap="1" wp14:anchorId="227CF75C" wp14:editId="3D176CA5">
            <wp:simplePos x="0" y="0"/>
            <wp:positionH relativeFrom="page">
              <wp:align>right</wp:align>
            </wp:positionH>
            <wp:positionV relativeFrom="paragraph">
              <wp:posOffset>-798195</wp:posOffset>
            </wp:positionV>
            <wp:extent cx="7761605"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HEADER BLANK w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61605" cy="1133475"/>
                    </a:xfrm>
                    <a:prstGeom prst="rect">
                      <a:avLst/>
                    </a:prstGeom>
                  </pic:spPr>
                </pic:pic>
              </a:graphicData>
            </a:graphic>
            <wp14:sizeRelH relativeFrom="margin">
              <wp14:pctWidth>0</wp14:pctWidth>
            </wp14:sizeRelH>
            <wp14:sizeRelV relativeFrom="margin">
              <wp14:pctHeight>0</wp14:pctHeight>
            </wp14:sizeRelV>
          </wp:anchor>
        </w:drawing>
      </w:r>
      <w:r>
        <w:rPr>
          <w:noProof/>
        </w:rPr>
        <w:t>202</w:t>
      </w:r>
    </w:p>
    <w:p w14:paraId="59BFFA77" w14:textId="77777777" w:rsidR="006652A8" w:rsidRDefault="006652A8" w:rsidP="008D2BDD">
      <w:pPr>
        <w:spacing w:after="0" w:line="240" w:lineRule="auto"/>
        <w:rPr>
          <w:rFonts w:asciiTheme="majorHAnsi" w:hAnsiTheme="majorHAnsi" w:cstheme="majorHAnsi"/>
          <w:b/>
          <w:sz w:val="32"/>
          <w:szCs w:val="40"/>
          <w:u w:val="single"/>
        </w:rPr>
      </w:pPr>
    </w:p>
    <w:tbl>
      <w:tblPr>
        <w:tblpPr w:leftFromText="180" w:rightFromText="180" w:vertAnchor="page" w:horzAnchor="page" w:tblpX="5776" w:tblpY="2176"/>
        <w:tblW w:w="6132" w:type="dxa"/>
        <w:tblLook w:val="04A0" w:firstRow="1" w:lastRow="0" w:firstColumn="1" w:lastColumn="0" w:noHBand="0" w:noVBand="1"/>
      </w:tblPr>
      <w:tblGrid>
        <w:gridCol w:w="419"/>
        <w:gridCol w:w="419"/>
        <w:gridCol w:w="419"/>
        <w:gridCol w:w="419"/>
        <w:gridCol w:w="419"/>
        <w:gridCol w:w="419"/>
        <w:gridCol w:w="419"/>
        <w:gridCol w:w="266"/>
        <w:gridCol w:w="419"/>
        <w:gridCol w:w="419"/>
        <w:gridCol w:w="419"/>
        <w:gridCol w:w="419"/>
        <w:gridCol w:w="419"/>
        <w:gridCol w:w="419"/>
        <w:gridCol w:w="419"/>
      </w:tblGrid>
      <w:tr w:rsidR="006652A8" w:rsidRPr="006652A8" w14:paraId="21BEEF95" w14:textId="77777777" w:rsidTr="006652A8">
        <w:trPr>
          <w:trHeight w:val="249"/>
        </w:trPr>
        <w:tc>
          <w:tcPr>
            <w:tcW w:w="2933" w:type="dxa"/>
            <w:gridSpan w:val="7"/>
            <w:tcBorders>
              <w:top w:val="nil"/>
              <w:left w:val="nil"/>
              <w:bottom w:val="nil"/>
              <w:right w:val="nil"/>
            </w:tcBorders>
            <w:shd w:val="clear" w:color="000000" w:fill="0099CC"/>
            <w:noWrap/>
            <w:vAlign w:val="bottom"/>
            <w:hideMark/>
          </w:tcPr>
          <w:p w14:paraId="044B7D86"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JANUARY 2020</w:t>
            </w:r>
          </w:p>
        </w:tc>
        <w:tc>
          <w:tcPr>
            <w:tcW w:w="266" w:type="dxa"/>
            <w:tcBorders>
              <w:top w:val="nil"/>
              <w:left w:val="nil"/>
              <w:bottom w:val="nil"/>
              <w:right w:val="nil"/>
            </w:tcBorders>
            <w:shd w:val="clear" w:color="000000" w:fill="FFFFFF"/>
            <w:noWrap/>
            <w:vAlign w:val="bottom"/>
            <w:hideMark/>
          </w:tcPr>
          <w:p w14:paraId="5F1B392C"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933" w:type="dxa"/>
            <w:gridSpan w:val="7"/>
            <w:tcBorders>
              <w:top w:val="nil"/>
              <w:left w:val="nil"/>
              <w:bottom w:val="nil"/>
              <w:right w:val="nil"/>
            </w:tcBorders>
            <w:shd w:val="clear" w:color="000000" w:fill="0099CC"/>
            <w:noWrap/>
            <w:vAlign w:val="bottom"/>
            <w:hideMark/>
          </w:tcPr>
          <w:p w14:paraId="326D2F5E"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JULY 2020</w:t>
            </w:r>
          </w:p>
        </w:tc>
      </w:tr>
      <w:tr w:rsidR="006652A8" w:rsidRPr="006652A8" w14:paraId="5B96F140" w14:textId="77777777" w:rsidTr="006652A8">
        <w:trPr>
          <w:trHeight w:val="249"/>
        </w:trPr>
        <w:tc>
          <w:tcPr>
            <w:tcW w:w="419" w:type="dxa"/>
            <w:tcBorders>
              <w:top w:val="nil"/>
              <w:left w:val="nil"/>
              <w:bottom w:val="nil"/>
              <w:right w:val="nil"/>
            </w:tcBorders>
            <w:shd w:val="clear" w:color="000000" w:fill="E7E6E6"/>
            <w:noWrap/>
            <w:vAlign w:val="bottom"/>
            <w:hideMark/>
          </w:tcPr>
          <w:p w14:paraId="34F9F714"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74888CD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358FCE07"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68DFA5C0"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66E6B454"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3BA0E4D7"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2677DC48"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266" w:type="dxa"/>
            <w:tcBorders>
              <w:top w:val="nil"/>
              <w:left w:val="nil"/>
              <w:bottom w:val="nil"/>
              <w:right w:val="nil"/>
            </w:tcBorders>
            <w:shd w:val="clear" w:color="000000" w:fill="FFFFFF"/>
            <w:noWrap/>
            <w:vAlign w:val="bottom"/>
            <w:hideMark/>
          </w:tcPr>
          <w:p w14:paraId="5F4A7744"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E7E6E6"/>
            <w:noWrap/>
            <w:vAlign w:val="bottom"/>
            <w:hideMark/>
          </w:tcPr>
          <w:p w14:paraId="46CE65FC"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772B5F2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55EEE0A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482DD743"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21A808B2"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466268F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4861661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r>
      <w:tr w:rsidR="006652A8" w:rsidRPr="006652A8" w14:paraId="68B765E6" w14:textId="77777777" w:rsidTr="006652A8">
        <w:trPr>
          <w:trHeight w:val="249"/>
        </w:trPr>
        <w:tc>
          <w:tcPr>
            <w:tcW w:w="419" w:type="dxa"/>
            <w:tcBorders>
              <w:top w:val="nil"/>
              <w:left w:val="nil"/>
              <w:bottom w:val="nil"/>
              <w:right w:val="nil"/>
            </w:tcBorders>
            <w:shd w:val="clear" w:color="000000" w:fill="FFFFFF"/>
            <w:noWrap/>
            <w:vAlign w:val="bottom"/>
            <w:hideMark/>
          </w:tcPr>
          <w:p w14:paraId="48B1FD1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F482BB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EC1A75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63E176A"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1</w:t>
            </w:r>
          </w:p>
        </w:tc>
        <w:tc>
          <w:tcPr>
            <w:tcW w:w="419" w:type="dxa"/>
            <w:tcBorders>
              <w:top w:val="nil"/>
              <w:left w:val="nil"/>
              <w:bottom w:val="nil"/>
              <w:right w:val="nil"/>
            </w:tcBorders>
            <w:shd w:val="clear" w:color="000000" w:fill="FFFFFF"/>
            <w:noWrap/>
            <w:vAlign w:val="bottom"/>
            <w:hideMark/>
          </w:tcPr>
          <w:p w14:paraId="371510A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3E2DAE8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798CC67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266" w:type="dxa"/>
            <w:tcBorders>
              <w:top w:val="nil"/>
              <w:left w:val="nil"/>
              <w:bottom w:val="nil"/>
              <w:right w:val="nil"/>
            </w:tcBorders>
            <w:shd w:val="clear" w:color="000000" w:fill="FFFFFF"/>
            <w:noWrap/>
            <w:vAlign w:val="bottom"/>
            <w:hideMark/>
          </w:tcPr>
          <w:p w14:paraId="28A7564B"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6A64D9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4FB8B9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1273C1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66"/>
            <w:noWrap/>
            <w:vAlign w:val="bottom"/>
            <w:hideMark/>
          </w:tcPr>
          <w:p w14:paraId="3938C0C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51477EC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3ED6BFBA"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3</w:t>
            </w:r>
          </w:p>
        </w:tc>
        <w:tc>
          <w:tcPr>
            <w:tcW w:w="419" w:type="dxa"/>
            <w:tcBorders>
              <w:top w:val="nil"/>
              <w:left w:val="nil"/>
              <w:bottom w:val="nil"/>
              <w:right w:val="nil"/>
            </w:tcBorders>
            <w:shd w:val="clear" w:color="000000" w:fill="FFFFFF"/>
            <w:noWrap/>
            <w:vAlign w:val="bottom"/>
            <w:hideMark/>
          </w:tcPr>
          <w:p w14:paraId="4F8627F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r>
      <w:tr w:rsidR="006652A8" w:rsidRPr="006652A8" w14:paraId="203617C3" w14:textId="77777777" w:rsidTr="006652A8">
        <w:trPr>
          <w:trHeight w:val="249"/>
        </w:trPr>
        <w:tc>
          <w:tcPr>
            <w:tcW w:w="419" w:type="dxa"/>
            <w:tcBorders>
              <w:top w:val="nil"/>
              <w:left w:val="nil"/>
              <w:bottom w:val="nil"/>
              <w:right w:val="nil"/>
            </w:tcBorders>
            <w:shd w:val="clear" w:color="000000" w:fill="FFFFFF"/>
            <w:noWrap/>
            <w:vAlign w:val="bottom"/>
            <w:hideMark/>
          </w:tcPr>
          <w:p w14:paraId="5ECD137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7C7110E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18A14E4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7F439DE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600C962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5DE9591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5C0AC78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266" w:type="dxa"/>
            <w:tcBorders>
              <w:top w:val="nil"/>
              <w:left w:val="nil"/>
              <w:bottom w:val="nil"/>
              <w:right w:val="nil"/>
            </w:tcBorders>
            <w:shd w:val="clear" w:color="000000" w:fill="FFFFFF"/>
            <w:noWrap/>
            <w:vAlign w:val="bottom"/>
            <w:hideMark/>
          </w:tcPr>
          <w:p w14:paraId="24956488"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23E6AC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00FF99"/>
            <w:noWrap/>
            <w:vAlign w:val="bottom"/>
            <w:hideMark/>
          </w:tcPr>
          <w:p w14:paraId="7F92548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2BC2179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66"/>
            <w:noWrap/>
            <w:vAlign w:val="bottom"/>
            <w:hideMark/>
          </w:tcPr>
          <w:p w14:paraId="500FAD3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0475A52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304E62A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4A2C4A9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r>
      <w:tr w:rsidR="006652A8" w:rsidRPr="006652A8" w14:paraId="7015E3D5" w14:textId="77777777" w:rsidTr="006652A8">
        <w:trPr>
          <w:trHeight w:val="249"/>
        </w:trPr>
        <w:tc>
          <w:tcPr>
            <w:tcW w:w="419" w:type="dxa"/>
            <w:tcBorders>
              <w:top w:val="nil"/>
              <w:left w:val="nil"/>
              <w:bottom w:val="nil"/>
              <w:right w:val="nil"/>
            </w:tcBorders>
            <w:shd w:val="clear" w:color="000000" w:fill="FFFFFF"/>
            <w:noWrap/>
            <w:vAlign w:val="bottom"/>
            <w:hideMark/>
          </w:tcPr>
          <w:p w14:paraId="563A615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18B4333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541DE08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193B9E8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1F3E0BD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2A5A278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5FAB44C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266" w:type="dxa"/>
            <w:tcBorders>
              <w:top w:val="nil"/>
              <w:left w:val="nil"/>
              <w:bottom w:val="nil"/>
              <w:right w:val="nil"/>
            </w:tcBorders>
            <w:shd w:val="clear" w:color="000000" w:fill="FFFFFF"/>
            <w:noWrap/>
            <w:vAlign w:val="bottom"/>
            <w:hideMark/>
          </w:tcPr>
          <w:p w14:paraId="48796A5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4F2723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00FF99"/>
            <w:noWrap/>
            <w:vAlign w:val="bottom"/>
            <w:hideMark/>
          </w:tcPr>
          <w:p w14:paraId="1414683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6DEE134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66"/>
            <w:noWrap/>
            <w:vAlign w:val="bottom"/>
            <w:hideMark/>
          </w:tcPr>
          <w:p w14:paraId="6165EE0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1E69194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40FA612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606DD1C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r>
      <w:tr w:rsidR="006652A8" w:rsidRPr="006652A8" w14:paraId="02D4EA58" w14:textId="77777777" w:rsidTr="006652A8">
        <w:trPr>
          <w:trHeight w:val="249"/>
        </w:trPr>
        <w:tc>
          <w:tcPr>
            <w:tcW w:w="419" w:type="dxa"/>
            <w:tcBorders>
              <w:top w:val="nil"/>
              <w:left w:val="nil"/>
              <w:bottom w:val="nil"/>
              <w:right w:val="nil"/>
            </w:tcBorders>
            <w:shd w:val="clear" w:color="000000" w:fill="FFFFFF"/>
            <w:noWrap/>
            <w:vAlign w:val="bottom"/>
            <w:hideMark/>
          </w:tcPr>
          <w:p w14:paraId="12D25E1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2B7047A3"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20</w:t>
            </w:r>
          </w:p>
        </w:tc>
        <w:tc>
          <w:tcPr>
            <w:tcW w:w="419" w:type="dxa"/>
            <w:tcBorders>
              <w:top w:val="nil"/>
              <w:left w:val="nil"/>
              <w:bottom w:val="nil"/>
              <w:right w:val="nil"/>
            </w:tcBorders>
            <w:shd w:val="clear" w:color="000000" w:fill="FFFFFF"/>
            <w:noWrap/>
            <w:vAlign w:val="bottom"/>
            <w:hideMark/>
          </w:tcPr>
          <w:p w14:paraId="0D79034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76802E3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2E7A936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2F75CDE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5569F26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266" w:type="dxa"/>
            <w:tcBorders>
              <w:top w:val="nil"/>
              <w:left w:val="nil"/>
              <w:bottom w:val="nil"/>
              <w:right w:val="nil"/>
            </w:tcBorders>
            <w:shd w:val="clear" w:color="000000" w:fill="FFFFFF"/>
            <w:noWrap/>
            <w:vAlign w:val="bottom"/>
            <w:hideMark/>
          </w:tcPr>
          <w:p w14:paraId="5C867765"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D9F4D3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00FF99"/>
            <w:noWrap/>
            <w:vAlign w:val="bottom"/>
            <w:hideMark/>
          </w:tcPr>
          <w:p w14:paraId="5360E8B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47CC190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7BEA1BD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5F3B7E5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086BC5E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2992E12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r>
      <w:tr w:rsidR="006652A8" w:rsidRPr="006652A8" w14:paraId="7D5E9C73" w14:textId="77777777" w:rsidTr="006652A8">
        <w:trPr>
          <w:trHeight w:val="249"/>
        </w:trPr>
        <w:tc>
          <w:tcPr>
            <w:tcW w:w="419" w:type="dxa"/>
            <w:tcBorders>
              <w:top w:val="nil"/>
              <w:left w:val="nil"/>
              <w:bottom w:val="nil"/>
              <w:right w:val="nil"/>
            </w:tcBorders>
            <w:shd w:val="clear" w:color="000000" w:fill="FFFFFF"/>
            <w:noWrap/>
            <w:vAlign w:val="bottom"/>
            <w:hideMark/>
          </w:tcPr>
          <w:p w14:paraId="3D2EDC8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49CF077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265EBB6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1B47F6F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32DB5E4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24BD2BE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084B044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66" w:type="dxa"/>
            <w:tcBorders>
              <w:top w:val="nil"/>
              <w:left w:val="nil"/>
              <w:bottom w:val="nil"/>
              <w:right w:val="nil"/>
            </w:tcBorders>
            <w:shd w:val="clear" w:color="000000" w:fill="FFFFFF"/>
            <w:noWrap/>
            <w:vAlign w:val="bottom"/>
            <w:hideMark/>
          </w:tcPr>
          <w:p w14:paraId="40F00830"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376DE9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1246602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30E3D0C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2ECDFC0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2F4A4AD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50252F8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3D9E4F8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r>
      <w:tr w:rsidR="006652A8" w:rsidRPr="006652A8" w14:paraId="377CD40B" w14:textId="77777777" w:rsidTr="006652A8">
        <w:trPr>
          <w:trHeight w:val="249"/>
        </w:trPr>
        <w:tc>
          <w:tcPr>
            <w:tcW w:w="2933" w:type="dxa"/>
            <w:gridSpan w:val="7"/>
            <w:tcBorders>
              <w:top w:val="nil"/>
              <w:left w:val="nil"/>
              <w:bottom w:val="nil"/>
              <w:right w:val="nil"/>
            </w:tcBorders>
            <w:shd w:val="clear" w:color="000000" w:fill="0099CC"/>
            <w:noWrap/>
            <w:vAlign w:val="bottom"/>
            <w:hideMark/>
          </w:tcPr>
          <w:p w14:paraId="7454EE09"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FEBRUARY 2020</w:t>
            </w:r>
          </w:p>
        </w:tc>
        <w:tc>
          <w:tcPr>
            <w:tcW w:w="266" w:type="dxa"/>
            <w:tcBorders>
              <w:top w:val="nil"/>
              <w:left w:val="nil"/>
              <w:bottom w:val="nil"/>
              <w:right w:val="nil"/>
            </w:tcBorders>
            <w:shd w:val="clear" w:color="000000" w:fill="FFFFFF"/>
            <w:noWrap/>
            <w:vAlign w:val="bottom"/>
            <w:hideMark/>
          </w:tcPr>
          <w:p w14:paraId="793CCF52"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933" w:type="dxa"/>
            <w:gridSpan w:val="7"/>
            <w:tcBorders>
              <w:top w:val="nil"/>
              <w:left w:val="nil"/>
              <w:bottom w:val="nil"/>
              <w:right w:val="nil"/>
            </w:tcBorders>
            <w:shd w:val="clear" w:color="000000" w:fill="0099CC"/>
            <w:noWrap/>
            <w:vAlign w:val="bottom"/>
            <w:hideMark/>
          </w:tcPr>
          <w:p w14:paraId="2CEA66F7"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AUGUST 2020</w:t>
            </w:r>
          </w:p>
        </w:tc>
      </w:tr>
      <w:tr w:rsidR="006652A8" w:rsidRPr="006652A8" w14:paraId="61230A9E" w14:textId="77777777" w:rsidTr="006652A8">
        <w:trPr>
          <w:trHeight w:val="249"/>
        </w:trPr>
        <w:tc>
          <w:tcPr>
            <w:tcW w:w="419" w:type="dxa"/>
            <w:tcBorders>
              <w:top w:val="nil"/>
              <w:left w:val="nil"/>
              <w:bottom w:val="nil"/>
              <w:right w:val="nil"/>
            </w:tcBorders>
            <w:shd w:val="clear" w:color="000000" w:fill="E7E6E6"/>
            <w:noWrap/>
            <w:vAlign w:val="bottom"/>
            <w:hideMark/>
          </w:tcPr>
          <w:p w14:paraId="4ADF7A52"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7A646AD6"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796385C8"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7A10352D"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5AD4F25C"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3662ACB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02895EB3"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266" w:type="dxa"/>
            <w:tcBorders>
              <w:top w:val="nil"/>
              <w:left w:val="nil"/>
              <w:bottom w:val="nil"/>
              <w:right w:val="nil"/>
            </w:tcBorders>
            <w:shd w:val="clear" w:color="000000" w:fill="FFFFFF"/>
            <w:noWrap/>
            <w:vAlign w:val="bottom"/>
            <w:hideMark/>
          </w:tcPr>
          <w:p w14:paraId="6B02A78E"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E7E6E6"/>
            <w:noWrap/>
            <w:vAlign w:val="bottom"/>
            <w:hideMark/>
          </w:tcPr>
          <w:p w14:paraId="5FE2EB12"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1F61057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681B0CE7"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70CAEAF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33A5A30F"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746D444C"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1EE20D40"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r>
      <w:tr w:rsidR="006652A8" w:rsidRPr="006652A8" w14:paraId="732B76F7" w14:textId="77777777" w:rsidTr="006652A8">
        <w:trPr>
          <w:trHeight w:val="249"/>
        </w:trPr>
        <w:tc>
          <w:tcPr>
            <w:tcW w:w="419" w:type="dxa"/>
            <w:tcBorders>
              <w:top w:val="nil"/>
              <w:left w:val="nil"/>
              <w:bottom w:val="nil"/>
              <w:right w:val="nil"/>
            </w:tcBorders>
            <w:shd w:val="clear" w:color="000000" w:fill="FFFFFF"/>
            <w:noWrap/>
            <w:vAlign w:val="bottom"/>
            <w:hideMark/>
          </w:tcPr>
          <w:p w14:paraId="185B3C5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F26D9D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08070E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A77958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8AF0B9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E5C939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098069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266" w:type="dxa"/>
            <w:tcBorders>
              <w:top w:val="nil"/>
              <w:left w:val="nil"/>
              <w:bottom w:val="nil"/>
              <w:right w:val="nil"/>
            </w:tcBorders>
            <w:shd w:val="clear" w:color="000000" w:fill="FFFFFF"/>
            <w:noWrap/>
            <w:vAlign w:val="bottom"/>
            <w:hideMark/>
          </w:tcPr>
          <w:p w14:paraId="2341A1CE"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7E9123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36D5CB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589C46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141401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F43CE6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752136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2BFCD1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r>
      <w:tr w:rsidR="006652A8" w:rsidRPr="006652A8" w14:paraId="359D0EC1" w14:textId="77777777" w:rsidTr="006652A8">
        <w:trPr>
          <w:trHeight w:val="249"/>
        </w:trPr>
        <w:tc>
          <w:tcPr>
            <w:tcW w:w="419" w:type="dxa"/>
            <w:tcBorders>
              <w:top w:val="nil"/>
              <w:left w:val="nil"/>
              <w:bottom w:val="nil"/>
              <w:right w:val="nil"/>
            </w:tcBorders>
            <w:shd w:val="clear" w:color="000000" w:fill="FFFFFF"/>
            <w:noWrap/>
            <w:vAlign w:val="bottom"/>
            <w:hideMark/>
          </w:tcPr>
          <w:p w14:paraId="657FE7D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76EE756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351BD1A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0745F13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2143C21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3F7ACB6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64D9BB0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266" w:type="dxa"/>
            <w:tcBorders>
              <w:top w:val="nil"/>
              <w:left w:val="nil"/>
              <w:bottom w:val="nil"/>
              <w:right w:val="nil"/>
            </w:tcBorders>
            <w:shd w:val="clear" w:color="000000" w:fill="FFFFFF"/>
            <w:noWrap/>
            <w:vAlign w:val="bottom"/>
            <w:hideMark/>
          </w:tcPr>
          <w:p w14:paraId="0FE802FD"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2C74D6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42F1F3D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57243D2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244A9D9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5D8B977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4F3DCD1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10F22C6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r>
      <w:tr w:rsidR="006652A8" w:rsidRPr="006652A8" w14:paraId="424740A1" w14:textId="77777777" w:rsidTr="006652A8">
        <w:trPr>
          <w:trHeight w:val="249"/>
        </w:trPr>
        <w:tc>
          <w:tcPr>
            <w:tcW w:w="419" w:type="dxa"/>
            <w:tcBorders>
              <w:top w:val="nil"/>
              <w:left w:val="nil"/>
              <w:bottom w:val="nil"/>
              <w:right w:val="nil"/>
            </w:tcBorders>
            <w:shd w:val="clear" w:color="000000" w:fill="FFFFFF"/>
            <w:noWrap/>
            <w:vAlign w:val="bottom"/>
            <w:hideMark/>
          </w:tcPr>
          <w:p w14:paraId="654BDE9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2AA68CC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5273DDA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420A1E7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193F7ED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33F0EB9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3C8C087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266" w:type="dxa"/>
            <w:tcBorders>
              <w:top w:val="nil"/>
              <w:left w:val="nil"/>
              <w:bottom w:val="nil"/>
              <w:right w:val="nil"/>
            </w:tcBorders>
            <w:shd w:val="clear" w:color="000000" w:fill="FFFFFF"/>
            <w:noWrap/>
            <w:vAlign w:val="bottom"/>
            <w:hideMark/>
          </w:tcPr>
          <w:p w14:paraId="632E28BA"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CDD63C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544A8F7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4B6E493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60FB379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209084A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633EE57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7EF619C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r>
      <w:tr w:rsidR="006652A8" w:rsidRPr="006652A8" w14:paraId="095D8D42" w14:textId="77777777" w:rsidTr="006652A8">
        <w:trPr>
          <w:trHeight w:val="249"/>
        </w:trPr>
        <w:tc>
          <w:tcPr>
            <w:tcW w:w="419" w:type="dxa"/>
            <w:tcBorders>
              <w:top w:val="nil"/>
              <w:left w:val="nil"/>
              <w:bottom w:val="nil"/>
              <w:right w:val="nil"/>
            </w:tcBorders>
            <w:shd w:val="clear" w:color="000000" w:fill="FFFFFF"/>
            <w:noWrap/>
            <w:vAlign w:val="bottom"/>
            <w:hideMark/>
          </w:tcPr>
          <w:p w14:paraId="428744D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5A67E81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5F3F458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195ADBA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4DA880E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54673BA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1769101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266" w:type="dxa"/>
            <w:tcBorders>
              <w:top w:val="nil"/>
              <w:left w:val="nil"/>
              <w:bottom w:val="nil"/>
              <w:right w:val="nil"/>
            </w:tcBorders>
            <w:shd w:val="clear" w:color="000000" w:fill="FFFFFF"/>
            <w:noWrap/>
            <w:vAlign w:val="bottom"/>
            <w:hideMark/>
          </w:tcPr>
          <w:p w14:paraId="349A7388"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44EFEF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0597824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206CA02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0248B5E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3A7778E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1465CD7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2087809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r>
      <w:tr w:rsidR="006652A8" w:rsidRPr="006652A8" w14:paraId="7BCC2063" w14:textId="77777777" w:rsidTr="006652A8">
        <w:trPr>
          <w:trHeight w:val="249"/>
        </w:trPr>
        <w:tc>
          <w:tcPr>
            <w:tcW w:w="419" w:type="dxa"/>
            <w:tcBorders>
              <w:top w:val="nil"/>
              <w:left w:val="nil"/>
              <w:bottom w:val="nil"/>
              <w:right w:val="nil"/>
            </w:tcBorders>
            <w:shd w:val="clear" w:color="000000" w:fill="FFFFFF"/>
            <w:noWrap/>
            <w:vAlign w:val="bottom"/>
            <w:hideMark/>
          </w:tcPr>
          <w:p w14:paraId="6500D35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6BB9DEC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54A3FDB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324825C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14DDF8C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229E51C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2EB2E99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266" w:type="dxa"/>
            <w:tcBorders>
              <w:top w:val="nil"/>
              <w:left w:val="nil"/>
              <w:bottom w:val="nil"/>
              <w:right w:val="nil"/>
            </w:tcBorders>
            <w:shd w:val="clear" w:color="000000" w:fill="FFFFFF"/>
            <w:noWrap/>
            <w:vAlign w:val="bottom"/>
            <w:hideMark/>
          </w:tcPr>
          <w:p w14:paraId="20B86AED"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DEABF7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11C123D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398975A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66"/>
            <w:noWrap/>
            <w:vAlign w:val="bottom"/>
            <w:hideMark/>
          </w:tcPr>
          <w:p w14:paraId="6973737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0D226AD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7C6A5BB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174CE3C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r>
      <w:tr w:rsidR="006652A8" w:rsidRPr="006652A8" w14:paraId="160E5C6D" w14:textId="77777777" w:rsidTr="006652A8">
        <w:trPr>
          <w:trHeight w:val="249"/>
        </w:trPr>
        <w:tc>
          <w:tcPr>
            <w:tcW w:w="419" w:type="dxa"/>
            <w:tcBorders>
              <w:top w:val="nil"/>
              <w:left w:val="nil"/>
              <w:bottom w:val="nil"/>
              <w:right w:val="nil"/>
            </w:tcBorders>
            <w:shd w:val="clear" w:color="000000" w:fill="FFFFFF"/>
            <w:noWrap/>
            <w:vAlign w:val="bottom"/>
            <w:hideMark/>
          </w:tcPr>
          <w:p w14:paraId="61036BE6"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B4F5329"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D36285C"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1B70A71"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61873A9"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319CF5E"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0353319"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66" w:type="dxa"/>
            <w:tcBorders>
              <w:top w:val="nil"/>
              <w:left w:val="nil"/>
              <w:bottom w:val="nil"/>
              <w:right w:val="nil"/>
            </w:tcBorders>
            <w:shd w:val="clear" w:color="000000" w:fill="FFFFFF"/>
            <w:noWrap/>
            <w:vAlign w:val="bottom"/>
            <w:hideMark/>
          </w:tcPr>
          <w:p w14:paraId="23F619C7"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347BD0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00FF99"/>
            <w:noWrap/>
            <w:vAlign w:val="bottom"/>
            <w:hideMark/>
          </w:tcPr>
          <w:p w14:paraId="622AEE2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23FE8A96"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717561C"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54F6429"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1C259A0"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7F53C11"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r>
      <w:tr w:rsidR="006652A8" w:rsidRPr="006652A8" w14:paraId="25733B05" w14:textId="77777777" w:rsidTr="006652A8">
        <w:trPr>
          <w:trHeight w:val="249"/>
        </w:trPr>
        <w:tc>
          <w:tcPr>
            <w:tcW w:w="2933" w:type="dxa"/>
            <w:gridSpan w:val="7"/>
            <w:tcBorders>
              <w:top w:val="nil"/>
              <w:left w:val="nil"/>
              <w:bottom w:val="nil"/>
              <w:right w:val="nil"/>
            </w:tcBorders>
            <w:shd w:val="clear" w:color="000000" w:fill="0099CC"/>
            <w:noWrap/>
            <w:vAlign w:val="bottom"/>
            <w:hideMark/>
          </w:tcPr>
          <w:p w14:paraId="3FFC8C00"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MARCH 2020</w:t>
            </w:r>
          </w:p>
        </w:tc>
        <w:tc>
          <w:tcPr>
            <w:tcW w:w="266" w:type="dxa"/>
            <w:tcBorders>
              <w:top w:val="nil"/>
              <w:left w:val="nil"/>
              <w:bottom w:val="nil"/>
              <w:right w:val="nil"/>
            </w:tcBorders>
            <w:shd w:val="clear" w:color="000000" w:fill="FFFFFF"/>
            <w:noWrap/>
            <w:vAlign w:val="bottom"/>
            <w:hideMark/>
          </w:tcPr>
          <w:p w14:paraId="5693C400"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933" w:type="dxa"/>
            <w:gridSpan w:val="7"/>
            <w:tcBorders>
              <w:top w:val="nil"/>
              <w:left w:val="nil"/>
              <w:bottom w:val="nil"/>
              <w:right w:val="nil"/>
            </w:tcBorders>
            <w:shd w:val="clear" w:color="000000" w:fill="0099CC"/>
            <w:noWrap/>
            <w:vAlign w:val="bottom"/>
            <w:hideMark/>
          </w:tcPr>
          <w:p w14:paraId="7DD31255"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SEPTEMBER 2020</w:t>
            </w:r>
          </w:p>
        </w:tc>
      </w:tr>
      <w:tr w:rsidR="006652A8" w:rsidRPr="006652A8" w14:paraId="1263431E" w14:textId="77777777" w:rsidTr="006652A8">
        <w:trPr>
          <w:trHeight w:val="249"/>
        </w:trPr>
        <w:tc>
          <w:tcPr>
            <w:tcW w:w="419" w:type="dxa"/>
            <w:tcBorders>
              <w:top w:val="nil"/>
              <w:left w:val="nil"/>
              <w:bottom w:val="nil"/>
              <w:right w:val="nil"/>
            </w:tcBorders>
            <w:shd w:val="clear" w:color="000000" w:fill="E7E6E6"/>
            <w:noWrap/>
            <w:vAlign w:val="bottom"/>
            <w:hideMark/>
          </w:tcPr>
          <w:p w14:paraId="50ABF74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703A04B4"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7CD36A2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559BF7EA"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5B82AA31"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3EC80001"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19B4F6EA"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266" w:type="dxa"/>
            <w:tcBorders>
              <w:top w:val="nil"/>
              <w:left w:val="nil"/>
              <w:bottom w:val="nil"/>
              <w:right w:val="nil"/>
            </w:tcBorders>
            <w:shd w:val="clear" w:color="000000" w:fill="FFFFFF"/>
            <w:noWrap/>
            <w:vAlign w:val="bottom"/>
            <w:hideMark/>
          </w:tcPr>
          <w:p w14:paraId="4E712C99"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E7E6E6"/>
            <w:noWrap/>
            <w:vAlign w:val="bottom"/>
            <w:hideMark/>
          </w:tcPr>
          <w:p w14:paraId="66C8CF42"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40C40379"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3AC6136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5BE2ECBF"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2BA13A2C"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63417B34"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62207632"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r>
      <w:tr w:rsidR="006652A8" w:rsidRPr="006652A8" w14:paraId="741BC8C3" w14:textId="77777777" w:rsidTr="006652A8">
        <w:trPr>
          <w:trHeight w:val="249"/>
        </w:trPr>
        <w:tc>
          <w:tcPr>
            <w:tcW w:w="419" w:type="dxa"/>
            <w:tcBorders>
              <w:top w:val="nil"/>
              <w:left w:val="nil"/>
              <w:bottom w:val="nil"/>
              <w:right w:val="nil"/>
            </w:tcBorders>
            <w:shd w:val="clear" w:color="000000" w:fill="FFFFFF"/>
            <w:noWrap/>
            <w:vAlign w:val="bottom"/>
            <w:hideMark/>
          </w:tcPr>
          <w:p w14:paraId="05129F6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367A138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044BE51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6EA1061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32736C8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1118797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72F7FFE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266" w:type="dxa"/>
            <w:tcBorders>
              <w:top w:val="nil"/>
              <w:left w:val="nil"/>
              <w:bottom w:val="nil"/>
              <w:right w:val="nil"/>
            </w:tcBorders>
            <w:shd w:val="clear" w:color="000000" w:fill="FFFFFF"/>
            <w:noWrap/>
            <w:vAlign w:val="bottom"/>
            <w:hideMark/>
          </w:tcPr>
          <w:p w14:paraId="2F211391"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2F862A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DECF39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648A7D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5C5AC1D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20CBF2F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4B34794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371D24D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r>
      <w:tr w:rsidR="006652A8" w:rsidRPr="006652A8" w14:paraId="02C77E93" w14:textId="77777777" w:rsidTr="006652A8">
        <w:trPr>
          <w:trHeight w:val="249"/>
        </w:trPr>
        <w:tc>
          <w:tcPr>
            <w:tcW w:w="419" w:type="dxa"/>
            <w:tcBorders>
              <w:top w:val="nil"/>
              <w:left w:val="nil"/>
              <w:bottom w:val="nil"/>
              <w:right w:val="nil"/>
            </w:tcBorders>
            <w:shd w:val="clear" w:color="000000" w:fill="FFFFFF"/>
            <w:noWrap/>
            <w:vAlign w:val="bottom"/>
            <w:hideMark/>
          </w:tcPr>
          <w:p w14:paraId="68F1CD8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1F67D65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6D97B1C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6F8D2DF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162A0A0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65CF23D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569E56D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266" w:type="dxa"/>
            <w:tcBorders>
              <w:top w:val="nil"/>
              <w:left w:val="nil"/>
              <w:bottom w:val="nil"/>
              <w:right w:val="nil"/>
            </w:tcBorders>
            <w:shd w:val="clear" w:color="000000" w:fill="FFFFFF"/>
            <w:noWrap/>
            <w:vAlign w:val="bottom"/>
            <w:hideMark/>
          </w:tcPr>
          <w:p w14:paraId="1375E28D"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C81056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6CB91383"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7</w:t>
            </w:r>
          </w:p>
        </w:tc>
        <w:tc>
          <w:tcPr>
            <w:tcW w:w="419" w:type="dxa"/>
            <w:tcBorders>
              <w:top w:val="nil"/>
              <w:left w:val="nil"/>
              <w:bottom w:val="nil"/>
              <w:right w:val="nil"/>
            </w:tcBorders>
            <w:shd w:val="clear" w:color="000000" w:fill="FFFFFF"/>
            <w:noWrap/>
            <w:vAlign w:val="bottom"/>
            <w:hideMark/>
          </w:tcPr>
          <w:p w14:paraId="132E734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7809AA8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25E01CA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21B7958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1AEFF64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r>
      <w:tr w:rsidR="006652A8" w:rsidRPr="006652A8" w14:paraId="764CF766" w14:textId="77777777" w:rsidTr="006652A8">
        <w:trPr>
          <w:trHeight w:val="249"/>
        </w:trPr>
        <w:tc>
          <w:tcPr>
            <w:tcW w:w="419" w:type="dxa"/>
            <w:tcBorders>
              <w:top w:val="nil"/>
              <w:left w:val="nil"/>
              <w:bottom w:val="nil"/>
              <w:right w:val="nil"/>
            </w:tcBorders>
            <w:shd w:val="clear" w:color="000000" w:fill="FFFFFF"/>
            <w:noWrap/>
            <w:vAlign w:val="bottom"/>
            <w:hideMark/>
          </w:tcPr>
          <w:p w14:paraId="3A4F882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1826DCD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25F410E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1F3A63F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1E19A49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58CD097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4CF1837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266" w:type="dxa"/>
            <w:tcBorders>
              <w:top w:val="nil"/>
              <w:left w:val="nil"/>
              <w:bottom w:val="nil"/>
              <w:right w:val="nil"/>
            </w:tcBorders>
            <w:shd w:val="clear" w:color="000000" w:fill="FFFFFF"/>
            <w:noWrap/>
            <w:vAlign w:val="bottom"/>
            <w:hideMark/>
          </w:tcPr>
          <w:p w14:paraId="684DF0AE"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1172BB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40F5B40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2D0907A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4E775C9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542825A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23389FB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4E538CC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r>
      <w:tr w:rsidR="006652A8" w:rsidRPr="006652A8" w14:paraId="4488075E" w14:textId="77777777" w:rsidTr="006652A8">
        <w:trPr>
          <w:trHeight w:val="249"/>
        </w:trPr>
        <w:tc>
          <w:tcPr>
            <w:tcW w:w="419" w:type="dxa"/>
            <w:tcBorders>
              <w:top w:val="nil"/>
              <w:left w:val="nil"/>
              <w:bottom w:val="nil"/>
              <w:right w:val="nil"/>
            </w:tcBorders>
            <w:shd w:val="clear" w:color="000000" w:fill="FFFFFF"/>
            <w:noWrap/>
            <w:vAlign w:val="bottom"/>
            <w:hideMark/>
          </w:tcPr>
          <w:p w14:paraId="01BBF1F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223EC94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5DBC913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261CF04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3F3BD90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76026CB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56125E2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266" w:type="dxa"/>
            <w:tcBorders>
              <w:top w:val="nil"/>
              <w:left w:val="nil"/>
              <w:bottom w:val="nil"/>
              <w:right w:val="nil"/>
            </w:tcBorders>
            <w:shd w:val="clear" w:color="000000" w:fill="FFFFFF"/>
            <w:noWrap/>
            <w:vAlign w:val="bottom"/>
            <w:hideMark/>
          </w:tcPr>
          <w:p w14:paraId="19B31A19"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6FCE45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2ED0740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0DFF567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66"/>
            <w:noWrap/>
            <w:vAlign w:val="bottom"/>
            <w:hideMark/>
          </w:tcPr>
          <w:p w14:paraId="17A579C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423DEA5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5C53C8A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154649C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r>
      <w:tr w:rsidR="006652A8" w:rsidRPr="006652A8" w14:paraId="4C7C40EB" w14:textId="77777777" w:rsidTr="006652A8">
        <w:trPr>
          <w:trHeight w:val="249"/>
        </w:trPr>
        <w:tc>
          <w:tcPr>
            <w:tcW w:w="419" w:type="dxa"/>
            <w:tcBorders>
              <w:top w:val="nil"/>
              <w:left w:val="nil"/>
              <w:bottom w:val="nil"/>
              <w:right w:val="nil"/>
            </w:tcBorders>
            <w:shd w:val="clear" w:color="000000" w:fill="FFFFFF"/>
            <w:noWrap/>
            <w:vAlign w:val="bottom"/>
            <w:hideMark/>
          </w:tcPr>
          <w:p w14:paraId="318F78F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6820711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3F9EBB7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478AD51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41CCB4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FAF8EC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D0456C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66" w:type="dxa"/>
            <w:tcBorders>
              <w:top w:val="nil"/>
              <w:left w:val="nil"/>
              <w:bottom w:val="nil"/>
              <w:right w:val="nil"/>
            </w:tcBorders>
            <w:shd w:val="clear" w:color="000000" w:fill="FFFFFF"/>
            <w:noWrap/>
            <w:vAlign w:val="bottom"/>
            <w:hideMark/>
          </w:tcPr>
          <w:p w14:paraId="4A821A3C"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C3558F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00FF99"/>
            <w:noWrap/>
            <w:vAlign w:val="bottom"/>
            <w:hideMark/>
          </w:tcPr>
          <w:p w14:paraId="25A4096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2108808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5E371D3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0368E25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9BEB8E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4C9603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r>
      <w:tr w:rsidR="006652A8" w:rsidRPr="006652A8" w14:paraId="350824E0" w14:textId="77777777" w:rsidTr="006652A8">
        <w:trPr>
          <w:trHeight w:val="249"/>
        </w:trPr>
        <w:tc>
          <w:tcPr>
            <w:tcW w:w="2933" w:type="dxa"/>
            <w:gridSpan w:val="7"/>
            <w:tcBorders>
              <w:top w:val="nil"/>
              <w:left w:val="nil"/>
              <w:bottom w:val="nil"/>
              <w:right w:val="nil"/>
            </w:tcBorders>
            <w:shd w:val="clear" w:color="000000" w:fill="0099CC"/>
            <w:noWrap/>
            <w:vAlign w:val="bottom"/>
            <w:hideMark/>
          </w:tcPr>
          <w:p w14:paraId="5DA5A4BA"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APRIL 2020</w:t>
            </w:r>
          </w:p>
        </w:tc>
        <w:tc>
          <w:tcPr>
            <w:tcW w:w="266" w:type="dxa"/>
            <w:tcBorders>
              <w:top w:val="nil"/>
              <w:left w:val="nil"/>
              <w:bottom w:val="nil"/>
              <w:right w:val="nil"/>
            </w:tcBorders>
            <w:shd w:val="clear" w:color="000000" w:fill="FFFFFF"/>
            <w:noWrap/>
            <w:vAlign w:val="bottom"/>
            <w:hideMark/>
          </w:tcPr>
          <w:p w14:paraId="36AD6503"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933" w:type="dxa"/>
            <w:gridSpan w:val="7"/>
            <w:tcBorders>
              <w:top w:val="nil"/>
              <w:left w:val="nil"/>
              <w:bottom w:val="nil"/>
              <w:right w:val="nil"/>
            </w:tcBorders>
            <w:shd w:val="clear" w:color="000000" w:fill="0099CC"/>
            <w:noWrap/>
            <w:vAlign w:val="bottom"/>
            <w:hideMark/>
          </w:tcPr>
          <w:p w14:paraId="3508FE14"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OCTOBER 2020</w:t>
            </w:r>
          </w:p>
        </w:tc>
      </w:tr>
      <w:tr w:rsidR="006652A8" w:rsidRPr="006652A8" w14:paraId="143B2954" w14:textId="77777777" w:rsidTr="006652A8">
        <w:trPr>
          <w:trHeight w:val="249"/>
        </w:trPr>
        <w:tc>
          <w:tcPr>
            <w:tcW w:w="419" w:type="dxa"/>
            <w:tcBorders>
              <w:top w:val="nil"/>
              <w:left w:val="nil"/>
              <w:bottom w:val="nil"/>
              <w:right w:val="nil"/>
            </w:tcBorders>
            <w:shd w:val="clear" w:color="000000" w:fill="E7E6E6"/>
            <w:noWrap/>
            <w:vAlign w:val="bottom"/>
            <w:hideMark/>
          </w:tcPr>
          <w:p w14:paraId="147B7686"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5F7EC1A7"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1CD80EBE"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27BA5828"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32D4B4CC"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2528CDC7"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296B12B4"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266" w:type="dxa"/>
            <w:tcBorders>
              <w:top w:val="nil"/>
              <w:left w:val="nil"/>
              <w:bottom w:val="nil"/>
              <w:right w:val="nil"/>
            </w:tcBorders>
            <w:shd w:val="clear" w:color="000000" w:fill="FFFFFF"/>
            <w:noWrap/>
            <w:vAlign w:val="bottom"/>
            <w:hideMark/>
          </w:tcPr>
          <w:p w14:paraId="0BB93AD7"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E7E6E6"/>
            <w:noWrap/>
            <w:vAlign w:val="bottom"/>
            <w:hideMark/>
          </w:tcPr>
          <w:p w14:paraId="5C130D77"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61F87362"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136F58B0"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31AA027F"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622EA291"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321F8C1D"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7F4EFC8A"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r>
      <w:tr w:rsidR="006652A8" w:rsidRPr="006652A8" w14:paraId="372B3FEE" w14:textId="77777777" w:rsidTr="006652A8">
        <w:trPr>
          <w:trHeight w:val="249"/>
        </w:trPr>
        <w:tc>
          <w:tcPr>
            <w:tcW w:w="419" w:type="dxa"/>
            <w:tcBorders>
              <w:top w:val="nil"/>
              <w:left w:val="nil"/>
              <w:bottom w:val="nil"/>
              <w:right w:val="nil"/>
            </w:tcBorders>
            <w:shd w:val="clear" w:color="000000" w:fill="FFFFFF"/>
            <w:noWrap/>
            <w:vAlign w:val="bottom"/>
            <w:hideMark/>
          </w:tcPr>
          <w:p w14:paraId="3CAD444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E20F33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11F714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E48902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60CECAD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7849379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2BE62AE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266" w:type="dxa"/>
            <w:tcBorders>
              <w:top w:val="nil"/>
              <w:left w:val="nil"/>
              <w:bottom w:val="nil"/>
              <w:right w:val="nil"/>
            </w:tcBorders>
            <w:shd w:val="clear" w:color="000000" w:fill="FFFFFF"/>
            <w:noWrap/>
            <w:vAlign w:val="bottom"/>
            <w:hideMark/>
          </w:tcPr>
          <w:p w14:paraId="3809407B"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5FB709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A1C579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C59B8F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919A58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7F04F6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492261E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4712CC0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r>
      <w:tr w:rsidR="006652A8" w:rsidRPr="006652A8" w14:paraId="7CCCD960" w14:textId="77777777" w:rsidTr="006652A8">
        <w:trPr>
          <w:trHeight w:val="249"/>
        </w:trPr>
        <w:tc>
          <w:tcPr>
            <w:tcW w:w="419" w:type="dxa"/>
            <w:tcBorders>
              <w:top w:val="nil"/>
              <w:left w:val="nil"/>
              <w:bottom w:val="nil"/>
              <w:right w:val="nil"/>
            </w:tcBorders>
            <w:shd w:val="clear" w:color="000000" w:fill="FFFFFF"/>
            <w:noWrap/>
            <w:vAlign w:val="bottom"/>
            <w:hideMark/>
          </w:tcPr>
          <w:p w14:paraId="1140573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6C5DC27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63F992D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78830CA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56897EF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73D8C65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5E3DADB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266" w:type="dxa"/>
            <w:tcBorders>
              <w:top w:val="nil"/>
              <w:left w:val="nil"/>
              <w:bottom w:val="nil"/>
              <w:right w:val="nil"/>
            </w:tcBorders>
            <w:shd w:val="clear" w:color="000000" w:fill="FFFFFF"/>
            <w:noWrap/>
            <w:vAlign w:val="bottom"/>
            <w:hideMark/>
          </w:tcPr>
          <w:p w14:paraId="7F3DB1EC"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CDF9B4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2954C60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343E3FF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66"/>
            <w:noWrap/>
            <w:vAlign w:val="bottom"/>
            <w:hideMark/>
          </w:tcPr>
          <w:p w14:paraId="53294B9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7244A2C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4E26D4B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42BA369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r>
      <w:tr w:rsidR="006652A8" w:rsidRPr="006652A8" w14:paraId="50E64884" w14:textId="77777777" w:rsidTr="006652A8">
        <w:trPr>
          <w:trHeight w:val="249"/>
        </w:trPr>
        <w:tc>
          <w:tcPr>
            <w:tcW w:w="419" w:type="dxa"/>
            <w:tcBorders>
              <w:top w:val="nil"/>
              <w:left w:val="nil"/>
              <w:bottom w:val="nil"/>
              <w:right w:val="nil"/>
            </w:tcBorders>
            <w:shd w:val="clear" w:color="000000" w:fill="FFFFFF"/>
            <w:noWrap/>
            <w:vAlign w:val="bottom"/>
            <w:hideMark/>
          </w:tcPr>
          <w:p w14:paraId="59BC439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267AD51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514DEB9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35549D1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0A1C020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6F87A67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420A9CE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266" w:type="dxa"/>
            <w:tcBorders>
              <w:top w:val="nil"/>
              <w:left w:val="nil"/>
              <w:bottom w:val="nil"/>
              <w:right w:val="nil"/>
            </w:tcBorders>
            <w:shd w:val="clear" w:color="000000" w:fill="FFFFFF"/>
            <w:noWrap/>
            <w:vAlign w:val="bottom"/>
            <w:hideMark/>
          </w:tcPr>
          <w:p w14:paraId="2C31B95C"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AA0D2C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00FF99"/>
            <w:noWrap/>
            <w:vAlign w:val="bottom"/>
            <w:hideMark/>
          </w:tcPr>
          <w:p w14:paraId="56C37D7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24B09E7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26BBEE1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12AA687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2E764AD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0B22CB8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r>
      <w:tr w:rsidR="006652A8" w:rsidRPr="006652A8" w14:paraId="42AF3616" w14:textId="77777777" w:rsidTr="006652A8">
        <w:trPr>
          <w:trHeight w:val="249"/>
        </w:trPr>
        <w:tc>
          <w:tcPr>
            <w:tcW w:w="419" w:type="dxa"/>
            <w:tcBorders>
              <w:top w:val="nil"/>
              <w:left w:val="nil"/>
              <w:bottom w:val="nil"/>
              <w:right w:val="nil"/>
            </w:tcBorders>
            <w:shd w:val="clear" w:color="000000" w:fill="FFFFFF"/>
            <w:noWrap/>
            <w:vAlign w:val="bottom"/>
            <w:hideMark/>
          </w:tcPr>
          <w:p w14:paraId="2D78C75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0D8366B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050735D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00AA6DE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2545F74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082B3A0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7D5DF37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266" w:type="dxa"/>
            <w:tcBorders>
              <w:top w:val="nil"/>
              <w:left w:val="nil"/>
              <w:bottom w:val="nil"/>
              <w:right w:val="nil"/>
            </w:tcBorders>
            <w:shd w:val="clear" w:color="000000" w:fill="FFFFFF"/>
            <w:noWrap/>
            <w:vAlign w:val="bottom"/>
            <w:hideMark/>
          </w:tcPr>
          <w:p w14:paraId="185251BF"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916D41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6BD3700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297E08E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632739B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72DEE29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6BA8DB3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47EF4EC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r>
      <w:tr w:rsidR="006652A8" w:rsidRPr="006652A8" w14:paraId="7D8D348F" w14:textId="77777777" w:rsidTr="006652A8">
        <w:trPr>
          <w:trHeight w:val="249"/>
        </w:trPr>
        <w:tc>
          <w:tcPr>
            <w:tcW w:w="419" w:type="dxa"/>
            <w:tcBorders>
              <w:top w:val="nil"/>
              <w:left w:val="nil"/>
              <w:bottom w:val="nil"/>
              <w:right w:val="nil"/>
            </w:tcBorders>
            <w:shd w:val="clear" w:color="000000" w:fill="FFFFFF"/>
            <w:noWrap/>
            <w:vAlign w:val="bottom"/>
            <w:hideMark/>
          </w:tcPr>
          <w:p w14:paraId="56BAD07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57DD5E3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627377A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66"/>
            <w:noWrap/>
            <w:vAlign w:val="bottom"/>
            <w:hideMark/>
          </w:tcPr>
          <w:p w14:paraId="02C1690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50E70FF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4B5BD86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D89292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66" w:type="dxa"/>
            <w:tcBorders>
              <w:top w:val="nil"/>
              <w:left w:val="nil"/>
              <w:bottom w:val="nil"/>
              <w:right w:val="nil"/>
            </w:tcBorders>
            <w:shd w:val="clear" w:color="000000" w:fill="FFFFFF"/>
            <w:noWrap/>
            <w:vAlign w:val="bottom"/>
            <w:hideMark/>
          </w:tcPr>
          <w:p w14:paraId="31FC992E"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28D55A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431B964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1460D48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61C5CB0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7C0ACE2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45932BE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3A08C57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31</w:t>
            </w:r>
          </w:p>
        </w:tc>
      </w:tr>
      <w:tr w:rsidR="006652A8" w:rsidRPr="006652A8" w14:paraId="04404D99" w14:textId="77777777" w:rsidTr="006652A8">
        <w:trPr>
          <w:trHeight w:val="249"/>
        </w:trPr>
        <w:tc>
          <w:tcPr>
            <w:tcW w:w="2933" w:type="dxa"/>
            <w:gridSpan w:val="7"/>
            <w:tcBorders>
              <w:top w:val="nil"/>
              <w:left w:val="nil"/>
              <w:bottom w:val="nil"/>
              <w:right w:val="nil"/>
            </w:tcBorders>
            <w:shd w:val="clear" w:color="000000" w:fill="0099CC"/>
            <w:noWrap/>
            <w:vAlign w:val="bottom"/>
            <w:hideMark/>
          </w:tcPr>
          <w:p w14:paraId="1455C5B0"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MAY 2020</w:t>
            </w:r>
          </w:p>
        </w:tc>
        <w:tc>
          <w:tcPr>
            <w:tcW w:w="266" w:type="dxa"/>
            <w:tcBorders>
              <w:top w:val="nil"/>
              <w:left w:val="nil"/>
              <w:bottom w:val="nil"/>
              <w:right w:val="nil"/>
            </w:tcBorders>
            <w:shd w:val="clear" w:color="000000" w:fill="FFFFFF"/>
            <w:noWrap/>
            <w:vAlign w:val="bottom"/>
            <w:hideMark/>
          </w:tcPr>
          <w:p w14:paraId="398DB95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933" w:type="dxa"/>
            <w:gridSpan w:val="7"/>
            <w:tcBorders>
              <w:top w:val="nil"/>
              <w:left w:val="nil"/>
              <w:bottom w:val="nil"/>
              <w:right w:val="nil"/>
            </w:tcBorders>
            <w:shd w:val="clear" w:color="000000" w:fill="0099CC"/>
            <w:noWrap/>
            <w:vAlign w:val="bottom"/>
            <w:hideMark/>
          </w:tcPr>
          <w:p w14:paraId="0D0B441A"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NOVEMBER 2020</w:t>
            </w:r>
          </w:p>
        </w:tc>
      </w:tr>
      <w:tr w:rsidR="006652A8" w:rsidRPr="006652A8" w14:paraId="6BD3DBDD" w14:textId="77777777" w:rsidTr="006652A8">
        <w:trPr>
          <w:trHeight w:val="249"/>
        </w:trPr>
        <w:tc>
          <w:tcPr>
            <w:tcW w:w="419" w:type="dxa"/>
            <w:tcBorders>
              <w:top w:val="nil"/>
              <w:left w:val="nil"/>
              <w:bottom w:val="nil"/>
              <w:right w:val="nil"/>
            </w:tcBorders>
            <w:shd w:val="clear" w:color="000000" w:fill="E7E6E6"/>
            <w:noWrap/>
            <w:vAlign w:val="bottom"/>
            <w:hideMark/>
          </w:tcPr>
          <w:p w14:paraId="31EDAA3E"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05A8E731"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3BB9EE09"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66EDA1B0"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4560D5A6"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2EF10CAF"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70806512"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266" w:type="dxa"/>
            <w:tcBorders>
              <w:top w:val="nil"/>
              <w:left w:val="nil"/>
              <w:bottom w:val="nil"/>
              <w:right w:val="nil"/>
            </w:tcBorders>
            <w:shd w:val="clear" w:color="000000" w:fill="FFFFFF"/>
            <w:noWrap/>
            <w:vAlign w:val="bottom"/>
            <w:hideMark/>
          </w:tcPr>
          <w:p w14:paraId="08B25908"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E7E6E6"/>
            <w:noWrap/>
            <w:vAlign w:val="bottom"/>
            <w:hideMark/>
          </w:tcPr>
          <w:p w14:paraId="3D0E3430"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64F4FCB0"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258ED151"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7300E10C"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03C67449"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6F67CFC9"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7C9B45D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r>
      <w:tr w:rsidR="006652A8" w:rsidRPr="006652A8" w14:paraId="49305B26" w14:textId="77777777" w:rsidTr="006652A8">
        <w:trPr>
          <w:trHeight w:val="249"/>
        </w:trPr>
        <w:tc>
          <w:tcPr>
            <w:tcW w:w="419" w:type="dxa"/>
            <w:tcBorders>
              <w:top w:val="nil"/>
              <w:left w:val="nil"/>
              <w:bottom w:val="nil"/>
              <w:right w:val="nil"/>
            </w:tcBorders>
            <w:shd w:val="clear" w:color="000000" w:fill="FFFFFF"/>
            <w:noWrap/>
            <w:vAlign w:val="bottom"/>
            <w:hideMark/>
          </w:tcPr>
          <w:p w14:paraId="39A6B07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ACD60F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40E788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A32390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3C333B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2A3A95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7BA4D29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266" w:type="dxa"/>
            <w:tcBorders>
              <w:top w:val="nil"/>
              <w:left w:val="nil"/>
              <w:bottom w:val="nil"/>
              <w:right w:val="nil"/>
            </w:tcBorders>
            <w:shd w:val="clear" w:color="000000" w:fill="FFFFFF"/>
            <w:noWrap/>
            <w:vAlign w:val="bottom"/>
            <w:hideMark/>
          </w:tcPr>
          <w:p w14:paraId="7D30A09B"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D8E56E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68A92B8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3CF859D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1E9BB85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56FAD72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701C402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06D58A8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r>
      <w:tr w:rsidR="006652A8" w:rsidRPr="006652A8" w14:paraId="362AB9B3" w14:textId="77777777" w:rsidTr="006652A8">
        <w:trPr>
          <w:trHeight w:val="249"/>
        </w:trPr>
        <w:tc>
          <w:tcPr>
            <w:tcW w:w="419" w:type="dxa"/>
            <w:tcBorders>
              <w:top w:val="nil"/>
              <w:left w:val="nil"/>
              <w:bottom w:val="nil"/>
              <w:right w:val="nil"/>
            </w:tcBorders>
            <w:shd w:val="clear" w:color="000000" w:fill="FFFFFF"/>
            <w:noWrap/>
            <w:vAlign w:val="bottom"/>
            <w:hideMark/>
          </w:tcPr>
          <w:p w14:paraId="5F258F2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00FF99"/>
            <w:noWrap/>
            <w:vAlign w:val="bottom"/>
            <w:hideMark/>
          </w:tcPr>
          <w:p w14:paraId="3EF2B16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7F8C802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4C1D39C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183F3B0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4CC82EF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36BDC49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266" w:type="dxa"/>
            <w:tcBorders>
              <w:top w:val="nil"/>
              <w:left w:val="nil"/>
              <w:bottom w:val="nil"/>
              <w:right w:val="nil"/>
            </w:tcBorders>
            <w:shd w:val="clear" w:color="000000" w:fill="FFFFFF"/>
            <w:noWrap/>
            <w:vAlign w:val="bottom"/>
            <w:hideMark/>
          </w:tcPr>
          <w:p w14:paraId="292CBEE9"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4A4BE7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2F2CDD6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6736E5B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66"/>
            <w:noWrap/>
            <w:vAlign w:val="bottom"/>
            <w:hideMark/>
          </w:tcPr>
          <w:p w14:paraId="4017EF9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714EE6E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7AFCA8C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49E375C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r>
      <w:tr w:rsidR="006652A8" w:rsidRPr="006652A8" w14:paraId="7E0DD716" w14:textId="77777777" w:rsidTr="006652A8">
        <w:trPr>
          <w:trHeight w:val="249"/>
        </w:trPr>
        <w:tc>
          <w:tcPr>
            <w:tcW w:w="419" w:type="dxa"/>
            <w:tcBorders>
              <w:top w:val="nil"/>
              <w:left w:val="nil"/>
              <w:bottom w:val="nil"/>
              <w:right w:val="nil"/>
            </w:tcBorders>
            <w:shd w:val="clear" w:color="000000" w:fill="FFFFFF"/>
            <w:noWrap/>
            <w:vAlign w:val="bottom"/>
            <w:hideMark/>
          </w:tcPr>
          <w:p w14:paraId="2022D06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72A2117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4E8469A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48D615B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580B01F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3957325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613292E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266" w:type="dxa"/>
            <w:tcBorders>
              <w:top w:val="nil"/>
              <w:left w:val="nil"/>
              <w:bottom w:val="nil"/>
              <w:right w:val="nil"/>
            </w:tcBorders>
            <w:shd w:val="clear" w:color="000000" w:fill="FFFFFF"/>
            <w:noWrap/>
            <w:vAlign w:val="bottom"/>
            <w:hideMark/>
          </w:tcPr>
          <w:p w14:paraId="6C3BD388"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E2EFA2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00FF99"/>
            <w:noWrap/>
            <w:vAlign w:val="bottom"/>
            <w:hideMark/>
          </w:tcPr>
          <w:p w14:paraId="7B3F537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4771663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66"/>
            <w:noWrap/>
            <w:vAlign w:val="bottom"/>
            <w:hideMark/>
          </w:tcPr>
          <w:p w14:paraId="646AA37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6A0D1BF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13F78F0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1B35E7E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r>
      <w:tr w:rsidR="006652A8" w:rsidRPr="006652A8" w14:paraId="5C857CE1" w14:textId="77777777" w:rsidTr="006652A8">
        <w:trPr>
          <w:trHeight w:val="249"/>
        </w:trPr>
        <w:tc>
          <w:tcPr>
            <w:tcW w:w="419" w:type="dxa"/>
            <w:tcBorders>
              <w:top w:val="nil"/>
              <w:left w:val="nil"/>
              <w:bottom w:val="nil"/>
              <w:right w:val="nil"/>
            </w:tcBorders>
            <w:shd w:val="clear" w:color="000000" w:fill="FFFFFF"/>
            <w:noWrap/>
            <w:vAlign w:val="bottom"/>
            <w:hideMark/>
          </w:tcPr>
          <w:p w14:paraId="74016F3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76144D2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03E07F4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567E890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4F5A9B2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61FF961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252EBA0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266" w:type="dxa"/>
            <w:tcBorders>
              <w:top w:val="nil"/>
              <w:left w:val="nil"/>
              <w:bottom w:val="nil"/>
              <w:right w:val="nil"/>
            </w:tcBorders>
            <w:shd w:val="clear" w:color="000000" w:fill="FFFFFF"/>
            <w:noWrap/>
            <w:vAlign w:val="bottom"/>
            <w:hideMark/>
          </w:tcPr>
          <w:p w14:paraId="0CA3F3DE"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8CF442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127617A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577573A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4FE374C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6405158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26</w:t>
            </w:r>
          </w:p>
        </w:tc>
        <w:tc>
          <w:tcPr>
            <w:tcW w:w="419" w:type="dxa"/>
            <w:tcBorders>
              <w:top w:val="nil"/>
              <w:left w:val="nil"/>
              <w:bottom w:val="nil"/>
              <w:right w:val="nil"/>
            </w:tcBorders>
            <w:shd w:val="clear" w:color="000000" w:fill="FFFFFF"/>
            <w:noWrap/>
            <w:vAlign w:val="bottom"/>
            <w:hideMark/>
          </w:tcPr>
          <w:p w14:paraId="3218685D"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27</w:t>
            </w:r>
          </w:p>
        </w:tc>
        <w:tc>
          <w:tcPr>
            <w:tcW w:w="419" w:type="dxa"/>
            <w:tcBorders>
              <w:top w:val="nil"/>
              <w:left w:val="nil"/>
              <w:bottom w:val="nil"/>
              <w:right w:val="nil"/>
            </w:tcBorders>
            <w:shd w:val="clear" w:color="000000" w:fill="FFFFFF"/>
            <w:noWrap/>
            <w:vAlign w:val="bottom"/>
            <w:hideMark/>
          </w:tcPr>
          <w:p w14:paraId="6D687CB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r>
      <w:tr w:rsidR="006652A8" w:rsidRPr="006652A8" w14:paraId="78F2E3C7" w14:textId="77777777" w:rsidTr="006652A8">
        <w:trPr>
          <w:trHeight w:val="249"/>
        </w:trPr>
        <w:tc>
          <w:tcPr>
            <w:tcW w:w="419" w:type="dxa"/>
            <w:tcBorders>
              <w:top w:val="nil"/>
              <w:left w:val="nil"/>
              <w:bottom w:val="nil"/>
              <w:right w:val="nil"/>
            </w:tcBorders>
            <w:shd w:val="clear" w:color="000000" w:fill="FFFFFF"/>
            <w:noWrap/>
            <w:vAlign w:val="bottom"/>
            <w:hideMark/>
          </w:tcPr>
          <w:p w14:paraId="08149C1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19B48B07"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25</w:t>
            </w:r>
          </w:p>
        </w:tc>
        <w:tc>
          <w:tcPr>
            <w:tcW w:w="419" w:type="dxa"/>
            <w:tcBorders>
              <w:top w:val="nil"/>
              <w:left w:val="nil"/>
              <w:bottom w:val="nil"/>
              <w:right w:val="nil"/>
            </w:tcBorders>
            <w:shd w:val="clear" w:color="000000" w:fill="FFFFFF"/>
            <w:noWrap/>
            <w:vAlign w:val="bottom"/>
            <w:hideMark/>
          </w:tcPr>
          <w:p w14:paraId="3E46444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28B5AB7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5C7EAD2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02C54CE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6623A89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266" w:type="dxa"/>
            <w:tcBorders>
              <w:top w:val="nil"/>
              <w:left w:val="nil"/>
              <w:bottom w:val="nil"/>
              <w:right w:val="nil"/>
            </w:tcBorders>
            <w:shd w:val="clear" w:color="000000" w:fill="FFFFFF"/>
            <w:noWrap/>
            <w:vAlign w:val="bottom"/>
            <w:hideMark/>
          </w:tcPr>
          <w:p w14:paraId="01084417"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528E18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00FF99"/>
            <w:noWrap/>
            <w:vAlign w:val="bottom"/>
            <w:hideMark/>
          </w:tcPr>
          <w:p w14:paraId="7C61A4B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48F97C5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62465D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D636DC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A7642A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5E6F93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r>
      <w:tr w:rsidR="006652A8" w:rsidRPr="006652A8" w14:paraId="38BB2670" w14:textId="77777777" w:rsidTr="006652A8">
        <w:trPr>
          <w:trHeight w:val="249"/>
        </w:trPr>
        <w:tc>
          <w:tcPr>
            <w:tcW w:w="419" w:type="dxa"/>
            <w:tcBorders>
              <w:top w:val="nil"/>
              <w:left w:val="nil"/>
              <w:bottom w:val="nil"/>
              <w:right w:val="nil"/>
            </w:tcBorders>
            <w:shd w:val="clear" w:color="000000" w:fill="FFFFFF"/>
            <w:noWrap/>
            <w:vAlign w:val="bottom"/>
            <w:hideMark/>
          </w:tcPr>
          <w:p w14:paraId="191949B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7A2DFE9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18C0200"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335A7A0"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C6C4EA3"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2118ED2"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6A0E356"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66" w:type="dxa"/>
            <w:tcBorders>
              <w:top w:val="nil"/>
              <w:left w:val="nil"/>
              <w:bottom w:val="nil"/>
              <w:right w:val="nil"/>
            </w:tcBorders>
            <w:shd w:val="clear" w:color="000000" w:fill="FFFFFF"/>
            <w:noWrap/>
            <w:vAlign w:val="bottom"/>
            <w:hideMark/>
          </w:tcPr>
          <w:p w14:paraId="353E13F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98FB2C9"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8CA7F45"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B814106"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8A85D8C"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E197995"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25A2C08"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858261F"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r>
      <w:tr w:rsidR="006652A8" w:rsidRPr="006652A8" w14:paraId="698FBC24" w14:textId="77777777" w:rsidTr="006652A8">
        <w:trPr>
          <w:trHeight w:val="249"/>
        </w:trPr>
        <w:tc>
          <w:tcPr>
            <w:tcW w:w="2933" w:type="dxa"/>
            <w:gridSpan w:val="7"/>
            <w:tcBorders>
              <w:top w:val="nil"/>
              <w:left w:val="nil"/>
              <w:bottom w:val="nil"/>
              <w:right w:val="nil"/>
            </w:tcBorders>
            <w:shd w:val="clear" w:color="000000" w:fill="0099CC"/>
            <w:noWrap/>
            <w:vAlign w:val="bottom"/>
            <w:hideMark/>
          </w:tcPr>
          <w:p w14:paraId="44ECC656"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JUNE 2020</w:t>
            </w:r>
          </w:p>
        </w:tc>
        <w:tc>
          <w:tcPr>
            <w:tcW w:w="266" w:type="dxa"/>
            <w:tcBorders>
              <w:top w:val="nil"/>
              <w:left w:val="nil"/>
              <w:bottom w:val="nil"/>
              <w:right w:val="nil"/>
            </w:tcBorders>
            <w:shd w:val="clear" w:color="000000" w:fill="FFFFFF"/>
            <w:noWrap/>
            <w:vAlign w:val="bottom"/>
            <w:hideMark/>
          </w:tcPr>
          <w:p w14:paraId="4A81A66F"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933" w:type="dxa"/>
            <w:gridSpan w:val="7"/>
            <w:tcBorders>
              <w:top w:val="nil"/>
              <w:left w:val="nil"/>
              <w:bottom w:val="nil"/>
              <w:right w:val="nil"/>
            </w:tcBorders>
            <w:shd w:val="clear" w:color="000000" w:fill="0099CC"/>
            <w:noWrap/>
            <w:vAlign w:val="bottom"/>
            <w:hideMark/>
          </w:tcPr>
          <w:p w14:paraId="6ADADE51" w14:textId="77777777" w:rsidR="006652A8" w:rsidRPr="006652A8" w:rsidRDefault="006652A8" w:rsidP="006652A8">
            <w:pPr>
              <w:spacing w:after="0" w:line="240" w:lineRule="auto"/>
              <w:jc w:val="center"/>
              <w:rPr>
                <w:rFonts w:ascii="Calibri Light" w:eastAsia="Times New Roman" w:hAnsi="Calibri Light" w:cs="Calibri Light"/>
                <w:b/>
                <w:bCs/>
                <w:color w:val="FFFFFF"/>
                <w:sz w:val="20"/>
                <w:szCs w:val="20"/>
              </w:rPr>
            </w:pPr>
            <w:r w:rsidRPr="006652A8">
              <w:rPr>
                <w:rFonts w:ascii="Calibri Light" w:eastAsia="Times New Roman" w:hAnsi="Calibri Light" w:cs="Calibri Light"/>
                <w:b/>
                <w:bCs/>
                <w:color w:val="FFFFFF"/>
                <w:sz w:val="20"/>
                <w:szCs w:val="20"/>
              </w:rPr>
              <w:t>DECEMBER 2020</w:t>
            </w:r>
          </w:p>
        </w:tc>
      </w:tr>
      <w:tr w:rsidR="006652A8" w:rsidRPr="006652A8" w14:paraId="6D2EBA4A" w14:textId="77777777" w:rsidTr="006652A8">
        <w:trPr>
          <w:trHeight w:val="249"/>
        </w:trPr>
        <w:tc>
          <w:tcPr>
            <w:tcW w:w="419" w:type="dxa"/>
            <w:tcBorders>
              <w:top w:val="nil"/>
              <w:left w:val="nil"/>
              <w:bottom w:val="nil"/>
              <w:right w:val="nil"/>
            </w:tcBorders>
            <w:shd w:val="clear" w:color="000000" w:fill="E7E6E6"/>
            <w:noWrap/>
            <w:vAlign w:val="bottom"/>
            <w:hideMark/>
          </w:tcPr>
          <w:p w14:paraId="4A318E83"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6A3524D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13D2F924"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1FAC93ED"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3AB3A744"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1924B013"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2F83909C"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266" w:type="dxa"/>
            <w:tcBorders>
              <w:top w:val="nil"/>
              <w:left w:val="nil"/>
              <w:bottom w:val="nil"/>
              <w:right w:val="nil"/>
            </w:tcBorders>
            <w:shd w:val="clear" w:color="000000" w:fill="FFFFFF"/>
            <w:noWrap/>
            <w:vAlign w:val="bottom"/>
            <w:hideMark/>
          </w:tcPr>
          <w:p w14:paraId="654F83FD"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E7E6E6"/>
            <w:noWrap/>
            <w:vAlign w:val="bottom"/>
            <w:hideMark/>
          </w:tcPr>
          <w:p w14:paraId="36878084"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075A083F"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23FB068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7035E78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5F00A76C"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3723B1AD"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6F6412B6"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S</w:t>
            </w:r>
          </w:p>
        </w:tc>
      </w:tr>
      <w:tr w:rsidR="006652A8" w:rsidRPr="006652A8" w14:paraId="57EF4A45" w14:textId="77777777" w:rsidTr="006652A8">
        <w:trPr>
          <w:trHeight w:val="249"/>
        </w:trPr>
        <w:tc>
          <w:tcPr>
            <w:tcW w:w="419" w:type="dxa"/>
            <w:tcBorders>
              <w:top w:val="nil"/>
              <w:left w:val="nil"/>
              <w:bottom w:val="nil"/>
              <w:right w:val="nil"/>
            </w:tcBorders>
            <w:shd w:val="clear" w:color="000000" w:fill="FFFFFF"/>
            <w:noWrap/>
            <w:vAlign w:val="bottom"/>
            <w:hideMark/>
          </w:tcPr>
          <w:p w14:paraId="34AD918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1B5EB5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3B128B5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5178C34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20E7710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69E6E56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59FBFA3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266" w:type="dxa"/>
            <w:tcBorders>
              <w:top w:val="nil"/>
              <w:left w:val="nil"/>
              <w:bottom w:val="nil"/>
              <w:right w:val="nil"/>
            </w:tcBorders>
            <w:shd w:val="clear" w:color="000000" w:fill="FFFFFF"/>
            <w:noWrap/>
            <w:vAlign w:val="bottom"/>
            <w:hideMark/>
          </w:tcPr>
          <w:p w14:paraId="32BBAAC3"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492C1F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D27493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73096D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3E17006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1376806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4427B55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4265D6D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5</w:t>
            </w:r>
          </w:p>
        </w:tc>
      </w:tr>
      <w:tr w:rsidR="006652A8" w:rsidRPr="006652A8" w14:paraId="38F45485" w14:textId="77777777" w:rsidTr="006652A8">
        <w:trPr>
          <w:trHeight w:val="249"/>
        </w:trPr>
        <w:tc>
          <w:tcPr>
            <w:tcW w:w="419" w:type="dxa"/>
            <w:tcBorders>
              <w:top w:val="nil"/>
              <w:left w:val="nil"/>
              <w:bottom w:val="nil"/>
              <w:right w:val="nil"/>
            </w:tcBorders>
            <w:shd w:val="clear" w:color="000000" w:fill="FFFFFF"/>
            <w:noWrap/>
            <w:vAlign w:val="bottom"/>
            <w:hideMark/>
          </w:tcPr>
          <w:p w14:paraId="12012F4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52808EF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28F8719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5E2A96F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22EEEEF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4351E35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378ADB7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266" w:type="dxa"/>
            <w:tcBorders>
              <w:top w:val="nil"/>
              <w:left w:val="nil"/>
              <w:bottom w:val="nil"/>
              <w:right w:val="nil"/>
            </w:tcBorders>
            <w:shd w:val="clear" w:color="000000" w:fill="FFFFFF"/>
            <w:noWrap/>
            <w:vAlign w:val="bottom"/>
            <w:hideMark/>
          </w:tcPr>
          <w:p w14:paraId="6511544B"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4DB9DB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583E082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5ECB095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2E316A2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38C1379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677DD61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618B52C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12</w:t>
            </w:r>
          </w:p>
        </w:tc>
      </w:tr>
      <w:tr w:rsidR="006652A8" w:rsidRPr="006652A8" w14:paraId="18C6CA51" w14:textId="77777777" w:rsidTr="006652A8">
        <w:trPr>
          <w:trHeight w:val="249"/>
        </w:trPr>
        <w:tc>
          <w:tcPr>
            <w:tcW w:w="419" w:type="dxa"/>
            <w:tcBorders>
              <w:top w:val="nil"/>
              <w:left w:val="nil"/>
              <w:bottom w:val="nil"/>
              <w:right w:val="nil"/>
            </w:tcBorders>
            <w:shd w:val="clear" w:color="000000" w:fill="FFFFFF"/>
            <w:noWrap/>
            <w:vAlign w:val="bottom"/>
            <w:hideMark/>
          </w:tcPr>
          <w:p w14:paraId="105B483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18ED130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5A00F41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71A05DA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3034FCC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7BD2FC2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681FEFB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266" w:type="dxa"/>
            <w:tcBorders>
              <w:top w:val="nil"/>
              <w:left w:val="nil"/>
              <w:bottom w:val="nil"/>
              <w:right w:val="nil"/>
            </w:tcBorders>
            <w:shd w:val="clear" w:color="000000" w:fill="FFFFFF"/>
            <w:noWrap/>
            <w:vAlign w:val="bottom"/>
            <w:hideMark/>
          </w:tcPr>
          <w:p w14:paraId="2C3BCBB2"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D02367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28EF718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04E3382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1BED665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7D7CDAD8"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39E4813D"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0E3EC2E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19</w:t>
            </w:r>
          </w:p>
        </w:tc>
      </w:tr>
      <w:tr w:rsidR="006652A8" w:rsidRPr="006652A8" w14:paraId="1BE6ADEB" w14:textId="77777777" w:rsidTr="006652A8">
        <w:trPr>
          <w:trHeight w:val="249"/>
        </w:trPr>
        <w:tc>
          <w:tcPr>
            <w:tcW w:w="419" w:type="dxa"/>
            <w:tcBorders>
              <w:top w:val="nil"/>
              <w:left w:val="nil"/>
              <w:bottom w:val="nil"/>
              <w:right w:val="nil"/>
            </w:tcBorders>
            <w:shd w:val="clear" w:color="000000" w:fill="FFFFFF"/>
            <w:noWrap/>
            <w:vAlign w:val="bottom"/>
            <w:hideMark/>
          </w:tcPr>
          <w:p w14:paraId="1D4C4F15"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1382A150"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157334E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7FC08C21"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18CCB98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00F5A33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6A845464"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266" w:type="dxa"/>
            <w:tcBorders>
              <w:top w:val="nil"/>
              <w:left w:val="nil"/>
              <w:bottom w:val="nil"/>
              <w:right w:val="nil"/>
            </w:tcBorders>
            <w:shd w:val="clear" w:color="000000" w:fill="FFFFFF"/>
            <w:noWrap/>
            <w:vAlign w:val="bottom"/>
            <w:hideMark/>
          </w:tcPr>
          <w:p w14:paraId="71A67C7C"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B02858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4AC955D9"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28EF3C7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7CEEE0B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732FBD9F"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24</w:t>
            </w:r>
          </w:p>
        </w:tc>
        <w:tc>
          <w:tcPr>
            <w:tcW w:w="419" w:type="dxa"/>
            <w:tcBorders>
              <w:top w:val="nil"/>
              <w:left w:val="nil"/>
              <w:bottom w:val="nil"/>
              <w:right w:val="nil"/>
            </w:tcBorders>
            <w:shd w:val="clear" w:color="000000" w:fill="FFFFFF"/>
            <w:noWrap/>
            <w:vAlign w:val="bottom"/>
            <w:hideMark/>
          </w:tcPr>
          <w:p w14:paraId="098A6165"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25</w:t>
            </w:r>
          </w:p>
        </w:tc>
        <w:tc>
          <w:tcPr>
            <w:tcW w:w="419" w:type="dxa"/>
            <w:tcBorders>
              <w:top w:val="nil"/>
              <w:left w:val="nil"/>
              <w:bottom w:val="nil"/>
              <w:right w:val="nil"/>
            </w:tcBorders>
            <w:shd w:val="clear" w:color="000000" w:fill="FFFFFF"/>
            <w:noWrap/>
            <w:vAlign w:val="bottom"/>
            <w:hideMark/>
          </w:tcPr>
          <w:p w14:paraId="1CC7111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26</w:t>
            </w:r>
          </w:p>
        </w:tc>
      </w:tr>
      <w:tr w:rsidR="006652A8" w:rsidRPr="006652A8" w14:paraId="52157C16" w14:textId="77777777" w:rsidTr="006652A8">
        <w:trPr>
          <w:trHeight w:val="249"/>
        </w:trPr>
        <w:tc>
          <w:tcPr>
            <w:tcW w:w="419" w:type="dxa"/>
            <w:tcBorders>
              <w:top w:val="nil"/>
              <w:left w:val="nil"/>
              <w:bottom w:val="nil"/>
              <w:right w:val="nil"/>
            </w:tcBorders>
            <w:shd w:val="clear" w:color="000000" w:fill="FFFFFF"/>
            <w:noWrap/>
            <w:vAlign w:val="bottom"/>
            <w:hideMark/>
          </w:tcPr>
          <w:p w14:paraId="7BAAC3B2"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61226DC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00D9B37A"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3AC6F66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DE8D31E"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7F8268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5EBC46B"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266" w:type="dxa"/>
            <w:tcBorders>
              <w:top w:val="nil"/>
              <w:left w:val="nil"/>
              <w:bottom w:val="nil"/>
              <w:right w:val="nil"/>
            </w:tcBorders>
            <w:shd w:val="clear" w:color="000000" w:fill="FFFFFF"/>
            <w:noWrap/>
            <w:vAlign w:val="bottom"/>
            <w:hideMark/>
          </w:tcPr>
          <w:p w14:paraId="30DB0481" w14:textId="77777777" w:rsidR="006652A8" w:rsidRPr="006652A8" w:rsidRDefault="006652A8" w:rsidP="006652A8">
            <w:pPr>
              <w:spacing w:after="0" w:line="240" w:lineRule="auto"/>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D48953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44913C57"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12C4BBE3"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2068A49F"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6980213B" w14:textId="77777777" w:rsidR="006652A8" w:rsidRPr="006652A8" w:rsidRDefault="006652A8" w:rsidP="006652A8">
            <w:pPr>
              <w:spacing w:after="0" w:line="240" w:lineRule="auto"/>
              <w:jc w:val="center"/>
              <w:rPr>
                <w:rFonts w:ascii="Calibri Light" w:eastAsia="Times New Roman" w:hAnsi="Calibri Light" w:cs="Calibri Light"/>
                <w:b/>
                <w:bCs/>
                <w:sz w:val="20"/>
                <w:szCs w:val="20"/>
              </w:rPr>
            </w:pPr>
            <w:r w:rsidRPr="006652A8">
              <w:rPr>
                <w:rFonts w:ascii="Calibri Light" w:eastAsia="Times New Roman" w:hAnsi="Calibri Light" w:cs="Calibri Light"/>
                <w:b/>
                <w:bCs/>
                <w:sz w:val="20"/>
                <w:szCs w:val="20"/>
              </w:rPr>
              <w:t>31</w:t>
            </w:r>
          </w:p>
        </w:tc>
        <w:tc>
          <w:tcPr>
            <w:tcW w:w="419" w:type="dxa"/>
            <w:tcBorders>
              <w:top w:val="nil"/>
              <w:left w:val="nil"/>
              <w:bottom w:val="nil"/>
              <w:right w:val="nil"/>
            </w:tcBorders>
            <w:shd w:val="clear" w:color="000000" w:fill="FFFFFF"/>
            <w:noWrap/>
            <w:vAlign w:val="bottom"/>
            <w:hideMark/>
          </w:tcPr>
          <w:p w14:paraId="7387BA7C"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90A1006" w14:textId="77777777" w:rsidR="006652A8" w:rsidRPr="006652A8" w:rsidRDefault="006652A8" w:rsidP="006652A8">
            <w:pPr>
              <w:spacing w:after="0" w:line="240" w:lineRule="auto"/>
              <w:jc w:val="center"/>
              <w:rPr>
                <w:rFonts w:ascii="Calibri Light" w:eastAsia="Times New Roman" w:hAnsi="Calibri Light" w:cs="Calibri Light"/>
                <w:sz w:val="20"/>
                <w:szCs w:val="20"/>
              </w:rPr>
            </w:pPr>
            <w:r w:rsidRPr="006652A8">
              <w:rPr>
                <w:rFonts w:ascii="Calibri Light" w:eastAsia="Times New Roman" w:hAnsi="Calibri Light" w:cs="Calibri Light"/>
                <w:sz w:val="20"/>
                <w:szCs w:val="20"/>
              </w:rPr>
              <w:t> </w:t>
            </w:r>
          </w:p>
        </w:tc>
      </w:tr>
    </w:tbl>
    <w:p w14:paraId="3CE99C4C" w14:textId="77777777" w:rsidR="006652A8" w:rsidRPr="0088031E" w:rsidRDefault="006652A8" w:rsidP="008D2BDD">
      <w:pPr>
        <w:spacing w:after="0" w:line="240" w:lineRule="auto"/>
        <w:rPr>
          <w:rFonts w:asciiTheme="majorHAnsi" w:hAnsiTheme="majorHAnsi" w:cstheme="majorHAnsi"/>
          <w:b/>
          <w:sz w:val="20"/>
          <w:szCs w:val="24"/>
          <w:u w:val="single"/>
        </w:rPr>
      </w:pPr>
    </w:p>
    <w:p w14:paraId="3B07B8A8" w14:textId="77777777" w:rsidR="006652A8" w:rsidRDefault="006652A8" w:rsidP="008D2BDD">
      <w:pPr>
        <w:spacing w:after="0" w:line="240" w:lineRule="auto"/>
        <w:rPr>
          <w:rFonts w:asciiTheme="majorHAnsi" w:hAnsiTheme="majorHAnsi" w:cstheme="majorHAnsi"/>
          <w:b/>
          <w:sz w:val="32"/>
          <w:szCs w:val="40"/>
          <w:u w:val="single"/>
        </w:rPr>
      </w:pPr>
    </w:p>
    <w:tbl>
      <w:tblPr>
        <w:tblW w:w="2880" w:type="dxa"/>
        <w:tblInd w:w="-810" w:type="dxa"/>
        <w:tblLook w:val="04A0" w:firstRow="1" w:lastRow="0" w:firstColumn="1" w:lastColumn="0" w:noHBand="0" w:noVBand="1"/>
      </w:tblPr>
      <w:tblGrid>
        <w:gridCol w:w="2250"/>
        <w:gridCol w:w="630"/>
      </w:tblGrid>
      <w:tr w:rsidR="006652A8" w:rsidRPr="00FD1D2B" w14:paraId="2E958D56" w14:textId="77777777" w:rsidTr="006652A8">
        <w:trPr>
          <w:trHeight w:val="240"/>
        </w:trPr>
        <w:tc>
          <w:tcPr>
            <w:tcW w:w="2250" w:type="dxa"/>
            <w:tcBorders>
              <w:top w:val="nil"/>
              <w:left w:val="nil"/>
              <w:bottom w:val="nil"/>
              <w:right w:val="nil"/>
            </w:tcBorders>
            <w:shd w:val="clear" w:color="000000" w:fill="FFFFFF"/>
            <w:noWrap/>
            <w:vAlign w:val="bottom"/>
            <w:hideMark/>
          </w:tcPr>
          <w:p w14:paraId="37CCB5D8" w14:textId="77777777" w:rsidR="006652A8" w:rsidRPr="00FD1D2B" w:rsidRDefault="006652A8" w:rsidP="006652A8">
            <w:pPr>
              <w:spacing w:after="0" w:line="240" w:lineRule="auto"/>
              <w:ind w:left="-15"/>
              <w:rPr>
                <w:rFonts w:ascii="Calibri Light" w:eastAsia="Times New Roman" w:hAnsi="Calibri Light" w:cs="Calibri Light"/>
                <w:b/>
                <w:bCs/>
                <w:i/>
                <w:iCs/>
                <w:sz w:val="24"/>
                <w:szCs w:val="24"/>
              </w:rPr>
            </w:pPr>
            <w:r w:rsidRPr="00FD1D2B">
              <w:rPr>
                <w:rFonts w:ascii="Calibri Light" w:eastAsia="Times New Roman" w:hAnsi="Calibri Light" w:cs="Calibri Light"/>
                <w:b/>
                <w:bCs/>
                <w:i/>
                <w:iCs/>
                <w:sz w:val="24"/>
                <w:szCs w:val="24"/>
              </w:rPr>
              <w:t>Orientation Dates</w:t>
            </w:r>
            <w:r w:rsidRPr="00FD1D2B">
              <w:rPr>
                <w:rFonts w:ascii="Calibri Light" w:eastAsia="Times New Roman" w:hAnsi="Calibri Light" w:cs="Calibri Light"/>
                <w:i/>
                <w:iCs/>
                <w:sz w:val="24"/>
                <w:szCs w:val="24"/>
              </w:rPr>
              <w:t>**</w:t>
            </w:r>
          </w:p>
        </w:tc>
        <w:tc>
          <w:tcPr>
            <w:tcW w:w="630" w:type="dxa"/>
            <w:tcBorders>
              <w:top w:val="nil"/>
              <w:left w:val="nil"/>
              <w:bottom w:val="nil"/>
              <w:right w:val="nil"/>
            </w:tcBorders>
            <w:shd w:val="clear" w:color="000000" w:fill="FFFF66"/>
            <w:noWrap/>
            <w:vAlign w:val="bottom"/>
            <w:hideMark/>
          </w:tcPr>
          <w:p w14:paraId="43690299" w14:textId="77777777" w:rsidR="006652A8" w:rsidRPr="00FD1D2B" w:rsidRDefault="006652A8" w:rsidP="006652A8">
            <w:pPr>
              <w:spacing w:after="0" w:line="240" w:lineRule="auto"/>
              <w:rPr>
                <w:rFonts w:ascii="Calibri Light" w:eastAsia="Times New Roman" w:hAnsi="Calibri Light" w:cs="Calibri Light"/>
              </w:rPr>
            </w:pPr>
            <w:r w:rsidRPr="00FD1D2B">
              <w:rPr>
                <w:rFonts w:ascii="Calibri Light" w:eastAsia="Times New Roman" w:hAnsi="Calibri Light" w:cs="Calibri Light"/>
              </w:rPr>
              <w:t> </w:t>
            </w:r>
          </w:p>
        </w:tc>
      </w:tr>
      <w:tr w:rsidR="006652A8" w:rsidRPr="00FD1D2B" w14:paraId="549EF2F3" w14:textId="77777777" w:rsidTr="006652A8">
        <w:trPr>
          <w:trHeight w:val="240"/>
        </w:trPr>
        <w:tc>
          <w:tcPr>
            <w:tcW w:w="2250" w:type="dxa"/>
            <w:tcBorders>
              <w:top w:val="nil"/>
              <w:left w:val="nil"/>
              <w:bottom w:val="nil"/>
              <w:right w:val="nil"/>
            </w:tcBorders>
            <w:shd w:val="clear" w:color="000000" w:fill="FFFFFF"/>
            <w:noWrap/>
            <w:vAlign w:val="bottom"/>
            <w:hideMark/>
          </w:tcPr>
          <w:p w14:paraId="3A5BE958" w14:textId="77777777" w:rsidR="006652A8" w:rsidRPr="00FD1D2B" w:rsidRDefault="006652A8" w:rsidP="006652A8">
            <w:pPr>
              <w:spacing w:after="0" w:line="240" w:lineRule="auto"/>
              <w:rPr>
                <w:rFonts w:ascii="Calibri Light" w:eastAsia="Times New Roman" w:hAnsi="Calibri Light" w:cs="Calibri Light"/>
                <w:b/>
                <w:bCs/>
                <w:i/>
                <w:iCs/>
                <w:sz w:val="24"/>
                <w:szCs w:val="24"/>
              </w:rPr>
            </w:pPr>
            <w:r w:rsidRPr="00FD1D2B">
              <w:rPr>
                <w:rFonts w:ascii="Calibri Light" w:eastAsia="Times New Roman" w:hAnsi="Calibri Light" w:cs="Calibri Light"/>
                <w:b/>
                <w:bCs/>
                <w:i/>
                <w:iCs/>
                <w:sz w:val="24"/>
                <w:szCs w:val="24"/>
              </w:rPr>
              <w:t>Class Start Dates</w:t>
            </w:r>
            <w:r w:rsidRPr="00FD1D2B">
              <w:rPr>
                <w:rFonts w:ascii="Calibri Light" w:eastAsia="Times New Roman" w:hAnsi="Calibri Light" w:cs="Calibri Light"/>
                <w:i/>
                <w:iCs/>
                <w:sz w:val="24"/>
                <w:szCs w:val="24"/>
              </w:rPr>
              <w:t>**</w:t>
            </w:r>
          </w:p>
        </w:tc>
        <w:tc>
          <w:tcPr>
            <w:tcW w:w="630" w:type="dxa"/>
            <w:tcBorders>
              <w:top w:val="nil"/>
              <w:left w:val="nil"/>
              <w:bottom w:val="nil"/>
              <w:right w:val="nil"/>
            </w:tcBorders>
            <w:shd w:val="clear" w:color="000000" w:fill="00FF99"/>
            <w:noWrap/>
            <w:vAlign w:val="bottom"/>
            <w:hideMark/>
          </w:tcPr>
          <w:p w14:paraId="7313AB49" w14:textId="77777777" w:rsidR="006652A8" w:rsidRPr="00FD1D2B" w:rsidRDefault="006652A8" w:rsidP="006652A8">
            <w:pPr>
              <w:spacing w:after="0" w:line="240" w:lineRule="auto"/>
              <w:rPr>
                <w:rFonts w:ascii="Calibri Light" w:eastAsia="Times New Roman" w:hAnsi="Calibri Light" w:cs="Calibri Light"/>
              </w:rPr>
            </w:pPr>
            <w:r w:rsidRPr="00FD1D2B">
              <w:rPr>
                <w:rFonts w:ascii="Calibri Light" w:eastAsia="Times New Roman" w:hAnsi="Calibri Light" w:cs="Calibri Light"/>
              </w:rPr>
              <w:t> </w:t>
            </w:r>
          </w:p>
        </w:tc>
      </w:tr>
    </w:tbl>
    <w:p w14:paraId="719E991C" w14:textId="5A2A186A" w:rsidR="006652A8" w:rsidRDefault="006652A8" w:rsidP="008D2BDD">
      <w:pPr>
        <w:spacing w:after="0" w:line="240" w:lineRule="auto"/>
        <w:rPr>
          <w:rFonts w:asciiTheme="majorHAnsi" w:hAnsiTheme="majorHAnsi" w:cstheme="majorHAnsi"/>
          <w:b/>
          <w:sz w:val="32"/>
          <w:szCs w:val="40"/>
          <w:u w:val="single"/>
        </w:rPr>
      </w:pPr>
    </w:p>
    <w:tbl>
      <w:tblPr>
        <w:tblW w:w="2760" w:type="dxa"/>
        <w:tblInd w:w="-690" w:type="dxa"/>
        <w:tblLook w:val="04A0" w:firstRow="1" w:lastRow="0" w:firstColumn="1" w:lastColumn="0" w:noHBand="0" w:noVBand="1"/>
      </w:tblPr>
      <w:tblGrid>
        <w:gridCol w:w="920"/>
        <w:gridCol w:w="920"/>
        <w:gridCol w:w="920"/>
      </w:tblGrid>
      <w:tr w:rsidR="006652A8" w:rsidRPr="003F159F" w14:paraId="46590C9D" w14:textId="77777777" w:rsidTr="006652A8">
        <w:trPr>
          <w:trHeight w:val="240"/>
        </w:trPr>
        <w:tc>
          <w:tcPr>
            <w:tcW w:w="2760" w:type="dxa"/>
            <w:gridSpan w:val="3"/>
            <w:tcBorders>
              <w:top w:val="nil"/>
              <w:left w:val="nil"/>
              <w:bottom w:val="nil"/>
              <w:right w:val="nil"/>
            </w:tcBorders>
            <w:shd w:val="clear" w:color="000000" w:fill="0099CC"/>
            <w:noWrap/>
            <w:vAlign w:val="bottom"/>
            <w:hideMark/>
          </w:tcPr>
          <w:p w14:paraId="7FBE65EC" w14:textId="77777777" w:rsidR="006652A8" w:rsidRPr="003F159F" w:rsidRDefault="006652A8" w:rsidP="006652A8">
            <w:pPr>
              <w:spacing w:after="0" w:line="240" w:lineRule="auto"/>
              <w:jc w:val="center"/>
              <w:rPr>
                <w:rFonts w:ascii="Calibri Light" w:eastAsia="Times New Roman" w:hAnsi="Calibri Light" w:cs="Calibri Light"/>
                <w:b/>
                <w:bCs/>
                <w:color w:val="FFFFFF"/>
              </w:rPr>
            </w:pPr>
            <w:r w:rsidRPr="003F159F">
              <w:rPr>
                <w:rFonts w:ascii="Calibri Light" w:eastAsia="Times New Roman" w:hAnsi="Calibri Light" w:cs="Calibri Light"/>
                <w:b/>
                <w:bCs/>
                <w:color w:val="FFFFFF"/>
              </w:rPr>
              <w:t>ORIENTATION DATES</w:t>
            </w:r>
          </w:p>
        </w:tc>
      </w:tr>
      <w:tr w:rsidR="006652A8" w:rsidRPr="003F159F" w14:paraId="6C91FC32" w14:textId="77777777" w:rsidTr="006652A8">
        <w:trPr>
          <w:trHeight w:val="240"/>
        </w:trPr>
        <w:tc>
          <w:tcPr>
            <w:tcW w:w="920" w:type="dxa"/>
            <w:tcBorders>
              <w:top w:val="nil"/>
              <w:left w:val="nil"/>
              <w:bottom w:val="single" w:sz="4" w:space="0" w:color="auto"/>
              <w:right w:val="nil"/>
            </w:tcBorders>
            <w:shd w:val="clear" w:color="000000" w:fill="FFFFFF"/>
            <w:noWrap/>
            <w:vAlign w:val="bottom"/>
            <w:hideMark/>
          </w:tcPr>
          <w:p w14:paraId="6145C2DE" w14:textId="77777777" w:rsidR="006652A8" w:rsidRPr="003F159F" w:rsidRDefault="006652A8" w:rsidP="006652A8">
            <w:pPr>
              <w:spacing w:after="0" w:line="240" w:lineRule="auto"/>
              <w:jc w:val="center"/>
              <w:rPr>
                <w:rFonts w:ascii="Calibri Light" w:eastAsia="Times New Roman" w:hAnsi="Calibri Light" w:cs="Calibri Light"/>
                <w:b/>
                <w:bCs/>
                <w:i/>
                <w:iCs/>
                <w:sz w:val="20"/>
                <w:szCs w:val="20"/>
              </w:rPr>
            </w:pPr>
            <w:r w:rsidRPr="003F159F">
              <w:rPr>
                <w:rFonts w:ascii="Calibri Light" w:eastAsia="Times New Roman" w:hAnsi="Calibri Light" w:cs="Calibri Light"/>
                <w:b/>
                <w:bCs/>
                <w:i/>
                <w:iCs/>
                <w:sz w:val="20"/>
                <w:szCs w:val="20"/>
              </w:rPr>
              <w:t>MLR</w:t>
            </w:r>
          </w:p>
        </w:tc>
        <w:tc>
          <w:tcPr>
            <w:tcW w:w="920" w:type="dxa"/>
            <w:tcBorders>
              <w:top w:val="nil"/>
              <w:left w:val="nil"/>
              <w:bottom w:val="single" w:sz="4" w:space="0" w:color="auto"/>
              <w:right w:val="nil"/>
            </w:tcBorders>
            <w:shd w:val="clear" w:color="000000" w:fill="FFFFFF"/>
            <w:noWrap/>
            <w:vAlign w:val="bottom"/>
            <w:hideMark/>
          </w:tcPr>
          <w:p w14:paraId="4C51A4B3" w14:textId="77777777" w:rsidR="006652A8" w:rsidRPr="003F159F" w:rsidRDefault="006652A8" w:rsidP="006652A8">
            <w:pPr>
              <w:spacing w:after="0" w:line="240" w:lineRule="auto"/>
              <w:jc w:val="center"/>
              <w:rPr>
                <w:rFonts w:ascii="Calibri Light" w:eastAsia="Times New Roman" w:hAnsi="Calibri Light" w:cs="Calibri Light"/>
                <w:b/>
                <w:bCs/>
                <w:i/>
                <w:iCs/>
              </w:rPr>
            </w:pPr>
            <w:r w:rsidRPr="003F159F">
              <w:rPr>
                <w:rFonts w:ascii="Calibri Light" w:eastAsia="Times New Roman" w:hAnsi="Calibri Light" w:cs="Calibri Light"/>
                <w:b/>
                <w:bCs/>
                <w:i/>
                <w:iCs/>
              </w:rPr>
              <w:t>CRR</w:t>
            </w:r>
          </w:p>
        </w:tc>
        <w:tc>
          <w:tcPr>
            <w:tcW w:w="920" w:type="dxa"/>
            <w:tcBorders>
              <w:top w:val="nil"/>
              <w:left w:val="nil"/>
              <w:bottom w:val="single" w:sz="4" w:space="0" w:color="auto"/>
              <w:right w:val="nil"/>
            </w:tcBorders>
            <w:shd w:val="clear" w:color="000000" w:fill="FFFFFF"/>
            <w:noWrap/>
            <w:vAlign w:val="bottom"/>
            <w:hideMark/>
          </w:tcPr>
          <w:p w14:paraId="73285000" w14:textId="77777777" w:rsidR="006652A8" w:rsidRPr="003F159F" w:rsidRDefault="006652A8" w:rsidP="006652A8">
            <w:pPr>
              <w:spacing w:after="0" w:line="240" w:lineRule="auto"/>
              <w:jc w:val="center"/>
              <w:rPr>
                <w:rFonts w:ascii="Calibri Light" w:eastAsia="Times New Roman" w:hAnsi="Calibri Light" w:cs="Calibri Light"/>
                <w:b/>
                <w:bCs/>
                <w:i/>
                <w:iCs/>
              </w:rPr>
            </w:pPr>
            <w:r w:rsidRPr="003F159F">
              <w:rPr>
                <w:rFonts w:ascii="Calibri Light" w:eastAsia="Times New Roman" w:hAnsi="Calibri Light" w:cs="Calibri Light"/>
                <w:b/>
                <w:bCs/>
                <w:i/>
                <w:iCs/>
              </w:rPr>
              <w:t>SAC</w:t>
            </w:r>
          </w:p>
        </w:tc>
      </w:tr>
      <w:tr w:rsidR="006652A8" w:rsidRPr="003F159F" w14:paraId="0D1E3F87" w14:textId="77777777" w:rsidTr="006652A8">
        <w:trPr>
          <w:trHeight w:val="240"/>
        </w:trPr>
        <w:tc>
          <w:tcPr>
            <w:tcW w:w="920" w:type="dxa"/>
            <w:tcBorders>
              <w:top w:val="nil"/>
              <w:left w:val="nil"/>
              <w:bottom w:val="nil"/>
              <w:right w:val="nil"/>
            </w:tcBorders>
            <w:shd w:val="clear" w:color="000000" w:fill="FFFFFF"/>
            <w:noWrap/>
            <w:vAlign w:val="bottom"/>
            <w:hideMark/>
          </w:tcPr>
          <w:p w14:paraId="3784EF18"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4/29</w:t>
            </w:r>
          </w:p>
        </w:tc>
        <w:tc>
          <w:tcPr>
            <w:tcW w:w="920" w:type="dxa"/>
            <w:tcBorders>
              <w:top w:val="nil"/>
              <w:left w:val="nil"/>
              <w:bottom w:val="nil"/>
              <w:right w:val="nil"/>
            </w:tcBorders>
            <w:shd w:val="clear" w:color="000000" w:fill="FFFFFF"/>
            <w:noWrap/>
            <w:vAlign w:val="bottom"/>
            <w:hideMark/>
          </w:tcPr>
          <w:p w14:paraId="01D538F9"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7/8</w:t>
            </w:r>
          </w:p>
        </w:tc>
        <w:tc>
          <w:tcPr>
            <w:tcW w:w="920" w:type="dxa"/>
            <w:tcBorders>
              <w:top w:val="nil"/>
              <w:left w:val="nil"/>
              <w:bottom w:val="nil"/>
              <w:right w:val="nil"/>
            </w:tcBorders>
            <w:shd w:val="clear" w:color="000000" w:fill="FFFFFF"/>
            <w:noWrap/>
            <w:vAlign w:val="bottom"/>
            <w:hideMark/>
          </w:tcPr>
          <w:p w14:paraId="6BF76658"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7/15</w:t>
            </w:r>
          </w:p>
        </w:tc>
      </w:tr>
      <w:tr w:rsidR="006652A8" w:rsidRPr="003F159F" w14:paraId="685C1795" w14:textId="77777777" w:rsidTr="006652A8">
        <w:trPr>
          <w:trHeight w:val="240"/>
        </w:trPr>
        <w:tc>
          <w:tcPr>
            <w:tcW w:w="920" w:type="dxa"/>
            <w:tcBorders>
              <w:top w:val="nil"/>
              <w:left w:val="nil"/>
              <w:bottom w:val="nil"/>
              <w:right w:val="nil"/>
            </w:tcBorders>
            <w:shd w:val="clear" w:color="000000" w:fill="FFFFFF"/>
            <w:noWrap/>
            <w:vAlign w:val="bottom"/>
            <w:hideMark/>
          </w:tcPr>
          <w:p w14:paraId="5C77C454"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7/1</w:t>
            </w:r>
          </w:p>
        </w:tc>
        <w:tc>
          <w:tcPr>
            <w:tcW w:w="920" w:type="dxa"/>
            <w:tcBorders>
              <w:top w:val="nil"/>
              <w:left w:val="nil"/>
              <w:bottom w:val="nil"/>
              <w:right w:val="nil"/>
            </w:tcBorders>
            <w:shd w:val="clear" w:color="000000" w:fill="FFFFFF"/>
            <w:noWrap/>
            <w:vAlign w:val="bottom"/>
            <w:hideMark/>
          </w:tcPr>
          <w:p w14:paraId="79B3C3BF"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9/23</w:t>
            </w:r>
          </w:p>
        </w:tc>
        <w:tc>
          <w:tcPr>
            <w:tcW w:w="920" w:type="dxa"/>
            <w:tcBorders>
              <w:top w:val="nil"/>
              <w:left w:val="nil"/>
              <w:bottom w:val="nil"/>
              <w:right w:val="nil"/>
            </w:tcBorders>
            <w:shd w:val="clear" w:color="000000" w:fill="FFFFFF"/>
            <w:noWrap/>
            <w:vAlign w:val="bottom"/>
            <w:hideMark/>
          </w:tcPr>
          <w:p w14:paraId="0069728C"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8/26</w:t>
            </w:r>
          </w:p>
        </w:tc>
      </w:tr>
      <w:tr w:rsidR="006652A8" w:rsidRPr="003F159F" w14:paraId="1995C83B" w14:textId="77777777" w:rsidTr="006652A8">
        <w:trPr>
          <w:trHeight w:val="240"/>
        </w:trPr>
        <w:tc>
          <w:tcPr>
            <w:tcW w:w="920" w:type="dxa"/>
            <w:tcBorders>
              <w:top w:val="nil"/>
              <w:left w:val="nil"/>
              <w:bottom w:val="nil"/>
              <w:right w:val="nil"/>
            </w:tcBorders>
            <w:shd w:val="clear" w:color="000000" w:fill="FFFFFF"/>
            <w:noWrap/>
            <w:vAlign w:val="bottom"/>
            <w:hideMark/>
          </w:tcPr>
          <w:p w14:paraId="3001AE36"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9/23</w:t>
            </w:r>
          </w:p>
        </w:tc>
        <w:tc>
          <w:tcPr>
            <w:tcW w:w="920" w:type="dxa"/>
            <w:tcBorders>
              <w:top w:val="nil"/>
              <w:left w:val="nil"/>
              <w:bottom w:val="nil"/>
              <w:right w:val="nil"/>
            </w:tcBorders>
            <w:shd w:val="clear" w:color="000000" w:fill="FFFFFF"/>
            <w:noWrap/>
            <w:vAlign w:val="bottom"/>
            <w:hideMark/>
          </w:tcPr>
          <w:p w14:paraId="4B8511E0"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11/18</w:t>
            </w:r>
          </w:p>
        </w:tc>
        <w:tc>
          <w:tcPr>
            <w:tcW w:w="920" w:type="dxa"/>
            <w:tcBorders>
              <w:top w:val="nil"/>
              <w:left w:val="nil"/>
              <w:bottom w:val="nil"/>
              <w:right w:val="nil"/>
            </w:tcBorders>
            <w:shd w:val="clear" w:color="000000" w:fill="FFFFFF"/>
            <w:noWrap/>
            <w:vAlign w:val="bottom"/>
            <w:hideMark/>
          </w:tcPr>
          <w:p w14:paraId="4B0BAA6C"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10/7</w:t>
            </w:r>
          </w:p>
        </w:tc>
      </w:tr>
      <w:tr w:rsidR="006652A8" w:rsidRPr="003F159F" w14:paraId="0053C631" w14:textId="77777777" w:rsidTr="006652A8">
        <w:trPr>
          <w:trHeight w:val="240"/>
        </w:trPr>
        <w:tc>
          <w:tcPr>
            <w:tcW w:w="920" w:type="dxa"/>
            <w:tcBorders>
              <w:top w:val="nil"/>
              <w:left w:val="nil"/>
              <w:bottom w:val="nil"/>
              <w:right w:val="nil"/>
            </w:tcBorders>
            <w:shd w:val="clear" w:color="000000" w:fill="FFFFFF"/>
            <w:noWrap/>
            <w:vAlign w:val="bottom"/>
            <w:hideMark/>
          </w:tcPr>
          <w:p w14:paraId="222F2E7E"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11/18</w:t>
            </w:r>
          </w:p>
        </w:tc>
        <w:tc>
          <w:tcPr>
            <w:tcW w:w="920" w:type="dxa"/>
            <w:tcBorders>
              <w:top w:val="nil"/>
              <w:left w:val="nil"/>
              <w:bottom w:val="nil"/>
              <w:right w:val="nil"/>
            </w:tcBorders>
            <w:shd w:val="clear" w:color="000000" w:fill="FFFFFF"/>
            <w:noWrap/>
            <w:vAlign w:val="bottom"/>
            <w:hideMark/>
          </w:tcPr>
          <w:p w14:paraId="07174DF3"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 </w:t>
            </w:r>
          </w:p>
        </w:tc>
        <w:tc>
          <w:tcPr>
            <w:tcW w:w="920" w:type="dxa"/>
            <w:tcBorders>
              <w:top w:val="nil"/>
              <w:left w:val="nil"/>
              <w:bottom w:val="nil"/>
              <w:right w:val="nil"/>
            </w:tcBorders>
            <w:shd w:val="clear" w:color="000000" w:fill="FFFFFF"/>
            <w:noWrap/>
            <w:vAlign w:val="bottom"/>
            <w:hideMark/>
          </w:tcPr>
          <w:p w14:paraId="24162345"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11/11</w:t>
            </w:r>
          </w:p>
        </w:tc>
      </w:tr>
      <w:tr w:rsidR="006652A8" w:rsidRPr="003F159F" w14:paraId="33904E3A" w14:textId="77777777" w:rsidTr="006652A8">
        <w:trPr>
          <w:trHeight w:val="240"/>
        </w:trPr>
        <w:tc>
          <w:tcPr>
            <w:tcW w:w="920" w:type="dxa"/>
            <w:tcBorders>
              <w:top w:val="nil"/>
              <w:left w:val="nil"/>
              <w:bottom w:val="nil"/>
              <w:right w:val="nil"/>
            </w:tcBorders>
            <w:shd w:val="clear" w:color="000000" w:fill="FFFFFF"/>
            <w:noWrap/>
            <w:vAlign w:val="bottom"/>
            <w:hideMark/>
          </w:tcPr>
          <w:p w14:paraId="28E6FB27" w14:textId="77777777" w:rsidR="006652A8" w:rsidRPr="003F159F" w:rsidRDefault="006652A8" w:rsidP="006652A8">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920" w:type="dxa"/>
            <w:tcBorders>
              <w:top w:val="nil"/>
              <w:left w:val="nil"/>
              <w:bottom w:val="nil"/>
              <w:right w:val="nil"/>
            </w:tcBorders>
            <w:shd w:val="clear" w:color="000000" w:fill="FFFFFF"/>
            <w:noWrap/>
            <w:vAlign w:val="bottom"/>
            <w:hideMark/>
          </w:tcPr>
          <w:p w14:paraId="403DC73C" w14:textId="77777777" w:rsidR="006652A8" w:rsidRPr="003F159F" w:rsidRDefault="006652A8" w:rsidP="006652A8">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920" w:type="dxa"/>
            <w:tcBorders>
              <w:top w:val="nil"/>
              <w:left w:val="nil"/>
              <w:bottom w:val="nil"/>
              <w:right w:val="nil"/>
            </w:tcBorders>
            <w:shd w:val="clear" w:color="000000" w:fill="FFFFFF"/>
            <w:noWrap/>
            <w:vAlign w:val="bottom"/>
            <w:hideMark/>
          </w:tcPr>
          <w:p w14:paraId="1D111646" w14:textId="77777777" w:rsidR="006652A8" w:rsidRPr="003F159F" w:rsidRDefault="006652A8" w:rsidP="006652A8">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r>
      <w:tr w:rsidR="006652A8" w:rsidRPr="003F159F" w14:paraId="5ABB8F53" w14:textId="77777777" w:rsidTr="006652A8">
        <w:trPr>
          <w:trHeight w:val="240"/>
        </w:trPr>
        <w:tc>
          <w:tcPr>
            <w:tcW w:w="2760" w:type="dxa"/>
            <w:gridSpan w:val="3"/>
            <w:tcBorders>
              <w:top w:val="nil"/>
              <w:left w:val="nil"/>
              <w:bottom w:val="nil"/>
              <w:right w:val="nil"/>
            </w:tcBorders>
            <w:shd w:val="clear" w:color="000000" w:fill="0099CC"/>
            <w:noWrap/>
            <w:vAlign w:val="bottom"/>
            <w:hideMark/>
          </w:tcPr>
          <w:p w14:paraId="4215D5E5" w14:textId="77777777" w:rsidR="006652A8" w:rsidRPr="003F159F" w:rsidRDefault="006652A8" w:rsidP="006652A8">
            <w:pPr>
              <w:spacing w:after="0" w:line="240" w:lineRule="auto"/>
              <w:jc w:val="center"/>
              <w:rPr>
                <w:rFonts w:ascii="Calibri Light" w:eastAsia="Times New Roman" w:hAnsi="Calibri Light" w:cs="Calibri Light"/>
                <w:b/>
                <w:bCs/>
                <w:color w:val="FFFFFF"/>
              </w:rPr>
            </w:pPr>
            <w:r w:rsidRPr="003F159F">
              <w:rPr>
                <w:rFonts w:ascii="Calibri Light" w:eastAsia="Times New Roman" w:hAnsi="Calibri Light" w:cs="Calibri Light"/>
                <w:b/>
                <w:bCs/>
                <w:color w:val="FFFFFF"/>
              </w:rPr>
              <w:t>START DATES</w:t>
            </w:r>
          </w:p>
        </w:tc>
      </w:tr>
      <w:tr w:rsidR="006652A8" w:rsidRPr="003F159F" w14:paraId="116DDD78" w14:textId="77777777" w:rsidTr="006652A8">
        <w:trPr>
          <w:trHeight w:val="240"/>
        </w:trPr>
        <w:tc>
          <w:tcPr>
            <w:tcW w:w="920" w:type="dxa"/>
            <w:tcBorders>
              <w:top w:val="nil"/>
              <w:left w:val="nil"/>
              <w:bottom w:val="single" w:sz="4" w:space="0" w:color="auto"/>
              <w:right w:val="nil"/>
            </w:tcBorders>
            <w:shd w:val="clear" w:color="000000" w:fill="FFFFFF"/>
            <w:noWrap/>
            <w:vAlign w:val="bottom"/>
            <w:hideMark/>
          </w:tcPr>
          <w:p w14:paraId="68765AE3" w14:textId="77777777" w:rsidR="006652A8" w:rsidRPr="003F159F" w:rsidRDefault="006652A8" w:rsidP="006652A8">
            <w:pPr>
              <w:spacing w:after="0" w:line="240" w:lineRule="auto"/>
              <w:jc w:val="center"/>
              <w:rPr>
                <w:rFonts w:ascii="Calibri Light" w:eastAsia="Times New Roman" w:hAnsi="Calibri Light" w:cs="Calibri Light"/>
                <w:b/>
                <w:bCs/>
                <w:i/>
                <w:iCs/>
                <w:sz w:val="20"/>
                <w:szCs w:val="20"/>
              </w:rPr>
            </w:pPr>
            <w:r w:rsidRPr="003F159F">
              <w:rPr>
                <w:rFonts w:ascii="Calibri Light" w:eastAsia="Times New Roman" w:hAnsi="Calibri Light" w:cs="Calibri Light"/>
                <w:b/>
                <w:bCs/>
                <w:i/>
                <w:iCs/>
                <w:sz w:val="20"/>
                <w:szCs w:val="20"/>
              </w:rPr>
              <w:t>MLR</w:t>
            </w:r>
          </w:p>
        </w:tc>
        <w:tc>
          <w:tcPr>
            <w:tcW w:w="920" w:type="dxa"/>
            <w:tcBorders>
              <w:top w:val="nil"/>
              <w:left w:val="nil"/>
              <w:bottom w:val="single" w:sz="4" w:space="0" w:color="auto"/>
              <w:right w:val="nil"/>
            </w:tcBorders>
            <w:shd w:val="clear" w:color="000000" w:fill="FFFFFF"/>
            <w:noWrap/>
            <w:vAlign w:val="bottom"/>
            <w:hideMark/>
          </w:tcPr>
          <w:p w14:paraId="1F899A59" w14:textId="77777777" w:rsidR="006652A8" w:rsidRPr="003F159F" w:rsidRDefault="006652A8" w:rsidP="006652A8">
            <w:pPr>
              <w:spacing w:after="0" w:line="240" w:lineRule="auto"/>
              <w:jc w:val="center"/>
              <w:rPr>
                <w:rFonts w:ascii="Calibri Light" w:eastAsia="Times New Roman" w:hAnsi="Calibri Light" w:cs="Calibri Light"/>
                <w:b/>
                <w:bCs/>
                <w:i/>
                <w:iCs/>
              </w:rPr>
            </w:pPr>
            <w:r w:rsidRPr="003F159F">
              <w:rPr>
                <w:rFonts w:ascii="Calibri Light" w:eastAsia="Times New Roman" w:hAnsi="Calibri Light" w:cs="Calibri Light"/>
                <w:b/>
                <w:bCs/>
                <w:i/>
                <w:iCs/>
              </w:rPr>
              <w:t>CRR</w:t>
            </w:r>
          </w:p>
        </w:tc>
        <w:tc>
          <w:tcPr>
            <w:tcW w:w="920" w:type="dxa"/>
            <w:tcBorders>
              <w:top w:val="nil"/>
              <w:left w:val="nil"/>
              <w:bottom w:val="single" w:sz="4" w:space="0" w:color="auto"/>
              <w:right w:val="nil"/>
            </w:tcBorders>
            <w:shd w:val="clear" w:color="000000" w:fill="FFFFFF"/>
            <w:noWrap/>
            <w:vAlign w:val="bottom"/>
            <w:hideMark/>
          </w:tcPr>
          <w:p w14:paraId="7CF300AD" w14:textId="77777777" w:rsidR="006652A8" w:rsidRPr="003F159F" w:rsidRDefault="006652A8" w:rsidP="006652A8">
            <w:pPr>
              <w:spacing w:after="0" w:line="240" w:lineRule="auto"/>
              <w:jc w:val="center"/>
              <w:rPr>
                <w:rFonts w:ascii="Calibri Light" w:eastAsia="Times New Roman" w:hAnsi="Calibri Light" w:cs="Calibri Light"/>
                <w:b/>
                <w:bCs/>
                <w:i/>
                <w:iCs/>
              </w:rPr>
            </w:pPr>
            <w:r w:rsidRPr="003F159F">
              <w:rPr>
                <w:rFonts w:ascii="Calibri Light" w:eastAsia="Times New Roman" w:hAnsi="Calibri Light" w:cs="Calibri Light"/>
                <w:b/>
                <w:bCs/>
                <w:i/>
                <w:iCs/>
              </w:rPr>
              <w:t>SAC</w:t>
            </w:r>
          </w:p>
        </w:tc>
      </w:tr>
      <w:tr w:rsidR="006652A8" w:rsidRPr="003F159F" w14:paraId="163064C4" w14:textId="77777777" w:rsidTr="006652A8">
        <w:trPr>
          <w:trHeight w:val="240"/>
        </w:trPr>
        <w:tc>
          <w:tcPr>
            <w:tcW w:w="920" w:type="dxa"/>
            <w:tcBorders>
              <w:top w:val="nil"/>
              <w:left w:val="nil"/>
              <w:bottom w:val="nil"/>
              <w:right w:val="nil"/>
            </w:tcBorders>
            <w:shd w:val="clear" w:color="000000" w:fill="FFFFFF"/>
            <w:noWrap/>
            <w:vAlign w:val="bottom"/>
            <w:hideMark/>
          </w:tcPr>
          <w:p w14:paraId="3ED5F85F"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5/4</w:t>
            </w:r>
          </w:p>
        </w:tc>
        <w:tc>
          <w:tcPr>
            <w:tcW w:w="920" w:type="dxa"/>
            <w:tcBorders>
              <w:top w:val="nil"/>
              <w:left w:val="nil"/>
              <w:bottom w:val="nil"/>
              <w:right w:val="nil"/>
            </w:tcBorders>
            <w:shd w:val="clear" w:color="000000" w:fill="FFFFFF"/>
            <w:noWrap/>
            <w:vAlign w:val="bottom"/>
            <w:hideMark/>
          </w:tcPr>
          <w:p w14:paraId="31A61BB2"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7/13</w:t>
            </w:r>
          </w:p>
        </w:tc>
        <w:tc>
          <w:tcPr>
            <w:tcW w:w="920" w:type="dxa"/>
            <w:tcBorders>
              <w:top w:val="nil"/>
              <w:left w:val="nil"/>
              <w:bottom w:val="nil"/>
              <w:right w:val="nil"/>
            </w:tcBorders>
            <w:shd w:val="clear" w:color="000000" w:fill="FFFFFF"/>
            <w:noWrap/>
            <w:vAlign w:val="bottom"/>
            <w:hideMark/>
          </w:tcPr>
          <w:p w14:paraId="4C814492"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7/20</w:t>
            </w:r>
          </w:p>
        </w:tc>
      </w:tr>
      <w:tr w:rsidR="006652A8" w:rsidRPr="003F159F" w14:paraId="2049C8A7" w14:textId="77777777" w:rsidTr="006652A8">
        <w:trPr>
          <w:trHeight w:val="240"/>
        </w:trPr>
        <w:tc>
          <w:tcPr>
            <w:tcW w:w="920" w:type="dxa"/>
            <w:tcBorders>
              <w:top w:val="nil"/>
              <w:left w:val="nil"/>
              <w:bottom w:val="nil"/>
              <w:right w:val="nil"/>
            </w:tcBorders>
            <w:shd w:val="clear" w:color="000000" w:fill="FFFFFF"/>
            <w:noWrap/>
            <w:vAlign w:val="bottom"/>
            <w:hideMark/>
          </w:tcPr>
          <w:p w14:paraId="599670DE"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7/6</w:t>
            </w:r>
          </w:p>
        </w:tc>
        <w:tc>
          <w:tcPr>
            <w:tcW w:w="920" w:type="dxa"/>
            <w:tcBorders>
              <w:top w:val="nil"/>
              <w:left w:val="nil"/>
              <w:bottom w:val="nil"/>
              <w:right w:val="nil"/>
            </w:tcBorders>
            <w:shd w:val="clear" w:color="000000" w:fill="FFFFFF"/>
            <w:noWrap/>
            <w:vAlign w:val="bottom"/>
            <w:hideMark/>
          </w:tcPr>
          <w:p w14:paraId="7B74E14B"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9/28</w:t>
            </w:r>
          </w:p>
        </w:tc>
        <w:tc>
          <w:tcPr>
            <w:tcW w:w="920" w:type="dxa"/>
            <w:tcBorders>
              <w:top w:val="nil"/>
              <w:left w:val="nil"/>
              <w:bottom w:val="nil"/>
              <w:right w:val="nil"/>
            </w:tcBorders>
            <w:shd w:val="clear" w:color="000000" w:fill="FFFFFF"/>
            <w:noWrap/>
            <w:vAlign w:val="bottom"/>
            <w:hideMark/>
          </w:tcPr>
          <w:p w14:paraId="4DF3E29F"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8/31</w:t>
            </w:r>
          </w:p>
        </w:tc>
      </w:tr>
      <w:tr w:rsidR="006652A8" w:rsidRPr="003F159F" w14:paraId="38EB0097" w14:textId="77777777" w:rsidTr="006652A8">
        <w:trPr>
          <w:trHeight w:val="240"/>
        </w:trPr>
        <w:tc>
          <w:tcPr>
            <w:tcW w:w="920" w:type="dxa"/>
            <w:tcBorders>
              <w:top w:val="nil"/>
              <w:left w:val="nil"/>
              <w:bottom w:val="nil"/>
              <w:right w:val="nil"/>
            </w:tcBorders>
            <w:shd w:val="clear" w:color="000000" w:fill="FFFFFF"/>
            <w:noWrap/>
            <w:vAlign w:val="bottom"/>
            <w:hideMark/>
          </w:tcPr>
          <w:p w14:paraId="49A36ECE"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9/28</w:t>
            </w:r>
          </w:p>
        </w:tc>
        <w:tc>
          <w:tcPr>
            <w:tcW w:w="920" w:type="dxa"/>
            <w:tcBorders>
              <w:top w:val="nil"/>
              <w:left w:val="nil"/>
              <w:bottom w:val="nil"/>
              <w:right w:val="nil"/>
            </w:tcBorders>
            <w:shd w:val="clear" w:color="000000" w:fill="FFFFFF"/>
            <w:noWrap/>
            <w:vAlign w:val="bottom"/>
            <w:hideMark/>
          </w:tcPr>
          <w:p w14:paraId="1DDEC142"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11/30</w:t>
            </w:r>
          </w:p>
        </w:tc>
        <w:tc>
          <w:tcPr>
            <w:tcW w:w="920" w:type="dxa"/>
            <w:tcBorders>
              <w:top w:val="nil"/>
              <w:left w:val="nil"/>
              <w:bottom w:val="nil"/>
              <w:right w:val="nil"/>
            </w:tcBorders>
            <w:shd w:val="clear" w:color="000000" w:fill="FFFFFF"/>
            <w:noWrap/>
            <w:vAlign w:val="bottom"/>
            <w:hideMark/>
          </w:tcPr>
          <w:p w14:paraId="05A8D473"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10/12</w:t>
            </w:r>
          </w:p>
        </w:tc>
      </w:tr>
      <w:tr w:rsidR="006652A8" w:rsidRPr="003F159F" w14:paraId="5C79CD98" w14:textId="77777777" w:rsidTr="006652A8">
        <w:trPr>
          <w:trHeight w:val="240"/>
        </w:trPr>
        <w:tc>
          <w:tcPr>
            <w:tcW w:w="920" w:type="dxa"/>
            <w:tcBorders>
              <w:top w:val="nil"/>
              <w:left w:val="nil"/>
              <w:bottom w:val="nil"/>
              <w:right w:val="nil"/>
            </w:tcBorders>
            <w:shd w:val="clear" w:color="000000" w:fill="FFFFFF"/>
            <w:noWrap/>
            <w:vAlign w:val="bottom"/>
            <w:hideMark/>
          </w:tcPr>
          <w:p w14:paraId="2A827F44"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11/30</w:t>
            </w:r>
          </w:p>
        </w:tc>
        <w:tc>
          <w:tcPr>
            <w:tcW w:w="920" w:type="dxa"/>
            <w:tcBorders>
              <w:top w:val="nil"/>
              <w:left w:val="nil"/>
              <w:bottom w:val="nil"/>
              <w:right w:val="nil"/>
            </w:tcBorders>
            <w:shd w:val="clear" w:color="000000" w:fill="FFFFFF"/>
            <w:noWrap/>
            <w:vAlign w:val="bottom"/>
            <w:hideMark/>
          </w:tcPr>
          <w:p w14:paraId="6B592872"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 </w:t>
            </w:r>
          </w:p>
        </w:tc>
        <w:tc>
          <w:tcPr>
            <w:tcW w:w="920" w:type="dxa"/>
            <w:tcBorders>
              <w:top w:val="nil"/>
              <w:left w:val="nil"/>
              <w:bottom w:val="nil"/>
              <w:right w:val="nil"/>
            </w:tcBorders>
            <w:shd w:val="clear" w:color="000000" w:fill="FFFFFF"/>
            <w:noWrap/>
            <w:vAlign w:val="bottom"/>
            <w:hideMark/>
          </w:tcPr>
          <w:p w14:paraId="567187F6" w14:textId="77777777" w:rsidR="006652A8" w:rsidRPr="003F159F" w:rsidRDefault="006652A8" w:rsidP="006652A8">
            <w:pPr>
              <w:spacing w:after="0" w:line="240" w:lineRule="auto"/>
              <w:jc w:val="center"/>
              <w:rPr>
                <w:rFonts w:ascii="Calibri Light" w:eastAsia="Times New Roman" w:hAnsi="Calibri Light" w:cs="Calibri Light"/>
                <w:sz w:val="20"/>
                <w:szCs w:val="20"/>
              </w:rPr>
            </w:pPr>
            <w:r w:rsidRPr="003F159F">
              <w:rPr>
                <w:rFonts w:ascii="Calibri Light" w:eastAsia="Times New Roman" w:hAnsi="Calibri Light" w:cs="Calibri Light"/>
                <w:sz w:val="20"/>
                <w:szCs w:val="20"/>
              </w:rPr>
              <w:t>11/16</w:t>
            </w:r>
          </w:p>
        </w:tc>
      </w:tr>
    </w:tbl>
    <w:p w14:paraId="1BF777DF" w14:textId="3355A819" w:rsidR="006652A8" w:rsidRDefault="006652A8" w:rsidP="008D2BDD">
      <w:pPr>
        <w:spacing w:after="0" w:line="240" w:lineRule="auto"/>
        <w:rPr>
          <w:rFonts w:asciiTheme="majorHAnsi" w:hAnsiTheme="majorHAnsi" w:cstheme="majorHAnsi"/>
          <w:b/>
          <w:sz w:val="32"/>
          <w:szCs w:val="40"/>
          <w:u w:val="single"/>
        </w:rPr>
      </w:pPr>
    </w:p>
    <w:tbl>
      <w:tblPr>
        <w:tblW w:w="3875" w:type="dxa"/>
        <w:tblInd w:w="-720" w:type="dxa"/>
        <w:tblLook w:val="04A0" w:firstRow="1" w:lastRow="0" w:firstColumn="1" w:lastColumn="0" w:noHBand="0" w:noVBand="1"/>
      </w:tblPr>
      <w:tblGrid>
        <w:gridCol w:w="1775"/>
        <w:gridCol w:w="266"/>
        <w:gridCol w:w="1612"/>
        <w:gridCol w:w="222"/>
      </w:tblGrid>
      <w:tr w:rsidR="006652A8" w:rsidRPr="003F159F" w14:paraId="108DA4B1" w14:textId="77777777" w:rsidTr="006652A8">
        <w:trPr>
          <w:gridAfter w:val="1"/>
          <w:wAfter w:w="222" w:type="dxa"/>
          <w:trHeight w:val="240"/>
        </w:trPr>
        <w:tc>
          <w:tcPr>
            <w:tcW w:w="3653" w:type="dxa"/>
            <w:gridSpan w:val="3"/>
            <w:tcBorders>
              <w:top w:val="nil"/>
              <w:left w:val="nil"/>
              <w:bottom w:val="nil"/>
              <w:right w:val="nil"/>
            </w:tcBorders>
            <w:shd w:val="clear" w:color="000000" w:fill="0099CC"/>
            <w:noWrap/>
            <w:vAlign w:val="center"/>
            <w:hideMark/>
          </w:tcPr>
          <w:p w14:paraId="482D6522" w14:textId="77777777" w:rsidR="006652A8" w:rsidRPr="003F159F" w:rsidRDefault="006652A8" w:rsidP="006652A8">
            <w:pPr>
              <w:spacing w:after="0" w:line="240" w:lineRule="auto"/>
              <w:jc w:val="center"/>
              <w:rPr>
                <w:rFonts w:ascii="Calibri Light" w:eastAsia="Times New Roman" w:hAnsi="Calibri Light" w:cs="Calibri Light"/>
                <w:b/>
                <w:bCs/>
                <w:color w:val="FFFFFF"/>
              </w:rPr>
            </w:pPr>
            <w:r w:rsidRPr="003F159F">
              <w:rPr>
                <w:rFonts w:ascii="Calibri Light" w:eastAsia="Times New Roman" w:hAnsi="Calibri Light" w:cs="Calibri Light"/>
                <w:b/>
                <w:bCs/>
                <w:color w:val="FFFFFF"/>
                <w:szCs w:val="20"/>
              </w:rPr>
              <w:t>HOLIDAYS</w:t>
            </w:r>
          </w:p>
        </w:tc>
      </w:tr>
      <w:tr w:rsidR="006652A8" w:rsidRPr="003F159F" w14:paraId="3A942129" w14:textId="77777777" w:rsidTr="006652A8">
        <w:trPr>
          <w:gridAfter w:val="1"/>
          <w:wAfter w:w="222" w:type="dxa"/>
          <w:trHeight w:val="450"/>
        </w:trPr>
        <w:tc>
          <w:tcPr>
            <w:tcW w:w="3653" w:type="dxa"/>
            <w:gridSpan w:val="3"/>
            <w:vMerge w:val="restart"/>
            <w:tcBorders>
              <w:top w:val="nil"/>
              <w:left w:val="nil"/>
              <w:bottom w:val="nil"/>
              <w:right w:val="nil"/>
            </w:tcBorders>
            <w:shd w:val="clear" w:color="000000" w:fill="FFFFFF"/>
            <w:vAlign w:val="center"/>
            <w:hideMark/>
          </w:tcPr>
          <w:p w14:paraId="24F3DDE3" w14:textId="77777777" w:rsidR="006652A8" w:rsidRPr="003F159F" w:rsidRDefault="006652A8" w:rsidP="006652A8">
            <w:pPr>
              <w:spacing w:after="0" w:line="240" w:lineRule="auto"/>
              <w:rPr>
                <w:rFonts w:ascii="Calibri Light" w:eastAsia="Times New Roman" w:hAnsi="Calibri Light" w:cs="Calibri Light"/>
                <w:color w:val="000000"/>
                <w:sz w:val="20"/>
                <w:szCs w:val="20"/>
              </w:rPr>
            </w:pPr>
            <w:r w:rsidRPr="003F159F">
              <w:rPr>
                <w:rFonts w:ascii="Calibri Light" w:eastAsia="Times New Roman" w:hAnsi="Calibri Light" w:cs="Calibri Light"/>
                <w:color w:val="000000"/>
                <w:sz w:val="20"/>
                <w:szCs w:val="18"/>
              </w:rPr>
              <w:t xml:space="preserve">Observed by MTI staff and students on these days.  Holidays shown in </w:t>
            </w:r>
            <w:r w:rsidRPr="003F159F">
              <w:rPr>
                <w:rFonts w:ascii="Calibri Light" w:eastAsia="Times New Roman" w:hAnsi="Calibri Light" w:cs="Calibri Light"/>
                <w:b/>
                <w:bCs/>
                <w:color w:val="000000"/>
                <w:sz w:val="20"/>
                <w:szCs w:val="20"/>
              </w:rPr>
              <w:t>bold</w:t>
            </w:r>
            <w:r w:rsidRPr="003F159F">
              <w:rPr>
                <w:rFonts w:ascii="Calibri Light" w:eastAsia="Times New Roman" w:hAnsi="Calibri Light" w:cs="Calibri Light"/>
                <w:color w:val="000000"/>
                <w:sz w:val="20"/>
                <w:szCs w:val="20"/>
              </w:rPr>
              <w:t>.</w:t>
            </w:r>
          </w:p>
        </w:tc>
      </w:tr>
      <w:tr w:rsidR="006652A8" w:rsidRPr="003F159F" w14:paraId="389F3F7F" w14:textId="77777777" w:rsidTr="006652A8">
        <w:trPr>
          <w:trHeight w:val="240"/>
        </w:trPr>
        <w:tc>
          <w:tcPr>
            <w:tcW w:w="3653" w:type="dxa"/>
            <w:gridSpan w:val="3"/>
            <w:vMerge/>
            <w:tcBorders>
              <w:top w:val="nil"/>
              <w:left w:val="nil"/>
              <w:bottom w:val="nil"/>
              <w:right w:val="nil"/>
            </w:tcBorders>
            <w:vAlign w:val="center"/>
            <w:hideMark/>
          </w:tcPr>
          <w:p w14:paraId="5FC8F79C" w14:textId="77777777" w:rsidR="006652A8" w:rsidRPr="003F159F" w:rsidRDefault="006652A8" w:rsidP="006652A8">
            <w:pPr>
              <w:spacing w:after="0" w:line="240" w:lineRule="auto"/>
              <w:rPr>
                <w:rFonts w:ascii="Calibri Light" w:eastAsia="Times New Roman" w:hAnsi="Calibri Light" w:cs="Calibri Light"/>
                <w:color w:val="000000"/>
                <w:sz w:val="20"/>
                <w:szCs w:val="20"/>
              </w:rPr>
            </w:pPr>
          </w:p>
        </w:tc>
        <w:tc>
          <w:tcPr>
            <w:tcW w:w="222" w:type="dxa"/>
            <w:tcBorders>
              <w:top w:val="nil"/>
              <w:left w:val="nil"/>
              <w:bottom w:val="nil"/>
              <w:right w:val="nil"/>
            </w:tcBorders>
            <w:shd w:val="clear" w:color="auto" w:fill="auto"/>
            <w:noWrap/>
            <w:vAlign w:val="bottom"/>
            <w:hideMark/>
          </w:tcPr>
          <w:p w14:paraId="3BD01415" w14:textId="77777777" w:rsidR="006652A8" w:rsidRPr="003F159F" w:rsidRDefault="006652A8" w:rsidP="006652A8">
            <w:pPr>
              <w:spacing w:after="0" w:line="240" w:lineRule="auto"/>
              <w:rPr>
                <w:rFonts w:ascii="Calibri Light" w:eastAsia="Times New Roman" w:hAnsi="Calibri Light" w:cs="Calibri Light"/>
                <w:color w:val="000000"/>
                <w:sz w:val="20"/>
                <w:szCs w:val="20"/>
              </w:rPr>
            </w:pPr>
          </w:p>
        </w:tc>
      </w:tr>
      <w:tr w:rsidR="006652A8" w:rsidRPr="003F159F" w14:paraId="6B1AB232" w14:textId="77777777" w:rsidTr="006652A8">
        <w:trPr>
          <w:trHeight w:val="240"/>
        </w:trPr>
        <w:tc>
          <w:tcPr>
            <w:tcW w:w="3653" w:type="dxa"/>
            <w:gridSpan w:val="3"/>
            <w:vMerge/>
            <w:tcBorders>
              <w:top w:val="nil"/>
              <w:left w:val="nil"/>
              <w:bottom w:val="nil"/>
              <w:right w:val="nil"/>
            </w:tcBorders>
            <w:vAlign w:val="center"/>
            <w:hideMark/>
          </w:tcPr>
          <w:p w14:paraId="5053CB1F" w14:textId="77777777" w:rsidR="006652A8" w:rsidRPr="003F159F" w:rsidRDefault="006652A8" w:rsidP="006652A8">
            <w:pPr>
              <w:spacing w:after="0" w:line="240" w:lineRule="auto"/>
              <w:rPr>
                <w:rFonts w:ascii="Calibri Light" w:eastAsia="Times New Roman" w:hAnsi="Calibri Light" w:cs="Calibri Light"/>
                <w:color w:val="000000"/>
                <w:sz w:val="20"/>
                <w:szCs w:val="20"/>
              </w:rPr>
            </w:pPr>
          </w:p>
        </w:tc>
        <w:tc>
          <w:tcPr>
            <w:tcW w:w="222" w:type="dxa"/>
            <w:tcBorders>
              <w:top w:val="nil"/>
              <w:left w:val="nil"/>
              <w:bottom w:val="nil"/>
              <w:right w:val="nil"/>
            </w:tcBorders>
            <w:shd w:val="clear" w:color="auto" w:fill="auto"/>
            <w:noWrap/>
            <w:vAlign w:val="bottom"/>
            <w:hideMark/>
          </w:tcPr>
          <w:p w14:paraId="39A431E3"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r w:rsidR="006652A8" w:rsidRPr="003F159F" w14:paraId="6B23A4FA" w14:textId="77777777" w:rsidTr="006652A8">
        <w:trPr>
          <w:trHeight w:val="240"/>
        </w:trPr>
        <w:tc>
          <w:tcPr>
            <w:tcW w:w="2041" w:type="dxa"/>
            <w:gridSpan w:val="2"/>
            <w:tcBorders>
              <w:top w:val="nil"/>
              <w:left w:val="nil"/>
              <w:bottom w:val="nil"/>
              <w:right w:val="nil"/>
            </w:tcBorders>
            <w:shd w:val="clear" w:color="000000" w:fill="FFFFFF"/>
            <w:noWrap/>
            <w:vAlign w:val="bottom"/>
            <w:hideMark/>
          </w:tcPr>
          <w:p w14:paraId="7A33151B" w14:textId="77777777" w:rsidR="006652A8" w:rsidRPr="003F159F" w:rsidRDefault="006652A8" w:rsidP="006652A8">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New Year's Day</w:t>
            </w:r>
          </w:p>
        </w:tc>
        <w:tc>
          <w:tcPr>
            <w:tcW w:w="1612" w:type="dxa"/>
            <w:tcBorders>
              <w:top w:val="nil"/>
              <w:left w:val="nil"/>
              <w:bottom w:val="nil"/>
              <w:right w:val="nil"/>
            </w:tcBorders>
            <w:shd w:val="clear" w:color="000000" w:fill="FFFFFF"/>
            <w:noWrap/>
            <w:vAlign w:val="bottom"/>
            <w:hideMark/>
          </w:tcPr>
          <w:p w14:paraId="14BDB136" w14:textId="77777777" w:rsidR="006652A8" w:rsidRPr="003F159F" w:rsidRDefault="006652A8" w:rsidP="006652A8">
            <w:pPr>
              <w:spacing w:after="0" w:line="240" w:lineRule="auto"/>
              <w:rPr>
                <w:rFonts w:ascii="Calibri Light" w:eastAsia="Times New Roman" w:hAnsi="Calibri Light" w:cs="Calibri Light"/>
                <w:b/>
                <w:bCs/>
                <w:sz w:val="20"/>
                <w:szCs w:val="20"/>
              </w:rPr>
            </w:pPr>
            <w:r w:rsidRPr="003F159F">
              <w:rPr>
                <w:rFonts w:ascii="Calibri Light" w:eastAsia="Times New Roman" w:hAnsi="Calibri Light" w:cs="Calibri Light"/>
                <w:b/>
                <w:bCs/>
                <w:sz w:val="20"/>
                <w:szCs w:val="20"/>
              </w:rPr>
              <w:t>1/1</w:t>
            </w:r>
          </w:p>
        </w:tc>
        <w:tc>
          <w:tcPr>
            <w:tcW w:w="222" w:type="dxa"/>
            <w:vAlign w:val="center"/>
            <w:hideMark/>
          </w:tcPr>
          <w:p w14:paraId="4C441698"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r w:rsidR="006652A8" w:rsidRPr="003F159F" w14:paraId="7C322FB3" w14:textId="77777777" w:rsidTr="006652A8">
        <w:trPr>
          <w:trHeight w:val="240"/>
        </w:trPr>
        <w:tc>
          <w:tcPr>
            <w:tcW w:w="1775" w:type="dxa"/>
            <w:tcBorders>
              <w:top w:val="nil"/>
              <w:left w:val="nil"/>
              <w:bottom w:val="nil"/>
              <w:right w:val="nil"/>
            </w:tcBorders>
            <w:shd w:val="clear" w:color="000000" w:fill="FFFFFF"/>
            <w:noWrap/>
            <w:vAlign w:val="bottom"/>
            <w:hideMark/>
          </w:tcPr>
          <w:p w14:paraId="517CE9E7" w14:textId="77777777" w:rsidR="006652A8" w:rsidRPr="003F159F" w:rsidRDefault="006652A8" w:rsidP="006652A8">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MLK Day</w:t>
            </w:r>
          </w:p>
        </w:tc>
        <w:tc>
          <w:tcPr>
            <w:tcW w:w="266" w:type="dxa"/>
            <w:tcBorders>
              <w:top w:val="nil"/>
              <w:left w:val="nil"/>
              <w:bottom w:val="nil"/>
              <w:right w:val="nil"/>
            </w:tcBorders>
            <w:shd w:val="clear" w:color="000000" w:fill="FFFFFF"/>
            <w:noWrap/>
            <w:vAlign w:val="bottom"/>
            <w:hideMark/>
          </w:tcPr>
          <w:p w14:paraId="40263017" w14:textId="77777777" w:rsidR="006652A8" w:rsidRPr="003F159F" w:rsidRDefault="006652A8" w:rsidP="006652A8">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1612" w:type="dxa"/>
            <w:tcBorders>
              <w:top w:val="nil"/>
              <w:left w:val="nil"/>
              <w:bottom w:val="nil"/>
              <w:right w:val="nil"/>
            </w:tcBorders>
            <w:shd w:val="clear" w:color="000000" w:fill="FFFFFF"/>
            <w:noWrap/>
            <w:vAlign w:val="bottom"/>
            <w:hideMark/>
          </w:tcPr>
          <w:p w14:paraId="140FAEC9" w14:textId="77777777" w:rsidR="006652A8" w:rsidRPr="003F159F" w:rsidRDefault="006652A8" w:rsidP="006652A8">
            <w:pPr>
              <w:spacing w:after="0" w:line="240" w:lineRule="auto"/>
              <w:rPr>
                <w:rFonts w:ascii="Calibri Light" w:eastAsia="Times New Roman" w:hAnsi="Calibri Light" w:cs="Calibri Light"/>
                <w:b/>
                <w:bCs/>
                <w:sz w:val="20"/>
                <w:szCs w:val="20"/>
              </w:rPr>
            </w:pPr>
            <w:r w:rsidRPr="003F159F">
              <w:rPr>
                <w:rFonts w:ascii="Calibri Light" w:eastAsia="Times New Roman" w:hAnsi="Calibri Light" w:cs="Calibri Light"/>
                <w:b/>
                <w:bCs/>
                <w:sz w:val="20"/>
                <w:szCs w:val="20"/>
              </w:rPr>
              <w:t>1/20</w:t>
            </w:r>
          </w:p>
        </w:tc>
        <w:tc>
          <w:tcPr>
            <w:tcW w:w="222" w:type="dxa"/>
            <w:vAlign w:val="center"/>
            <w:hideMark/>
          </w:tcPr>
          <w:p w14:paraId="38B112FC"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r w:rsidR="006652A8" w:rsidRPr="003F159F" w14:paraId="7CA48979" w14:textId="77777777" w:rsidTr="006652A8">
        <w:trPr>
          <w:trHeight w:val="240"/>
        </w:trPr>
        <w:tc>
          <w:tcPr>
            <w:tcW w:w="1775" w:type="dxa"/>
            <w:tcBorders>
              <w:top w:val="nil"/>
              <w:left w:val="nil"/>
              <w:bottom w:val="nil"/>
              <w:right w:val="nil"/>
            </w:tcBorders>
            <w:shd w:val="clear" w:color="000000" w:fill="FFFFFF"/>
            <w:noWrap/>
            <w:vAlign w:val="bottom"/>
            <w:hideMark/>
          </w:tcPr>
          <w:p w14:paraId="2C5CE448" w14:textId="77777777" w:rsidR="006652A8" w:rsidRPr="003F159F" w:rsidRDefault="006652A8" w:rsidP="006652A8">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Memorial Day</w:t>
            </w:r>
          </w:p>
        </w:tc>
        <w:tc>
          <w:tcPr>
            <w:tcW w:w="266" w:type="dxa"/>
            <w:tcBorders>
              <w:top w:val="nil"/>
              <w:left w:val="nil"/>
              <w:bottom w:val="nil"/>
              <w:right w:val="nil"/>
            </w:tcBorders>
            <w:shd w:val="clear" w:color="000000" w:fill="FFFFFF"/>
            <w:noWrap/>
            <w:vAlign w:val="bottom"/>
            <w:hideMark/>
          </w:tcPr>
          <w:p w14:paraId="02AE7A8C" w14:textId="77777777" w:rsidR="006652A8" w:rsidRPr="003F159F" w:rsidRDefault="006652A8" w:rsidP="006652A8">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1612" w:type="dxa"/>
            <w:tcBorders>
              <w:top w:val="nil"/>
              <w:left w:val="nil"/>
              <w:bottom w:val="nil"/>
              <w:right w:val="nil"/>
            </w:tcBorders>
            <w:shd w:val="clear" w:color="000000" w:fill="FFFFFF"/>
            <w:noWrap/>
            <w:vAlign w:val="bottom"/>
            <w:hideMark/>
          </w:tcPr>
          <w:p w14:paraId="7A9FFEE9" w14:textId="77777777" w:rsidR="006652A8" w:rsidRPr="003F159F" w:rsidRDefault="006652A8" w:rsidP="006652A8">
            <w:pPr>
              <w:spacing w:after="0" w:line="240" w:lineRule="auto"/>
              <w:rPr>
                <w:rFonts w:ascii="Calibri Light" w:eastAsia="Times New Roman" w:hAnsi="Calibri Light" w:cs="Calibri Light"/>
                <w:b/>
                <w:bCs/>
                <w:sz w:val="20"/>
                <w:szCs w:val="20"/>
              </w:rPr>
            </w:pPr>
            <w:r w:rsidRPr="003F159F">
              <w:rPr>
                <w:rFonts w:ascii="Calibri Light" w:eastAsia="Times New Roman" w:hAnsi="Calibri Light" w:cs="Calibri Light"/>
                <w:b/>
                <w:bCs/>
                <w:sz w:val="20"/>
                <w:szCs w:val="20"/>
              </w:rPr>
              <w:t>5/25</w:t>
            </w:r>
          </w:p>
        </w:tc>
        <w:tc>
          <w:tcPr>
            <w:tcW w:w="222" w:type="dxa"/>
            <w:vAlign w:val="center"/>
            <w:hideMark/>
          </w:tcPr>
          <w:p w14:paraId="6703175F"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r w:rsidR="006652A8" w:rsidRPr="003F159F" w14:paraId="2ABEF3FE" w14:textId="77777777" w:rsidTr="006652A8">
        <w:trPr>
          <w:trHeight w:val="240"/>
        </w:trPr>
        <w:tc>
          <w:tcPr>
            <w:tcW w:w="2041" w:type="dxa"/>
            <w:gridSpan w:val="2"/>
            <w:tcBorders>
              <w:top w:val="nil"/>
              <w:left w:val="nil"/>
              <w:bottom w:val="nil"/>
              <w:right w:val="nil"/>
            </w:tcBorders>
            <w:shd w:val="clear" w:color="000000" w:fill="FFFFFF"/>
            <w:noWrap/>
            <w:vAlign w:val="center"/>
            <w:hideMark/>
          </w:tcPr>
          <w:p w14:paraId="4F3AF1B9" w14:textId="77777777" w:rsidR="006652A8" w:rsidRPr="003F159F" w:rsidRDefault="00812341" w:rsidP="006652A8">
            <w:pPr>
              <w:spacing w:after="0" w:line="240" w:lineRule="auto"/>
              <w:rPr>
                <w:rFonts w:ascii="Calibri Light" w:eastAsia="Times New Roman" w:hAnsi="Calibri Light" w:cs="Calibri Light"/>
                <w:sz w:val="20"/>
                <w:szCs w:val="20"/>
              </w:rPr>
            </w:pPr>
            <w:hyperlink r:id="rId17" w:history="1">
              <w:r w:rsidR="006652A8" w:rsidRPr="003F159F">
                <w:rPr>
                  <w:rFonts w:ascii="Calibri Light" w:eastAsia="Times New Roman" w:hAnsi="Calibri Light" w:cs="Calibri Light"/>
                  <w:sz w:val="20"/>
                  <w:szCs w:val="20"/>
                </w:rPr>
                <w:t>Independence Day</w:t>
              </w:r>
            </w:hyperlink>
          </w:p>
        </w:tc>
        <w:tc>
          <w:tcPr>
            <w:tcW w:w="1612" w:type="dxa"/>
            <w:tcBorders>
              <w:top w:val="nil"/>
              <w:left w:val="nil"/>
              <w:bottom w:val="nil"/>
              <w:right w:val="nil"/>
            </w:tcBorders>
            <w:shd w:val="clear" w:color="000000" w:fill="FFFFFF"/>
            <w:noWrap/>
            <w:vAlign w:val="center"/>
            <w:hideMark/>
          </w:tcPr>
          <w:p w14:paraId="23582F55" w14:textId="77777777" w:rsidR="006652A8" w:rsidRPr="003F159F" w:rsidRDefault="006652A8" w:rsidP="006652A8">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7/3</w:t>
            </w:r>
          </w:p>
        </w:tc>
        <w:tc>
          <w:tcPr>
            <w:tcW w:w="222" w:type="dxa"/>
            <w:vAlign w:val="center"/>
            <w:hideMark/>
          </w:tcPr>
          <w:p w14:paraId="091CA3A7"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r w:rsidR="006652A8" w:rsidRPr="003F159F" w14:paraId="22D2B899" w14:textId="77777777" w:rsidTr="006652A8">
        <w:trPr>
          <w:trHeight w:val="240"/>
        </w:trPr>
        <w:tc>
          <w:tcPr>
            <w:tcW w:w="1775" w:type="dxa"/>
            <w:tcBorders>
              <w:top w:val="nil"/>
              <w:left w:val="nil"/>
              <w:bottom w:val="nil"/>
              <w:right w:val="nil"/>
            </w:tcBorders>
            <w:shd w:val="clear" w:color="000000" w:fill="FFFFFF"/>
            <w:noWrap/>
            <w:vAlign w:val="center"/>
            <w:hideMark/>
          </w:tcPr>
          <w:p w14:paraId="7AA32532" w14:textId="77777777" w:rsidR="006652A8" w:rsidRPr="003F159F" w:rsidRDefault="00812341" w:rsidP="006652A8">
            <w:pPr>
              <w:spacing w:after="0" w:line="240" w:lineRule="auto"/>
              <w:rPr>
                <w:rFonts w:ascii="Calibri Light" w:eastAsia="Times New Roman" w:hAnsi="Calibri Light" w:cs="Calibri Light"/>
                <w:sz w:val="20"/>
                <w:szCs w:val="20"/>
              </w:rPr>
            </w:pPr>
            <w:hyperlink r:id="rId18" w:history="1">
              <w:r w:rsidR="006652A8" w:rsidRPr="003F159F">
                <w:rPr>
                  <w:rFonts w:ascii="Calibri Light" w:eastAsia="Times New Roman" w:hAnsi="Calibri Light" w:cs="Calibri Light"/>
                  <w:sz w:val="20"/>
                  <w:szCs w:val="20"/>
                </w:rPr>
                <w:t>Labor Day</w:t>
              </w:r>
            </w:hyperlink>
          </w:p>
        </w:tc>
        <w:tc>
          <w:tcPr>
            <w:tcW w:w="266" w:type="dxa"/>
            <w:tcBorders>
              <w:top w:val="nil"/>
              <w:left w:val="nil"/>
              <w:bottom w:val="nil"/>
              <w:right w:val="nil"/>
            </w:tcBorders>
            <w:shd w:val="clear" w:color="000000" w:fill="FFFFFF"/>
            <w:noWrap/>
            <w:vAlign w:val="bottom"/>
            <w:hideMark/>
          </w:tcPr>
          <w:p w14:paraId="5FD6EBC5" w14:textId="77777777" w:rsidR="006652A8" w:rsidRPr="003F159F" w:rsidRDefault="006652A8" w:rsidP="006652A8">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1612" w:type="dxa"/>
            <w:tcBorders>
              <w:top w:val="nil"/>
              <w:left w:val="nil"/>
              <w:bottom w:val="nil"/>
              <w:right w:val="nil"/>
            </w:tcBorders>
            <w:shd w:val="clear" w:color="000000" w:fill="FFFFFF"/>
            <w:noWrap/>
            <w:vAlign w:val="center"/>
            <w:hideMark/>
          </w:tcPr>
          <w:p w14:paraId="531FC11A" w14:textId="77777777" w:rsidR="006652A8" w:rsidRPr="003F159F" w:rsidRDefault="006652A8" w:rsidP="006652A8">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9/7</w:t>
            </w:r>
          </w:p>
        </w:tc>
        <w:tc>
          <w:tcPr>
            <w:tcW w:w="222" w:type="dxa"/>
            <w:vAlign w:val="center"/>
            <w:hideMark/>
          </w:tcPr>
          <w:p w14:paraId="043FE8CD"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r w:rsidR="006652A8" w:rsidRPr="003F159F" w14:paraId="2F94261D" w14:textId="77777777" w:rsidTr="006652A8">
        <w:trPr>
          <w:trHeight w:val="240"/>
        </w:trPr>
        <w:tc>
          <w:tcPr>
            <w:tcW w:w="2041" w:type="dxa"/>
            <w:gridSpan w:val="2"/>
            <w:tcBorders>
              <w:top w:val="nil"/>
              <w:left w:val="nil"/>
              <w:bottom w:val="nil"/>
              <w:right w:val="nil"/>
            </w:tcBorders>
            <w:shd w:val="clear" w:color="000000" w:fill="FFFFFF"/>
            <w:noWrap/>
            <w:vAlign w:val="center"/>
            <w:hideMark/>
          </w:tcPr>
          <w:p w14:paraId="09007AEF" w14:textId="77777777" w:rsidR="006652A8" w:rsidRPr="003F159F" w:rsidRDefault="006652A8" w:rsidP="006652A8">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Thanksgiving Break</w:t>
            </w:r>
          </w:p>
        </w:tc>
        <w:tc>
          <w:tcPr>
            <w:tcW w:w="1612" w:type="dxa"/>
            <w:tcBorders>
              <w:top w:val="nil"/>
              <w:left w:val="nil"/>
              <w:bottom w:val="nil"/>
              <w:right w:val="nil"/>
            </w:tcBorders>
            <w:shd w:val="clear" w:color="000000" w:fill="FFFFFF"/>
            <w:noWrap/>
            <w:vAlign w:val="center"/>
            <w:hideMark/>
          </w:tcPr>
          <w:p w14:paraId="7278E2E3" w14:textId="77777777" w:rsidR="006652A8" w:rsidRPr="003F159F" w:rsidRDefault="006652A8" w:rsidP="006652A8">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11/26 -11/27</w:t>
            </w:r>
          </w:p>
        </w:tc>
        <w:tc>
          <w:tcPr>
            <w:tcW w:w="222" w:type="dxa"/>
            <w:vAlign w:val="center"/>
            <w:hideMark/>
          </w:tcPr>
          <w:p w14:paraId="22A503EB"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r w:rsidR="006652A8" w:rsidRPr="003F159F" w14:paraId="0C9F4E75" w14:textId="77777777" w:rsidTr="006652A8">
        <w:trPr>
          <w:trHeight w:val="240"/>
        </w:trPr>
        <w:tc>
          <w:tcPr>
            <w:tcW w:w="2041" w:type="dxa"/>
            <w:gridSpan w:val="2"/>
            <w:tcBorders>
              <w:top w:val="nil"/>
              <w:left w:val="nil"/>
              <w:bottom w:val="nil"/>
              <w:right w:val="nil"/>
            </w:tcBorders>
            <w:shd w:val="clear" w:color="000000" w:fill="FFFFFF"/>
            <w:noWrap/>
            <w:vAlign w:val="center"/>
            <w:hideMark/>
          </w:tcPr>
          <w:p w14:paraId="6186F4E9" w14:textId="77777777" w:rsidR="006652A8" w:rsidRPr="003F159F" w:rsidRDefault="006652A8" w:rsidP="006652A8">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Christmas Break</w:t>
            </w:r>
          </w:p>
        </w:tc>
        <w:tc>
          <w:tcPr>
            <w:tcW w:w="1612" w:type="dxa"/>
            <w:tcBorders>
              <w:top w:val="nil"/>
              <w:left w:val="nil"/>
              <w:bottom w:val="nil"/>
              <w:right w:val="nil"/>
            </w:tcBorders>
            <w:shd w:val="clear" w:color="000000" w:fill="FFFFFF"/>
            <w:noWrap/>
            <w:vAlign w:val="center"/>
            <w:hideMark/>
          </w:tcPr>
          <w:p w14:paraId="116E6856" w14:textId="77777777" w:rsidR="006652A8" w:rsidRPr="003F159F" w:rsidRDefault="006652A8" w:rsidP="006652A8">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12/24 - 12/25</w:t>
            </w:r>
          </w:p>
        </w:tc>
        <w:tc>
          <w:tcPr>
            <w:tcW w:w="222" w:type="dxa"/>
            <w:vAlign w:val="center"/>
            <w:hideMark/>
          </w:tcPr>
          <w:p w14:paraId="53A56EFA"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r w:rsidR="006652A8" w:rsidRPr="003F159F" w14:paraId="5E1DA9BB" w14:textId="77777777" w:rsidTr="006652A8">
        <w:trPr>
          <w:trHeight w:val="240"/>
        </w:trPr>
        <w:tc>
          <w:tcPr>
            <w:tcW w:w="1775" w:type="dxa"/>
            <w:tcBorders>
              <w:top w:val="nil"/>
              <w:left w:val="nil"/>
              <w:bottom w:val="nil"/>
              <w:right w:val="nil"/>
            </w:tcBorders>
            <w:shd w:val="clear" w:color="000000" w:fill="FFFFFF"/>
            <w:noWrap/>
            <w:vAlign w:val="center"/>
            <w:hideMark/>
          </w:tcPr>
          <w:p w14:paraId="5691859E" w14:textId="77777777" w:rsidR="006652A8" w:rsidRPr="003F159F" w:rsidRDefault="006652A8" w:rsidP="006652A8">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New Year’s Eve</w:t>
            </w:r>
          </w:p>
        </w:tc>
        <w:tc>
          <w:tcPr>
            <w:tcW w:w="266" w:type="dxa"/>
            <w:tcBorders>
              <w:top w:val="nil"/>
              <w:left w:val="nil"/>
              <w:bottom w:val="nil"/>
              <w:right w:val="nil"/>
            </w:tcBorders>
            <w:shd w:val="clear" w:color="000000" w:fill="FFFFFF"/>
            <w:noWrap/>
            <w:vAlign w:val="bottom"/>
            <w:hideMark/>
          </w:tcPr>
          <w:p w14:paraId="27BFD132" w14:textId="77777777" w:rsidR="006652A8" w:rsidRPr="003F159F" w:rsidRDefault="006652A8" w:rsidP="006652A8">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1612" w:type="dxa"/>
            <w:tcBorders>
              <w:top w:val="nil"/>
              <w:left w:val="nil"/>
              <w:bottom w:val="nil"/>
              <w:right w:val="nil"/>
            </w:tcBorders>
            <w:shd w:val="clear" w:color="000000" w:fill="FFFFFF"/>
            <w:noWrap/>
            <w:vAlign w:val="center"/>
            <w:hideMark/>
          </w:tcPr>
          <w:p w14:paraId="04C939FE" w14:textId="77777777" w:rsidR="006652A8" w:rsidRPr="003F159F" w:rsidRDefault="006652A8" w:rsidP="006652A8">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12/31</w:t>
            </w:r>
          </w:p>
        </w:tc>
        <w:tc>
          <w:tcPr>
            <w:tcW w:w="222" w:type="dxa"/>
            <w:vAlign w:val="center"/>
            <w:hideMark/>
          </w:tcPr>
          <w:p w14:paraId="36C27C0C"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bl>
    <w:p w14:paraId="781E9454" w14:textId="7994B5CA" w:rsidR="006652A8" w:rsidRDefault="006652A8" w:rsidP="008D2BDD">
      <w:pPr>
        <w:spacing w:after="0" w:line="240" w:lineRule="auto"/>
        <w:rPr>
          <w:rFonts w:asciiTheme="majorHAnsi" w:hAnsiTheme="majorHAnsi" w:cstheme="majorHAnsi"/>
          <w:b/>
          <w:sz w:val="32"/>
          <w:szCs w:val="40"/>
          <w:u w:val="single"/>
        </w:rPr>
      </w:pPr>
    </w:p>
    <w:p w14:paraId="590F0C47" w14:textId="3156F069" w:rsidR="006652A8" w:rsidRDefault="006652A8" w:rsidP="008D2BDD">
      <w:pPr>
        <w:spacing w:after="0" w:line="240" w:lineRule="auto"/>
        <w:rPr>
          <w:rFonts w:asciiTheme="majorHAnsi" w:hAnsiTheme="majorHAnsi" w:cstheme="majorHAnsi"/>
          <w:b/>
          <w:sz w:val="32"/>
          <w:szCs w:val="40"/>
          <w:u w:val="single"/>
        </w:rPr>
      </w:pPr>
    </w:p>
    <w:p w14:paraId="6F51C635" w14:textId="2F2DC5D5" w:rsidR="006652A8" w:rsidRDefault="006652A8" w:rsidP="008D2BDD">
      <w:pPr>
        <w:spacing w:after="0" w:line="240" w:lineRule="auto"/>
        <w:rPr>
          <w:rFonts w:asciiTheme="majorHAnsi" w:hAnsiTheme="majorHAnsi" w:cstheme="majorHAnsi"/>
          <w:b/>
          <w:sz w:val="32"/>
          <w:szCs w:val="40"/>
          <w:u w:val="single"/>
        </w:rPr>
      </w:pPr>
    </w:p>
    <w:tbl>
      <w:tblPr>
        <w:tblW w:w="3400" w:type="dxa"/>
        <w:tblInd w:w="-630" w:type="dxa"/>
        <w:tblCellMar>
          <w:top w:w="15" w:type="dxa"/>
        </w:tblCellMar>
        <w:tblLook w:val="04A0" w:firstRow="1" w:lastRow="0" w:firstColumn="1" w:lastColumn="0" w:noHBand="0" w:noVBand="1"/>
      </w:tblPr>
      <w:tblGrid>
        <w:gridCol w:w="3178"/>
        <w:gridCol w:w="222"/>
      </w:tblGrid>
      <w:tr w:rsidR="006652A8" w:rsidRPr="003F159F" w14:paraId="4868456E" w14:textId="77777777" w:rsidTr="006652A8">
        <w:trPr>
          <w:gridAfter w:val="1"/>
          <w:wAfter w:w="222" w:type="dxa"/>
          <w:trHeight w:val="450"/>
        </w:trPr>
        <w:tc>
          <w:tcPr>
            <w:tcW w:w="3178" w:type="dxa"/>
            <w:vMerge w:val="restart"/>
            <w:tcBorders>
              <w:top w:val="nil"/>
              <w:left w:val="nil"/>
              <w:bottom w:val="nil"/>
              <w:right w:val="nil"/>
            </w:tcBorders>
            <w:shd w:val="clear" w:color="000000" w:fill="FFFFFF"/>
            <w:vAlign w:val="bottom"/>
            <w:hideMark/>
          </w:tcPr>
          <w:p w14:paraId="6E0ECA00" w14:textId="77777777" w:rsidR="006652A8" w:rsidRPr="003F159F" w:rsidRDefault="006652A8" w:rsidP="006652A8">
            <w:pPr>
              <w:spacing w:after="0" w:line="240" w:lineRule="auto"/>
              <w:rPr>
                <w:rFonts w:ascii="Calibri Light" w:eastAsia="Times New Roman" w:hAnsi="Calibri Light" w:cs="Calibri Light"/>
                <w:sz w:val="18"/>
                <w:szCs w:val="18"/>
              </w:rPr>
            </w:pPr>
            <w:r w:rsidRPr="003F159F">
              <w:rPr>
                <w:rFonts w:ascii="Calibri Light" w:eastAsia="Times New Roman" w:hAnsi="Calibri Light" w:cs="Calibri Light"/>
                <w:sz w:val="18"/>
                <w:szCs w:val="18"/>
              </w:rPr>
              <w:t>**Class Start Dates are subject to change or cancellation at the discretion of the Campus Director</w:t>
            </w:r>
          </w:p>
        </w:tc>
      </w:tr>
      <w:tr w:rsidR="006652A8" w:rsidRPr="003F159F" w14:paraId="2999E2A5" w14:textId="77777777" w:rsidTr="006652A8">
        <w:trPr>
          <w:trHeight w:val="240"/>
        </w:trPr>
        <w:tc>
          <w:tcPr>
            <w:tcW w:w="3178" w:type="dxa"/>
            <w:vMerge/>
            <w:tcBorders>
              <w:top w:val="nil"/>
              <w:left w:val="nil"/>
              <w:bottom w:val="nil"/>
              <w:right w:val="nil"/>
            </w:tcBorders>
            <w:vAlign w:val="center"/>
            <w:hideMark/>
          </w:tcPr>
          <w:p w14:paraId="633C684C" w14:textId="77777777" w:rsidR="006652A8" w:rsidRPr="003F159F" w:rsidRDefault="006652A8" w:rsidP="006652A8">
            <w:pPr>
              <w:spacing w:after="0" w:line="240" w:lineRule="auto"/>
              <w:rPr>
                <w:rFonts w:ascii="Calibri Light" w:eastAsia="Times New Roman" w:hAnsi="Calibri Light" w:cs="Calibri Light"/>
                <w:sz w:val="18"/>
                <w:szCs w:val="18"/>
              </w:rPr>
            </w:pPr>
          </w:p>
        </w:tc>
        <w:tc>
          <w:tcPr>
            <w:tcW w:w="222" w:type="dxa"/>
            <w:tcBorders>
              <w:top w:val="nil"/>
              <w:left w:val="nil"/>
              <w:bottom w:val="nil"/>
              <w:right w:val="nil"/>
            </w:tcBorders>
            <w:shd w:val="clear" w:color="auto" w:fill="auto"/>
            <w:noWrap/>
            <w:vAlign w:val="bottom"/>
            <w:hideMark/>
          </w:tcPr>
          <w:p w14:paraId="1F7A158F" w14:textId="77777777" w:rsidR="006652A8" w:rsidRPr="003F159F" w:rsidRDefault="006652A8" w:rsidP="006652A8">
            <w:pPr>
              <w:spacing w:after="0" w:line="240" w:lineRule="auto"/>
              <w:rPr>
                <w:rFonts w:ascii="Calibri Light" w:eastAsia="Times New Roman" w:hAnsi="Calibri Light" w:cs="Calibri Light"/>
                <w:sz w:val="18"/>
                <w:szCs w:val="18"/>
              </w:rPr>
            </w:pPr>
          </w:p>
        </w:tc>
      </w:tr>
      <w:tr w:rsidR="006652A8" w:rsidRPr="003F159F" w14:paraId="2C18E6EC" w14:textId="77777777" w:rsidTr="006652A8">
        <w:trPr>
          <w:trHeight w:val="240"/>
        </w:trPr>
        <w:tc>
          <w:tcPr>
            <w:tcW w:w="3178" w:type="dxa"/>
            <w:vMerge/>
            <w:tcBorders>
              <w:top w:val="nil"/>
              <w:left w:val="nil"/>
              <w:bottom w:val="nil"/>
              <w:right w:val="nil"/>
            </w:tcBorders>
            <w:vAlign w:val="center"/>
            <w:hideMark/>
          </w:tcPr>
          <w:p w14:paraId="0F98A9AA" w14:textId="77777777" w:rsidR="006652A8" w:rsidRPr="003F159F" w:rsidRDefault="006652A8" w:rsidP="006652A8">
            <w:pPr>
              <w:spacing w:after="0" w:line="240" w:lineRule="auto"/>
              <w:rPr>
                <w:rFonts w:ascii="Calibri Light" w:eastAsia="Times New Roman" w:hAnsi="Calibri Light" w:cs="Calibri Light"/>
                <w:sz w:val="18"/>
                <w:szCs w:val="18"/>
              </w:rPr>
            </w:pPr>
          </w:p>
        </w:tc>
        <w:tc>
          <w:tcPr>
            <w:tcW w:w="222" w:type="dxa"/>
            <w:tcBorders>
              <w:top w:val="nil"/>
              <w:left w:val="nil"/>
              <w:bottom w:val="nil"/>
              <w:right w:val="nil"/>
            </w:tcBorders>
            <w:shd w:val="clear" w:color="auto" w:fill="auto"/>
            <w:noWrap/>
            <w:vAlign w:val="bottom"/>
            <w:hideMark/>
          </w:tcPr>
          <w:p w14:paraId="6EB18A70" w14:textId="77777777" w:rsidR="006652A8" w:rsidRPr="003F159F" w:rsidRDefault="006652A8" w:rsidP="006652A8">
            <w:pPr>
              <w:spacing w:after="0" w:line="240" w:lineRule="auto"/>
              <w:rPr>
                <w:rFonts w:ascii="Times New Roman" w:eastAsia="Times New Roman" w:hAnsi="Times New Roman" w:cs="Times New Roman"/>
                <w:sz w:val="20"/>
                <w:szCs w:val="20"/>
              </w:rPr>
            </w:pPr>
          </w:p>
        </w:tc>
      </w:tr>
    </w:tbl>
    <w:p w14:paraId="0A0B497C" w14:textId="77777777" w:rsidR="006652A8" w:rsidRDefault="006652A8" w:rsidP="008D2BDD">
      <w:pPr>
        <w:spacing w:after="0" w:line="240" w:lineRule="auto"/>
        <w:rPr>
          <w:rFonts w:asciiTheme="majorHAnsi" w:hAnsiTheme="majorHAnsi" w:cstheme="majorHAnsi"/>
          <w:b/>
          <w:sz w:val="32"/>
          <w:szCs w:val="40"/>
          <w:u w:val="single"/>
        </w:rPr>
      </w:pPr>
    </w:p>
    <w:p w14:paraId="717AFD08" w14:textId="77777777" w:rsidR="006652A8" w:rsidRDefault="006652A8" w:rsidP="008D2BDD">
      <w:pPr>
        <w:spacing w:after="0" w:line="240" w:lineRule="auto"/>
        <w:rPr>
          <w:rFonts w:asciiTheme="majorHAnsi" w:hAnsiTheme="majorHAnsi" w:cstheme="majorHAnsi"/>
          <w:b/>
          <w:sz w:val="32"/>
          <w:szCs w:val="40"/>
          <w:u w:val="single"/>
        </w:rPr>
      </w:pPr>
    </w:p>
    <w:p w14:paraId="3447AE5E" w14:textId="77777777" w:rsidR="006652A8" w:rsidRDefault="006652A8" w:rsidP="008D2BDD">
      <w:pPr>
        <w:spacing w:after="0" w:line="240" w:lineRule="auto"/>
        <w:rPr>
          <w:rFonts w:asciiTheme="majorHAnsi" w:hAnsiTheme="majorHAnsi" w:cstheme="majorHAnsi"/>
          <w:b/>
          <w:sz w:val="32"/>
          <w:szCs w:val="40"/>
          <w:u w:val="single"/>
        </w:rPr>
      </w:pPr>
    </w:p>
    <w:p w14:paraId="3C83D479" w14:textId="2219EE3E" w:rsidR="006652A8" w:rsidRDefault="006652A8" w:rsidP="008D2BDD">
      <w:pPr>
        <w:spacing w:after="0" w:line="240" w:lineRule="auto"/>
        <w:rPr>
          <w:rFonts w:asciiTheme="majorHAnsi" w:hAnsiTheme="majorHAnsi" w:cstheme="majorHAnsi"/>
          <w:b/>
          <w:sz w:val="32"/>
          <w:szCs w:val="40"/>
          <w:u w:val="single"/>
        </w:rPr>
      </w:pPr>
    </w:p>
    <w:p w14:paraId="57D57951" w14:textId="1E9CBF0A" w:rsidR="0088031E" w:rsidRDefault="0088031E" w:rsidP="008D2BDD">
      <w:pPr>
        <w:spacing w:after="0" w:line="240" w:lineRule="auto"/>
        <w:rPr>
          <w:rFonts w:asciiTheme="majorHAnsi" w:hAnsiTheme="majorHAnsi" w:cstheme="majorHAnsi"/>
          <w:b/>
          <w:sz w:val="32"/>
          <w:szCs w:val="40"/>
          <w:u w:val="single"/>
        </w:rPr>
      </w:pPr>
      <w:r w:rsidRPr="00E252C7">
        <w:rPr>
          <w:rFonts w:ascii="Calibri Light" w:hAnsi="Calibri Light" w:cs="Calibri Light"/>
          <w:b/>
          <w:noProof/>
          <w:sz w:val="56"/>
          <w:szCs w:val="56"/>
        </w:rPr>
        <w:lastRenderedPageBreak/>
        <mc:AlternateContent>
          <mc:Choice Requires="wps">
            <w:drawing>
              <wp:anchor distT="45720" distB="45720" distL="114300" distR="114300" simplePos="0" relativeHeight="251669504" behindDoc="0" locked="0" layoutInCell="1" allowOverlap="1" wp14:anchorId="7E59A7B7" wp14:editId="10371A2E">
                <wp:simplePos x="0" y="0"/>
                <wp:positionH relativeFrom="column">
                  <wp:posOffset>1562100</wp:posOffset>
                </wp:positionH>
                <wp:positionV relativeFrom="page">
                  <wp:align>top</wp:align>
                </wp:positionV>
                <wp:extent cx="5467985" cy="742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742950"/>
                        </a:xfrm>
                        <a:prstGeom prst="rect">
                          <a:avLst/>
                        </a:prstGeom>
                        <a:noFill/>
                        <a:ln w="9525">
                          <a:noFill/>
                          <a:miter lim="800000"/>
                          <a:headEnd/>
                          <a:tailEnd/>
                        </a:ln>
                      </wps:spPr>
                      <wps:txbx>
                        <w:txbxContent>
                          <w:p w14:paraId="21310484" w14:textId="77777777" w:rsidR="00812341" w:rsidRPr="00377180" w:rsidRDefault="00812341" w:rsidP="0088031E">
                            <w:pPr>
                              <w:spacing w:line="240" w:lineRule="auto"/>
                              <w:jc w:val="center"/>
                              <w:rPr>
                                <w:b/>
                                <w:bCs/>
                                <w:color w:val="FFFFFF" w:themeColor="background1"/>
                                <w:sz w:val="36"/>
                                <w:szCs w:val="36"/>
                              </w:rPr>
                            </w:pPr>
                            <w:r w:rsidRPr="00A75BD0">
                              <w:rPr>
                                <w:b/>
                                <w:bCs/>
                                <w:color w:val="FFFFFF" w:themeColor="background1"/>
                                <w:sz w:val="56"/>
                                <w:szCs w:val="56"/>
                              </w:rPr>
                              <w:t>202</w:t>
                            </w:r>
                            <w:r>
                              <w:rPr>
                                <w:b/>
                                <w:bCs/>
                                <w:color w:val="FFFFFF" w:themeColor="background1"/>
                                <w:sz w:val="56"/>
                                <w:szCs w:val="56"/>
                              </w:rPr>
                              <w:t>1</w:t>
                            </w:r>
                            <w:r>
                              <w:rPr>
                                <w:b/>
                                <w:bCs/>
                                <w:color w:val="FFFFFF" w:themeColor="background1"/>
                                <w:sz w:val="72"/>
                                <w:szCs w:val="72"/>
                              </w:rPr>
                              <w:t xml:space="preserve"> </w:t>
                            </w:r>
                            <w:r w:rsidRPr="00377180">
                              <w:rPr>
                                <w:b/>
                                <w:bCs/>
                                <w:color w:val="FFFFFF" w:themeColor="background1"/>
                                <w:sz w:val="44"/>
                                <w:szCs w:val="44"/>
                              </w:rPr>
                              <w:t>ACADEMIC CALENDAR</w:t>
                            </w:r>
                          </w:p>
                          <w:p w14:paraId="70871291" w14:textId="77777777" w:rsidR="00812341" w:rsidRPr="00377180" w:rsidRDefault="00812341" w:rsidP="0088031E">
                            <w:pPr>
                              <w:spacing w:line="240" w:lineRule="auto"/>
                              <w:jc w:val="center"/>
                              <w:rPr>
                                <w:b/>
                                <w:bCs/>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9A7B7" id="_x0000_s1027" type="#_x0000_t202" style="position:absolute;margin-left:123pt;margin-top:0;width:430.55pt;height:58.5pt;z-index:251669504;visibility:visible;mso-wrap-style:square;mso-width-percent:0;mso-height-percent:0;mso-wrap-distance-left:9pt;mso-wrap-distance-top:3.6pt;mso-wrap-distance-right:9pt;mso-wrap-distance-bottom:3.6pt;mso-position-horizontal:absolute;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" filled="f" stroked="f">
                <v:textbox>
                  <w:txbxContent>
                    <w:p w14:paraId="21310484" w14:textId="77777777" w:rsidR="00812341" w:rsidRPr="00377180" w:rsidRDefault="00812341" w:rsidP="0088031E">
                      <w:pPr>
                        <w:spacing w:line="240" w:lineRule="auto"/>
                        <w:jc w:val="center"/>
                        <w:rPr>
                          <w:b/>
                          <w:bCs/>
                          <w:color w:val="FFFFFF" w:themeColor="background1"/>
                          <w:sz w:val="36"/>
                          <w:szCs w:val="36"/>
                        </w:rPr>
                      </w:pPr>
                      <w:r w:rsidRPr="00A75BD0">
                        <w:rPr>
                          <w:b/>
                          <w:bCs/>
                          <w:color w:val="FFFFFF" w:themeColor="background1"/>
                          <w:sz w:val="56"/>
                          <w:szCs w:val="56"/>
                        </w:rPr>
                        <w:t>202</w:t>
                      </w:r>
                      <w:r>
                        <w:rPr>
                          <w:b/>
                          <w:bCs/>
                          <w:color w:val="FFFFFF" w:themeColor="background1"/>
                          <w:sz w:val="56"/>
                          <w:szCs w:val="56"/>
                        </w:rPr>
                        <w:t>1</w:t>
                      </w:r>
                      <w:r>
                        <w:rPr>
                          <w:b/>
                          <w:bCs/>
                          <w:color w:val="FFFFFF" w:themeColor="background1"/>
                          <w:sz w:val="72"/>
                          <w:szCs w:val="72"/>
                        </w:rPr>
                        <w:t xml:space="preserve"> </w:t>
                      </w:r>
                      <w:r w:rsidRPr="00377180">
                        <w:rPr>
                          <w:b/>
                          <w:bCs/>
                          <w:color w:val="FFFFFF" w:themeColor="background1"/>
                          <w:sz w:val="44"/>
                          <w:szCs w:val="44"/>
                        </w:rPr>
                        <w:t>ACADEMIC CALENDAR</w:t>
                      </w:r>
                    </w:p>
                    <w:p w14:paraId="70871291" w14:textId="77777777" w:rsidR="00812341" w:rsidRPr="00377180" w:rsidRDefault="00812341" w:rsidP="0088031E">
                      <w:pPr>
                        <w:spacing w:line="240" w:lineRule="auto"/>
                        <w:jc w:val="center"/>
                        <w:rPr>
                          <w:b/>
                          <w:bCs/>
                          <w:color w:val="FFFFFF" w:themeColor="background1"/>
                          <w:sz w:val="48"/>
                          <w:szCs w:val="48"/>
                        </w:rPr>
                      </w:pPr>
                    </w:p>
                  </w:txbxContent>
                </v:textbox>
                <w10:wrap anchory="page"/>
              </v:shape>
            </w:pict>
          </mc:Fallback>
        </mc:AlternateContent>
      </w:r>
      <w:r>
        <w:rPr>
          <w:noProof/>
        </w:rPr>
        <w:drawing>
          <wp:anchor distT="0" distB="0" distL="114300" distR="114300" simplePos="0" relativeHeight="251667456" behindDoc="0" locked="0" layoutInCell="1" allowOverlap="1" wp14:anchorId="767DBECF" wp14:editId="19B220CA">
            <wp:simplePos x="0" y="0"/>
            <wp:positionH relativeFrom="page">
              <wp:align>left</wp:align>
            </wp:positionH>
            <wp:positionV relativeFrom="page">
              <wp:align>top</wp:align>
            </wp:positionV>
            <wp:extent cx="7761605" cy="1133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HEADER BLANK w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61605" cy="1133475"/>
                    </a:xfrm>
                    <a:prstGeom prst="rect">
                      <a:avLst/>
                    </a:prstGeom>
                  </pic:spPr>
                </pic:pic>
              </a:graphicData>
            </a:graphic>
            <wp14:sizeRelH relativeFrom="margin">
              <wp14:pctWidth>0</wp14:pctWidth>
            </wp14:sizeRelH>
            <wp14:sizeRelV relativeFrom="margin">
              <wp14:pctHeight>0</wp14:pctHeight>
            </wp14:sizeRelV>
          </wp:anchor>
        </w:drawing>
      </w:r>
    </w:p>
    <w:p w14:paraId="0497FF1D" w14:textId="5622BDFF" w:rsidR="0088031E" w:rsidRPr="0088031E" w:rsidRDefault="0088031E" w:rsidP="008D2BDD">
      <w:pPr>
        <w:spacing w:after="0" w:line="240" w:lineRule="auto"/>
        <w:rPr>
          <w:rFonts w:asciiTheme="majorHAnsi" w:hAnsiTheme="majorHAnsi" w:cstheme="majorHAnsi"/>
          <w:b/>
          <w:sz w:val="6"/>
          <w:szCs w:val="6"/>
          <w:u w:val="single"/>
        </w:rPr>
      </w:pPr>
    </w:p>
    <w:tbl>
      <w:tblPr>
        <w:tblpPr w:leftFromText="180" w:rightFromText="180" w:vertAnchor="text" w:horzAnchor="page" w:tblpX="5656" w:tblpY="201"/>
        <w:tblW w:w="6200" w:type="dxa"/>
        <w:tblLook w:val="04A0" w:firstRow="1" w:lastRow="0" w:firstColumn="1" w:lastColumn="0" w:noHBand="0" w:noVBand="1"/>
      </w:tblPr>
      <w:tblGrid>
        <w:gridCol w:w="419"/>
        <w:gridCol w:w="419"/>
        <w:gridCol w:w="419"/>
        <w:gridCol w:w="419"/>
        <w:gridCol w:w="419"/>
        <w:gridCol w:w="419"/>
        <w:gridCol w:w="419"/>
        <w:gridCol w:w="6"/>
        <w:gridCol w:w="264"/>
        <w:gridCol w:w="6"/>
        <w:gridCol w:w="468"/>
        <w:gridCol w:w="419"/>
        <w:gridCol w:w="419"/>
        <w:gridCol w:w="419"/>
        <w:gridCol w:w="419"/>
        <w:gridCol w:w="419"/>
        <w:gridCol w:w="419"/>
        <w:gridCol w:w="9"/>
      </w:tblGrid>
      <w:tr w:rsidR="0088031E" w:rsidRPr="00C647A8" w14:paraId="58804C09" w14:textId="77777777" w:rsidTr="0088031E">
        <w:trPr>
          <w:trHeight w:val="268"/>
        </w:trPr>
        <w:tc>
          <w:tcPr>
            <w:tcW w:w="2939" w:type="dxa"/>
            <w:gridSpan w:val="8"/>
            <w:tcBorders>
              <w:top w:val="nil"/>
              <w:left w:val="nil"/>
              <w:bottom w:val="nil"/>
              <w:right w:val="nil"/>
            </w:tcBorders>
            <w:shd w:val="clear" w:color="000000" w:fill="0099CC"/>
            <w:noWrap/>
            <w:vAlign w:val="bottom"/>
            <w:hideMark/>
          </w:tcPr>
          <w:p w14:paraId="5559100F"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JANUARY 2021</w:t>
            </w:r>
          </w:p>
        </w:tc>
        <w:tc>
          <w:tcPr>
            <w:tcW w:w="270" w:type="dxa"/>
            <w:gridSpan w:val="2"/>
            <w:tcBorders>
              <w:top w:val="nil"/>
              <w:left w:val="nil"/>
              <w:bottom w:val="nil"/>
              <w:right w:val="nil"/>
            </w:tcBorders>
            <w:shd w:val="clear" w:color="000000" w:fill="FFFFFF"/>
            <w:noWrap/>
            <w:vAlign w:val="bottom"/>
            <w:hideMark/>
          </w:tcPr>
          <w:p w14:paraId="54C9E265"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991" w:type="dxa"/>
            <w:gridSpan w:val="8"/>
            <w:tcBorders>
              <w:top w:val="nil"/>
              <w:left w:val="nil"/>
              <w:bottom w:val="nil"/>
              <w:right w:val="nil"/>
            </w:tcBorders>
            <w:shd w:val="clear" w:color="000000" w:fill="0099CC"/>
            <w:noWrap/>
            <w:vAlign w:val="bottom"/>
            <w:hideMark/>
          </w:tcPr>
          <w:p w14:paraId="5FFF1973"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JULY 2021</w:t>
            </w:r>
          </w:p>
        </w:tc>
      </w:tr>
      <w:tr w:rsidR="0088031E" w:rsidRPr="00C647A8" w14:paraId="5A2E4439" w14:textId="77777777" w:rsidTr="0088031E">
        <w:trPr>
          <w:gridAfter w:val="1"/>
          <w:wAfter w:w="9" w:type="dxa"/>
          <w:trHeight w:val="268"/>
        </w:trPr>
        <w:tc>
          <w:tcPr>
            <w:tcW w:w="419" w:type="dxa"/>
            <w:tcBorders>
              <w:top w:val="nil"/>
              <w:left w:val="nil"/>
              <w:bottom w:val="nil"/>
              <w:right w:val="nil"/>
            </w:tcBorders>
            <w:shd w:val="clear" w:color="000000" w:fill="E7E6E6"/>
            <w:noWrap/>
            <w:vAlign w:val="bottom"/>
            <w:hideMark/>
          </w:tcPr>
          <w:p w14:paraId="4CF1C764"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727B242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79273B1E"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7113E26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22E1C15E"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49C40A4A"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00CB9C3E"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270" w:type="dxa"/>
            <w:gridSpan w:val="2"/>
            <w:tcBorders>
              <w:top w:val="nil"/>
              <w:left w:val="nil"/>
              <w:bottom w:val="nil"/>
              <w:right w:val="nil"/>
            </w:tcBorders>
            <w:shd w:val="clear" w:color="000000" w:fill="FFFFFF"/>
            <w:noWrap/>
            <w:vAlign w:val="bottom"/>
            <w:hideMark/>
          </w:tcPr>
          <w:p w14:paraId="1E35A475"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E7E6E6"/>
            <w:noWrap/>
            <w:vAlign w:val="bottom"/>
            <w:hideMark/>
          </w:tcPr>
          <w:p w14:paraId="0AF2DD3F"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221E7678"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05B39ABF"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5644559C"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1695170E"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70A239EB"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1A94D14D"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r>
      <w:tr w:rsidR="0088031E" w:rsidRPr="00C647A8" w14:paraId="774166D3"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3BFC22F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2D6128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992AD9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B1AA28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7D99D5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276B27C"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1</w:t>
            </w:r>
          </w:p>
        </w:tc>
        <w:tc>
          <w:tcPr>
            <w:tcW w:w="419" w:type="dxa"/>
            <w:tcBorders>
              <w:top w:val="nil"/>
              <w:left w:val="nil"/>
              <w:bottom w:val="nil"/>
              <w:right w:val="nil"/>
            </w:tcBorders>
            <w:shd w:val="clear" w:color="000000" w:fill="FFFFFF"/>
            <w:noWrap/>
            <w:vAlign w:val="bottom"/>
            <w:hideMark/>
          </w:tcPr>
          <w:p w14:paraId="6EA9ED4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270" w:type="dxa"/>
            <w:gridSpan w:val="2"/>
            <w:tcBorders>
              <w:top w:val="nil"/>
              <w:left w:val="nil"/>
              <w:bottom w:val="nil"/>
              <w:right w:val="nil"/>
            </w:tcBorders>
            <w:shd w:val="clear" w:color="000000" w:fill="FFFFFF"/>
            <w:noWrap/>
            <w:vAlign w:val="bottom"/>
            <w:hideMark/>
          </w:tcPr>
          <w:p w14:paraId="08009968"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1A09F1B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A8BBA0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D6C544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FE9979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F6A0C8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126F23C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4CBC84D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r>
      <w:tr w:rsidR="0088031E" w:rsidRPr="00C647A8" w14:paraId="5A2085D9"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23129F5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1C78B69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5E015F5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00"/>
            <w:noWrap/>
            <w:vAlign w:val="bottom"/>
            <w:hideMark/>
          </w:tcPr>
          <w:p w14:paraId="75B4B94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31346C4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432A9BF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54AE00B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270" w:type="dxa"/>
            <w:gridSpan w:val="2"/>
            <w:tcBorders>
              <w:top w:val="nil"/>
              <w:left w:val="nil"/>
              <w:bottom w:val="nil"/>
              <w:right w:val="nil"/>
            </w:tcBorders>
            <w:shd w:val="clear" w:color="000000" w:fill="FFFFFF"/>
            <w:noWrap/>
            <w:vAlign w:val="bottom"/>
            <w:hideMark/>
          </w:tcPr>
          <w:p w14:paraId="325F1A5E"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05835B7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1B58E3D6"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5</w:t>
            </w:r>
          </w:p>
        </w:tc>
        <w:tc>
          <w:tcPr>
            <w:tcW w:w="419" w:type="dxa"/>
            <w:tcBorders>
              <w:top w:val="nil"/>
              <w:left w:val="nil"/>
              <w:bottom w:val="nil"/>
              <w:right w:val="nil"/>
            </w:tcBorders>
            <w:shd w:val="clear" w:color="000000" w:fill="FFFFFF"/>
            <w:noWrap/>
            <w:vAlign w:val="bottom"/>
            <w:hideMark/>
          </w:tcPr>
          <w:p w14:paraId="3C29490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16E38BE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327AE82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3028BB5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25A8DC8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r>
      <w:tr w:rsidR="0088031E" w:rsidRPr="00C647A8" w14:paraId="5C253AF9"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2CBBC42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00FF99"/>
            <w:noWrap/>
            <w:vAlign w:val="bottom"/>
            <w:hideMark/>
          </w:tcPr>
          <w:p w14:paraId="3A5FE7D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0C4E631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363B915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264299D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641540B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1E5FDA3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270" w:type="dxa"/>
            <w:gridSpan w:val="2"/>
            <w:tcBorders>
              <w:top w:val="nil"/>
              <w:left w:val="nil"/>
              <w:bottom w:val="nil"/>
              <w:right w:val="nil"/>
            </w:tcBorders>
            <w:shd w:val="clear" w:color="000000" w:fill="FFFFFF"/>
            <w:noWrap/>
            <w:vAlign w:val="bottom"/>
            <w:hideMark/>
          </w:tcPr>
          <w:p w14:paraId="5E43128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4E2A6E6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4CDA497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6D40870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5F8A32D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53CCA38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6CAACBA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6F52F24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r>
      <w:tr w:rsidR="0088031E" w:rsidRPr="00C647A8" w14:paraId="2DBEECB6"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1B5450A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0CA7DE1C"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18</w:t>
            </w:r>
          </w:p>
        </w:tc>
        <w:tc>
          <w:tcPr>
            <w:tcW w:w="419" w:type="dxa"/>
            <w:tcBorders>
              <w:top w:val="nil"/>
              <w:left w:val="nil"/>
              <w:bottom w:val="nil"/>
              <w:right w:val="nil"/>
            </w:tcBorders>
            <w:shd w:val="clear" w:color="000000" w:fill="FFFFFF"/>
            <w:noWrap/>
            <w:vAlign w:val="bottom"/>
            <w:hideMark/>
          </w:tcPr>
          <w:p w14:paraId="1F0082C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71A7003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2EC0F11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3AEEADF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7195B58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270" w:type="dxa"/>
            <w:gridSpan w:val="2"/>
            <w:tcBorders>
              <w:top w:val="nil"/>
              <w:left w:val="nil"/>
              <w:bottom w:val="nil"/>
              <w:right w:val="nil"/>
            </w:tcBorders>
            <w:shd w:val="clear" w:color="000000" w:fill="FFFFFF"/>
            <w:noWrap/>
            <w:vAlign w:val="bottom"/>
            <w:hideMark/>
          </w:tcPr>
          <w:p w14:paraId="1762B89E"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4151498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667DDE5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05C7687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00"/>
            <w:noWrap/>
            <w:vAlign w:val="bottom"/>
            <w:hideMark/>
          </w:tcPr>
          <w:p w14:paraId="4DFFE4F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6D00A17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4C40219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5356386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r>
      <w:tr w:rsidR="0088031E" w:rsidRPr="00C647A8" w14:paraId="0FF54D3E"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108BD06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5EC76B9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23776E1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37C6B02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5C60E5E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0C60433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63FFFB6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270" w:type="dxa"/>
            <w:gridSpan w:val="2"/>
            <w:tcBorders>
              <w:top w:val="nil"/>
              <w:left w:val="nil"/>
              <w:bottom w:val="nil"/>
              <w:right w:val="nil"/>
            </w:tcBorders>
            <w:shd w:val="clear" w:color="000000" w:fill="FFFFFF"/>
            <w:noWrap/>
            <w:vAlign w:val="bottom"/>
            <w:hideMark/>
          </w:tcPr>
          <w:p w14:paraId="6E5BCD58"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52E194A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00FF99"/>
            <w:noWrap/>
            <w:vAlign w:val="bottom"/>
            <w:hideMark/>
          </w:tcPr>
          <w:p w14:paraId="3310322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0F61664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auto" w:fill="auto"/>
            <w:noWrap/>
            <w:vAlign w:val="bottom"/>
            <w:hideMark/>
          </w:tcPr>
          <w:p w14:paraId="269C7BC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5C45ECB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01971DB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1D5CE62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31</w:t>
            </w:r>
          </w:p>
        </w:tc>
      </w:tr>
      <w:tr w:rsidR="0088031E" w:rsidRPr="00C647A8" w14:paraId="1A7BDEE4"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50A10CE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4D7956D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30578E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3FD21D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1083E1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4423A3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BC1201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70" w:type="dxa"/>
            <w:gridSpan w:val="2"/>
            <w:tcBorders>
              <w:top w:val="nil"/>
              <w:left w:val="nil"/>
              <w:bottom w:val="nil"/>
              <w:right w:val="nil"/>
            </w:tcBorders>
            <w:shd w:val="clear" w:color="000000" w:fill="FFFFFF"/>
            <w:noWrap/>
            <w:vAlign w:val="bottom"/>
            <w:hideMark/>
          </w:tcPr>
          <w:p w14:paraId="4AF9A5DE"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665D0B5D"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A89E733"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7773F08"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4B9F5E3"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D1AF975"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EE0B7E0"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DFAD2F4"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r>
      <w:tr w:rsidR="0088031E" w:rsidRPr="00C647A8" w14:paraId="04B89F2D" w14:textId="77777777" w:rsidTr="0088031E">
        <w:trPr>
          <w:trHeight w:val="268"/>
        </w:trPr>
        <w:tc>
          <w:tcPr>
            <w:tcW w:w="2939" w:type="dxa"/>
            <w:gridSpan w:val="8"/>
            <w:tcBorders>
              <w:top w:val="nil"/>
              <w:left w:val="nil"/>
              <w:bottom w:val="nil"/>
              <w:right w:val="nil"/>
            </w:tcBorders>
            <w:shd w:val="clear" w:color="000000" w:fill="0099CC"/>
            <w:noWrap/>
            <w:vAlign w:val="bottom"/>
            <w:hideMark/>
          </w:tcPr>
          <w:p w14:paraId="1D229B3C"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FEBRUARY 2021</w:t>
            </w:r>
          </w:p>
        </w:tc>
        <w:tc>
          <w:tcPr>
            <w:tcW w:w="270" w:type="dxa"/>
            <w:gridSpan w:val="2"/>
            <w:tcBorders>
              <w:top w:val="nil"/>
              <w:left w:val="nil"/>
              <w:bottom w:val="nil"/>
              <w:right w:val="nil"/>
            </w:tcBorders>
            <w:shd w:val="clear" w:color="000000" w:fill="FFFFFF"/>
            <w:noWrap/>
            <w:vAlign w:val="bottom"/>
            <w:hideMark/>
          </w:tcPr>
          <w:p w14:paraId="53AA0E6F"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991" w:type="dxa"/>
            <w:gridSpan w:val="8"/>
            <w:tcBorders>
              <w:top w:val="nil"/>
              <w:left w:val="nil"/>
              <w:bottom w:val="nil"/>
              <w:right w:val="nil"/>
            </w:tcBorders>
            <w:shd w:val="clear" w:color="000000" w:fill="0099CC"/>
            <w:noWrap/>
            <w:vAlign w:val="bottom"/>
            <w:hideMark/>
          </w:tcPr>
          <w:p w14:paraId="3DF896A9"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AUGUST 2021</w:t>
            </w:r>
          </w:p>
        </w:tc>
      </w:tr>
      <w:tr w:rsidR="0088031E" w:rsidRPr="00C647A8" w14:paraId="3C53DD2B" w14:textId="77777777" w:rsidTr="0088031E">
        <w:trPr>
          <w:gridAfter w:val="1"/>
          <w:wAfter w:w="9" w:type="dxa"/>
          <w:trHeight w:val="268"/>
        </w:trPr>
        <w:tc>
          <w:tcPr>
            <w:tcW w:w="419" w:type="dxa"/>
            <w:tcBorders>
              <w:top w:val="nil"/>
              <w:left w:val="nil"/>
              <w:bottom w:val="nil"/>
              <w:right w:val="nil"/>
            </w:tcBorders>
            <w:shd w:val="clear" w:color="000000" w:fill="E7E6E6"/>
            <w:noWrap/>
            <w:vAlign w:val="bottom"/>
            <w:hideMark/>
          </w:tcPr>
          <w:p w14:paraId="39BF234A"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74B9B295"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13050321"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4255CC5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708D577C"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79621220"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425E4CFC"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270" w:type="dxa"/>
            <w:gridSpan w:val="2"/>
            <w:tcBorders>
              <w:top w:val="nil"/>
              <w:left w:val="nil"/>
              <w:bottom w:val="nil"/>
              <w:right w:val="nil"/>
            </w:tcBorders>
            <w:shd w:val="clear" w:color="000000" w:fill="FFFFFF"/>
            <w:noWrap/>
            <w:vAlign w:val="bottom"/>
            <w:hideMark/>
          </w:tcPr>
          <w:p w14:paraId="36BC4706"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E7E6E6"/>
            <w:noWrap/>
            <w:vAlign w:val="bottom"/>
            <w:hideMark/>
          </w:tcPr>
          <w:p w14:paraId="6FFD851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6BE7FAB4"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3D89B783"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6751FA9F"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4F08A464"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1997691F"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60A8871A"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r>
      <w:tr w:rsidR="0088031E" w:rsidRPr="00C647A8" w14:paraId="2E9692EB"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7858839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6BD81A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5F232A3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6316B43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790CFCC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0249FA6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6B17ACA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270" w:type="dxa"/>
            <w:gridSpan w:val="2"/>
            <w:tcBorders>
              <w:top w:val="nil"/>
              <w:left w:val="nil"/>
              <w:bottom w:val="nil"/>
              <w:right w:val="nil"/>
            </w:tcBorders>
            <w:shd w:val="clear" w:color="000000" w:fill="FFFFFF"/>
            <w:noWrap/>
            <w:vAlign w:val="bottom"/>
            <w:hideMark/>
          </w:tcPr>
          <w:p w14:paraId="0647C38A"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0A253E2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51CE40C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7097C74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00"/>
            <w:noWrap/>
            <w:vAlign w:val="bottom"/>
            <w:hideMark/>
          </w:tcPr>
          <w:p w14:paraId="09C465A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4E7C8B8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1B01043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110CAEB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r>
      <w:tr w:rsidR="0088031E" w:rsidRPr="00C647A8" w14:paraId="73936D6F"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618F1A4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49F139D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4644D19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5929313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1C52275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16BCAB1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5EFD8EA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270" w:type="dxa"/>
            <w:gridSpan w:val="2"/>
            <w:tcBorders>
              <w:top w:val="nil"/>
              <w:left w:val="nil"/>
              <w:bottom w:val="nil"/>
              <w:right w:val="nil"/>
            </w:tcBorders>
            <w:shd w:val="clear" w:color="000000" w:fill="FFFFFF"/>
            <w:noWrap/>
            <w:vAlign w:val="bottom"/>
            <w:hideMark/>
          </w:tcPr>
          <w:p w14:paraId="4056F7C2"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636BABC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00FF99"/>
            <w:noWrap/>
            <w:vAlign w:val="bottom"/>
            <w:hideMark/>
          </w:tcPr>
          <w:p w14:paraId="34AB185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22D189E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5BA4945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53DBF8F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38EB056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2B3A386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r>
      <w:tr w:rsidR="0088031E" w:rsidRPr="00C647A8" w14:paraId="6860737A"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79DA323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42C60BD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42C08A6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00"/>
            <w:noWrap/>
            <w:vAlign w:val="bottom"/>
            <w:hideMark/>
          </w:tcPr>
          <w:p w14:paraId="6F894DD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017CA14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2542F43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14A06F6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270" w:type="dxa"/>
            <w:gridSpan w:val="2"/>
            <w:tcBorders>
              <w:top w:val="nil"/>
              <w:left w:val="nil"/>
              <w:bottom w:val="nil"/>
              <w:right w:val="nil"/>
            </w:tcBorders>
            <w:shd w:val="clear" w:color="000000" w:fill="FFFFFF"/>
            <w:noWrap/>
            <w:vAlign w:val="bottom"/>
            <w:hideMark/>
          </w:tcPr>
          <w:p w14:paraId="69DF6E77"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3B9DC6D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2EE16AE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18CF59D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65B5735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7D17280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7C67505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2281CB4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r>
      <w:tr w:rsidR="0088031E" w:rsidRPr="00C647A8" w14:paraId="555C08B4"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573B05D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00FF99"/>
            <w:noWrap/>
            <w:vAlign w:val="bottom"/>
            <w:hideMark/>
          </w:tcPr>
          <w:p w14:paraId="0E5C8A0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0F284F3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66"/>
            <w:noWrap/>
            <w:vAlign w:val="bottom"/>
            <w:hideMark/>
          </w:tcPr>
          <w:p w14:paraId="1872CF1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077E5E8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15FC052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005D986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270" w:type="dxa"/>
            <w:gridSpan w:val="2"/>
            <w:tcBorders>
              <w:top w:val="nil"/>
              <w:left w:val="nil"/>
              <w:bottom w:val="nil"/>
              <w:right w:val="nil"/>
            </w:tcBorders>
            <w:shd w:val="clear" w:color="000000" w:fill="FFFFFF"/>
            <w:noWrap/>
            <w:vAlign w:val="bottom"/>
            <w:hideMark/>
          </w:tcPr>
          <w:p w14:paraId="21ACAA52"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780ECBC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6AAC7E2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7670E83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648AB4A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3841E0A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5254736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0CDB551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r>
      <w:tr w:rsidR="0088031E" w:rsidRPr="00C647A8" w14:paraId="552B0DF1"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46C6C7D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52EC826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6529AD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A0A9DD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4553CD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50C86E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CA05AF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70" w:type="dxa"/>
            <w:gridSpan w:val="2"/>
            <w:tcBorders>
              <w:top w:val="nil"/>
              <w:left w:val="nil"/>
              <w:bottom w:val="nil"/>
              <w:right w:val="nil"/>
            </w:tcBorders>
            <w:shd w:val="clear" w:color="000000" w:fill="FFFFFF"/>
            <w:noWrap/>
            <w:vAlign w:val="bottom"/>
            <w:hideMark/>
          </w:tcPr>
          <w:p w14:paraId="4ECE3954"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587A1A9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5F59F85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1999801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30D2F12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77B45D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F33BBB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EB587E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r>
      <w:tr w:rsidR="0088031E" w:rsidRPr="00C647A8" w14:paraId="31C67A40" w14:textId="77777777" w:rsidTr="0088031E">
        <w:trPr>
          <w:trHeight w:val="268"/>
        </w:trPr>
        <w:tc>
          <w:tcPr>
            <w:tcW w:w="2939" w:type="dxa"/>
            <w:gridSpan w:val="8"/>
            <w:tcBorders>
              <w:top w:val="nil"/>
              <w:left w:val="nil"/>
              <w:bottom w:val="nil"/>
              <w:right w:val="nil"/>
            </w:tcBorders>
            <w:shd w:val="clear" w:color="000000" w:fill="0099CC"/>
            <w:noWrap/>
            <w:vAlign w:val="bottom"/>
            <w:hideMark/>
          </w:tcPr>
          <w:p w14:paraId="461BBF64"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MARCH 2021</w:t>
            </w:r>
          </w:p>
        </w:tc>
        <w:tc>
          <w:tcPr>
            <w:tcW w:w="270" w:type="dxa"/>
            <w:gridSpan w:val="2"/>
            <w:tcBorders>
              <w:top w:val="nil"/>
              <w:left w:val="nil"/>
              <w:bottom w:val="nil"/>
              <w:right w:val="nil"/>
            </w:tcBorders>
            <w:shd w:val="clear" w:color="000000" w:fill="FFFFFF"/>
            <w:noWrap/>
            <w:vAlign w:val="bottom"/>
            <w:hideMark/>
          </w:tcPr>
          <w:p w14:paraId="318A4049"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991" w:type="dxa"/>
            <w:gridSpan w:val="8"/>
            <w:tcBorders>
              <w:top w:val="nil"/>
              <w:left w:val="nil"/>
              <w:bottom w:val="nil"/>
              <w:right w:val="nil"/>
            </w:tcBorders>
            <w:shd w:val="clear" w:color="000000" w:fill="0099CC"/>
            <w:noWrap/>
            <w:vAlign w:val="bottom"/>
            <w:hideMark/>
          </w:tcPr>
          <w:p w14:paraId="1FD10C02"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SEPTEMBER 2021</w:t>
            </w:r>
          </w:p>
        </w:tc>
      </w:tr>
      <w:tr w:rsidR="0088031E" w:rsidRPr="00C647A8" w14:paraId="78DB408D" w14:textId="77777777" w:rsidTr="0088031E">
        <w:trPr>
          <w:gridAfter w:val="1"/>
          <w:wAfter w:w="9" w:type="dxa"/>
          <w:trHeight w:val="268"/>
        </w:trPr>
        <w:tc>
          <w:tcPr>
            <w:tcW w:w="419" w:type="dxa"/>
            <w:tcBorders>
              <w:top w:val="nil"/>
              <w:left w:val="nil"/>
              <w:bottom w:val="nil"/>
              <w:right w:val="nil"/>
            </w:tcBorders>
            <w:shd w:val="clear" w:color="000000" w:fill="E7E6E6"/>
            <w:noWrap/>
            <w:vAlign w:val="bottom"/>
            <w:hideMark/>
          </w:tcPr>
          <w:p w14:paraId="264CB4B4"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67BD33DB"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607B49EC"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74CFDC1E"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653C4EA0"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55A14756"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273A87B5"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270" w:type="dxa"/>
            <w:gridSpan w:val="2"/>
            <w:tcBorders>
              <w:top w:val="nil"/>
              <w:left w:val="nil"/>
              <w:bottom w:val="nil"/>
              <w:right w:val="nil"/>
            </w:tcBorders>
            <w:shd w:val="clear" w:color="000000" w:fill="FFFFFF"/>
            <w:noWrap/>
            <w:vAlign w:val="bottom"/>
            <w:hideMark/>
          </w:tcPr>
          <w:p w14:paraId="0B74FFF3"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E7E6E6"/>
            <w:noWrap/>
            <w:vAlign w:val="bottom"/>
            <w:hideMark/>
          </w:tcPr>
          <w:p w14:paraId="228BD4E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6973BAFF"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17D9A600"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13C20DEB"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169CA187"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11ED7184"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5D2894A4"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r>
      <w:tr w:rsidR="0088031E" w:rsidRPr="00C647A8" w14:paraId="4A612629"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0E484D6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00FF99"/>
            <w:noWrap/>
            <w:vAlign w:val="bottom"/>
            <w:hideMark/>
          </w:tcPr>
          <w:p w14:paraId="06CEE6C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4A7913A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21F3A49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1AFE142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20586AE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7B09B2A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270" w:type="dxa"/>
            <w:gridSpan w:val="2"/>
            <w:tcBorders>
              <w:top w:val="nil"/>
              <w:left w:val="nil"/>
              <w:bottom w:val="nil"/>
              <w:right w:val="nil"/>
            </w:tcBorders>
            <w:shd w:val="clear" w:color="000000" w:fill="FFFFFF"/>
            <w:noWrap/>
            <w:vAlign w:val="bottom"/>
            <w:hideMark/>
          </w:tcPr>
          <w:p w14:paraId="3E1773E1"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24C5560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1823BD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C3E4CC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D14EF9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673890F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001EC33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3733697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r>
      <w:tr w:rsidR="0088031E" w:rsidRPr="00C647A8" w14:paraId="70E10A30"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0C01E2C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3F6533F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2886B45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52C136E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59636EA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5699658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55D9740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270" w:type="dxa"/>
            <w:gridSpan w:val="2"/>
            <w:tcBorders>
              <w:top w:val="nil"/>
              <w:left w:val="nil"/>
              <w:bottom w:val="nil"/>
              <w:right w:val="nil"/>
            </w:tcBorders>
            <w:shd w:val="clear" w:color="000000" w:fill="FFFFFF"/>
            <w:noWrap/>
            <w:vAlign w:val="bottom"/>
            <w:hideMark/>
          </w:tcPr>
          <w:p w14:paraId="12449439"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6BF70F3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000FC03F"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6</w:t>
            </w:r>
          </w:p>
        </w:tc>
        <w:tc>
          <w:tcPr>
            <w:tcW w:w="419" w:type="dxa"/>
            <w:tcBorders>
              <w:top w:val="nil"/>
              <w:left w:val="nil"/>
              <w:bottom w:val="nil"/>
              <w:right w:val="nil"/>
            </w:tcBorders>
            <w:shd w:val="clear" w:color="000000" w:fill="FFFFFF"/>
            <w:noWrap/>
            <w:vAlign w:val="bottom"/>
            <w:hideMark/>
          </w:tcPr>
          <w:p w14:paraId="774EEFC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2A5081C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6D90700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5927E07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69DA259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r>
      <w:tr w:rsidR="0088031E" w:rsidRPr="00C647A8" w14:paraId="7EC2B1CB"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0450C8B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2A305F3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1CC1487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3E062A1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0D898FE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716302D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7E719F9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270" w:type="dxa"/>
            <w:gridSpan w:val="2"/>
            <w:tcBorders>
              <w:top w:val="nil"/>
              <w:left w:val="nil"/>
              <w:bottom w:val="nil"/>
              <w:right w:val="nil"/>
            </w:tcBorders>
            <w:shd w:val="clear" w:color="000000" w:fill="FFFFFF"/>
            <w:noWrap/>
            <w:vAlign w:val="bottom"/>
            <w:hideMark/>
          </w:tcPr>
          <w:p w14:paraId="6805473D"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2D8ADD1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4350340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76E8389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00"/>
            <w:noWrap/>
            <w:vAlign w:val="bottom"/>
            <w:hideMark/>
          </w:tcPr>
          <w:p w14:paraId="45CF1EF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35E2DE9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5B8214E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2869D2A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r>
      <w:tr w:rsidR="0088031E" w:rsidRPr="00C647A8" w14:paraId="7EB2E2F9"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0E2BBF3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3F54892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291EC95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1D1F6B4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59630D4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48016D7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79D1D7D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270" w:type="dxa"/>
            <w:gridSpan w:val="2"/>
            <w:tcBorders>
              <w:top w:val="nil"/>
              <w:left w:val="nil"/>
              <w:bottom w:val="nil"/>
              <w:right w:val="nil"/>
            </w:tcBorders>
            <w:shd w:val="clear" w:color="000000" w:fill="FFFFFF"/>
            <w:noWrap/>
            <w:vAlign w:val="bottom"/>
            <w:hideMark/>
          </w:tcPr>
          <w:p w14:paraId="0252D40A"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3E9D314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00FF99"/>
            <w:noWrap/>
            <w:vAlign w:val="bottom"/>
            <w:hideMark/>
          </w:tcPr>
          <w:p w14:paraId="2F77C8E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2164516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00"/>
            <w:noWrap/>
            <w:vAlign w:val="bottom"/>
            <w:hideMark/>
          </w:tcPr>
          <w:p w14:paraId="209337A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4AC9EE3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3FC4557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6A0FE43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r>
      <w:tr w:rsidR="0088031E" w:rsidRPr="00C647A8" w14:paraId="44BE6B48"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2FBA783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1FA2EFA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48D0EEC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66"/>
            <w:noWrap/>
            <w:vAlign w:val="bottom"/>
            <w:hideMark/>
          </w:tcPr>
          <w:p w14:paraId="12650D9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49C7A77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B701D8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7299EB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70" w:type="dxa"/>
            <w:gridSpan w:val="2"/>
            <w:tcBorders>
              <w:top w:val="nil"/>
              <w:left w:val="nil"/>
              <w:bottom w:val="nil"/>
              <w:right w:val="nil"/>
            </w:tcBorders>
            <w:shd w:val="clear" w:color="000000" w:fill="FFFFFF"/>
            <w:noWrap/>
            <w:vAlign w:val="bottom"/>
            <w:hideMark/>
          </w:tcPr>
          <w:p w14:paraId="42BA575A"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01B5EA1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3AE3533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3DFD634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3CD60E3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7AEBCD4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4330498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E81CDB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r>
      <w:tr w:rsidR="0088031E" w:rsidRPr="00C647A8" w14:paraId="2BF22AC8" w14:textId="77777777" w:rsidTr="0088031E">
        <w:trPr>
          <w:trHeight w:val="268"/>
        </w:trPr>
        <w:tc>
          <w:tcPr>
            <w:tcW w:w="2939" w:type="dxa"/>
            <w:gridSpan w:val="8"/>
            <w:tcBorders>
              <w:top w:val="nil"/>
              <w:left w:val="nil"/>
              <w:bottom w:val="nil"/>
              <w:right w:val="nil"/>
            </w:tcBorders>
            <w:shd w:val="clear" w:color="000000" w:fill="0099CC"/>
            <w:noWrap/>
            <w:vAlign w:val="bottom"/>
            <w:hideMark/>
          </w:tcPr>
          <w:p w14:paraId="00BB9F99"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APRIL 2021</w:t>
            </w:r>
          </w:p>
        </w:tc>
        <w:tc>
          <w:tcPr>
            <w:tcW w:w="270" w:type="dxa"/>
            <w:gridSpan w:val="2"/>
            <w:tcBorders>
              <w:top w:val="nil"/>
              <w:left w:val="nil"/>
              <w:bottom w:val="nil"/>
              <w:right w:val="nil"/>
            </w:tcBorders>
            <w:shd w:val="clear" w:color="000000" w:fill="FFFFFF"/>
            <w:noWrap/>
            <w:vAlign w:val="bottom"/>
            <w:hideMark/>
          </w:tcPr>
          <w:p w14:paraId="38E671FF"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991" w:type="dxa"/>
            <w:gridSpan w:val="8"/>
            <w:tcBorders>
              <w:top w:val="nil"/>
              <w:left w:val="nil"/>
              <w:bottom w:val="nil"/>
              <w:right w:val="nil"/>
            </w:tcBorders>
            <w:shd w:val="clear" w:color="000000" w:fill="0099CC"/>
            <w:noWrap/>
            <w:vAlign w:val="bottom"/>
            <w:hideMark/>
          </w:tcPr>
          <w:p w14:paraId="7BB00D10"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OCTOBER 2021</w:t>
            </w:r>
          </w:p>
        </w:tc>
      </w:tr>
      <w:tr w:rsidR="0088031E" w:rsidRPr="00C647A8" w14:paraId="4A957E3A" w14:textId="77777777" w:rsidTr="0088031E">
        <w:trPr>
          <w:gridAfter w:val="1"/>
          <w:wAfter w:w="9" w:type="dxa"/>
          <w:trHeight w:val="268"/>
        </w:trPr>
        <w:tc>
          <w:tcPr>
            <w:tcW w:w="419" w:type="dxa"/>
            <w:tcBorders>
              <w:top w:val="nil"/>
              <w:left w:val="nil"/>
              <w:bottom w:val="nil"/>
              <w:right w:val="nil"/>
            </w:tcBorders>
            <w:shd w:val="clear" w:color="000000" w:fill="E7E6E6"/>
            <w:noWrap/>
            <w:vAlign w:val="bottom"/>
            <w:hideMark/>
          </w:tcPr>
          <w:p w14:paraId="045FF9D3"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70FFCBD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203C2684"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3E9E51F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5ABB83E3"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66BF91C6"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5E4851DD"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270" w:type="dxa"/>
            <w:gridSpan w:val="2"/>
            <w:tcBorders>
              <w:top w:val="nil"/>
              <w:left w:val="nil"/>
              <w:bottom w:val="nil"/>
              <w:right w:val="nil"/>
            </w:tcBorders>
            <w:shd w:val="clear" w:color="000000" w:fill="FFFFFF"/>
            <w:noWrap/>
            <w:vAlign w:val="bottom"/>
            <w:hideMark/>
          </w:tcPr>
          <w:p w14:paraId="17796B92"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E7E6E6"/>
            <w:noWrap/>
            <w:vAlign w:val="bottom"/>
            <w:hideMark/>
          </w:tcPr>
          <w:p w14:paraId="2820832D"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0255259A"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179026AA"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10281790"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6D1CA496"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7EE2EDF3"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62CF6D00"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r>
      <w:tr w:rsidR="0088031E" w:rsidRPr="00C647A8" w14:paraId="70C92E34"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6418601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62C521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D55109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36B715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BE6E3D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73BF06B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02719E5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270" w:type="dxa"/>
            <w:gridSpan w:val="2"/>
            <w:tcBorders>
              <w:top w:val="nil"/>
              <w:left w:val="nil"/>
              <w:bottom w:val="nil"/>
              <w:right w:val="nil"/>
            </w:tcBorders>
            <w:shd w:val="clear" w:color="000000" w:fill="FFFFFF"/>
            <w:noWrap/>
            <w:vAlign w:val="bottom"/>
            <w:hideMark/>
          </w:tcPr>
          <w:p w14:paraId="5BD4D6E8"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0F4577E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71669F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1EBB1F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A1677F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B04290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9A6A82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498E3D0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r>
      <w:tr w:rsidR="0088031E" w:rsidRPr="00C647A8" w14:paraId="68AC95DD"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70FE853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00FF99"/>
            <w:noWrap/>
            <w:vAlign w:val="bottom"/>
            <w:hideMark/>
          </w:tcPr>
          <w:p w14:paraId="6F49606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6D05208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78BD6FF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167C8AD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42E6C0D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2981633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270" w:type="dxa"/>
            <w:gridSpan w:val="2"/>
            <w:tcBorders>
              <w:top w:val="nil"/>
              <w:left w:val="nil"/>
              <w:bottom w:val="nil"/>
              <w:right w:val="nil"/>
            </w:tcBorders>
            <w:shd w:val="clear" w:color="000000" w:fill="FFFFFF"/>
            <w:noWrap/>
            <w:vAlign w:val="bottom"/>
            <w:hideMark/>
          </w:tcPr>
          <w:p w14:paraId="63C8A7D2"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23DB17E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00FF99"/>
            <w:noWrap/>
            <w:vAlign w:val="bottom"/>
            <w:hideMark/>
          </w:tcPr>
          <w:p w14:paraId="272FDE7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727753B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66D4CDA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0CE1947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4508B60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7A3BF17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r>
      <w:tr w:rsidR="0088031E" w:rsidRPr="00C647A8" w14:paraId="2DED96F1"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3FFE1B8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1272AE2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5490238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38AEBFB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22FD9DA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769514A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5045815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270" w:type="dxa"/>
            <w:gridSpan w:val="2"/>
            <w:tcBorders>
              <w:top w:val="nil"/>
              <w:left w:val="nil"/>
              <w:bottom w:val="nil"/>
              <w:right w:val="nil"/>
            </w:tcBorders>
            <w:shd w:val="clear" w:color="000000" w:fill="FFFFFF"/>
            <w:noWrap/>
            <w:vAlign w:val="bottom"/>
            <w:hideMark/>
          </w:tcPr>
          <w:p w14:paraId="157EBAA6"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39CB2AF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423B926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026C695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1412D68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31BBAB7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07ACEEB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104E7BB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r>
      <w:tr w:rsidR="0088031E" w:rsidRPr="00C647A8" w14:paraId="64151374"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0EC4658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1F76EA6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300BDB9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66"/>
            <w:noWrap/>
            <w:vAlign w:val="bottom"/>
            <w:hideMark/>
          </w:tcPr>
          <w:p w14:paraId="51F33B9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7B41071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08BAAA6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7C289E6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270" w:type="dxa"/>
            <w:gridSpan w:val="2"/>
            <w:tcBorders>
              <w:top w:val="nil"/>
              <w:left w:val="nil"/>
              <w:bottom w:val="nil"/>
              <w:right w:val="nil"/>
            </w:tcBorders>
            <w:shd w:val="clear" w:color="000000" w:fill="FFFFFF"/>
            <w:noWrap/>
            <w:vAlign w:val="bottom"/>
            <w:hideMark/>
          </w:tcPr>
          <w:p w14:paraId="3D5236A7"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16077F1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38A411D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094E2A1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16B0C5C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169F9FC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04C1A29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1388042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r>
      <w:tr w:rsidR="0088031E" w:rsidRPr="00C647A8" w14:paraId="0611B829"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1798329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00FF99"/>
            <w:noWrap/>
            <w:vAlign w:val="bottom"/>
            <w:hideMark/>
          </w:tcPr>
          <w:p w14:paraId="44D8ADF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47965C3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6E5C2CA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612AD75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439507F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476062C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70" w:type="dxa"/>
            <w:gridSpan w:val="2"/>
            <w:tcBorders>
              <w:top w:val="nil"/>
              <w:left w:val="nil"/>
              <w:bottom w:val="nil"/>
              <w:right w:val="nil"/>
            </w:tcBorders>
            <w:shd w:val="clear" w:color="000000" w:fill="FFFFFF"/>
            <w:noWrap/>
            <w:vAlign w:val="bottom"/>
            <w:hideMark/>
          </w:tcPr>
          <w:p w14:paraId="57B96AE4"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7F46926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516C6B7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4764790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748484A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1AE18C2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59C98DE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2455AE7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r>
      <w:tr w:rsidR="0088031E" w:rsidRPr="00C647A8" w14:paraId="17453AE4"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70D2BC95"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F99891A"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02D96B8"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FFBD661"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B5C104B"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25E9EAE9"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9E5A212"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70" w:type="dxa"/>
            <w:gridSpan w:val="2"/>
            <w:tcBorders>
              <w:top w:val="nil"/>
              <w:left w:val="nil"/>
              <w:bottom w:val="nil"/>
              <w:right w:val="nil"/>
            </w:tcBorders>
            <w:shd w:val="clear" w:color="000000" w:fill="FFFFFF"/>
            <w:noWrap/>
            <w:vAlign w:val="bottom"/>
            <w:hideMark/>
          </w:tcPr>
          <w:p w14:paraId="19875393"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779DE95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31</w:t>
            </w:r>
          </w:p>
        </w:tc>
        <w:tc>
          <w:tcPr>
            <w:tcW w:w="419" w:type="dxa"/>
            <w:tcBorders>
              <w:top w:val="nil"/>
              <w:left w:val="nil"/>
              <w:bottom w:val="nil"/>
              <w:right w:val="nil"/>
            </w:tcBorders>
            <w:shd w:val="clear" w:color="000000" w:fill="FFFFFF"/>
            <w:noWrap/>
            <w:vAlign w:val="bottom"/>
            <w:hideMark/>
          </w:tcPr>
          <w:p w14:paraId="000EB97B"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FEE60C0"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7028105"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61C40B6"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4EB39D2"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F15ED81"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r>
      <w:tr w:rsidR="0088031E" w:rsidRPr="00C647A8" w14:paraId="1B48DD85" w14:textId="77777777" w:rsidTr="0088031E">
        <w:trPr>
          <w:trHeight w:val="268"/>
        </w:trPr>
        <w:tc>
          <w:tcPr>
            <w:tcW w:w="2939" w:type="dxa"/>
            <w:gridSpan w:val="8"/>
            <w:tcBorders>
              <w:top w:val="nil"/>
              <w:left w:val="nil"/>
              <w:bottom w:val="nil"/>
              <w:right w:val="nil"/>
            </w:tcBorders>
            <w:shd w:val="clear" w:color="000000" w:fill="0099CC"/>
            <w:noWrap/>
            <w:vAlign w:val="bottom"/>
            <w:hideMark/>
          </w:tcPr>
          <w:p w14:paraId="168AF937"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MAY 2021</w:t>
            </w:r>
          </w:p>
        </w:tc>
        <w:tc>
          <w:tcPr>
            <w:tcW w:w="270" w:type="dxa"/>
            <w:gridSpan w:val="2"/>
            <w:tcBorders>
              <w:top w:val="nil"/>
              <w:left w:val="nil"/>
              <w:bottom w:val="nil"/>
              <w:right w:val="nil"/>
            </w:tcBorders>
            <w:shd w:val="clear" w:color="000000" w:fill="FFFFFF"/>
            <w:noWrap/>
            <w:vAlign w:val="bottom"/>
            <w:hideMark/>
          </w:tcPr>
          <w:p w14:paraId="6C87730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991" w:type="dxa"/>
            <w:gridSpan w:val="8"/>
            <w:tcBorders>
              <w:top w:val="nil"/>
              <w:left w:val="nil"/>
              <w:bottom w:val="nil"/>
              <w:right w:val="nil"/>
            </w:tcBorders>
            <w:shd w:val="clear" w:color="000000" w:fill="0099CC"/>
            <w:noWrap/>
            <w:vAlign w:val="bottom"/>
            <w:hideMark/>
          </w:tcPr>
          <w:p w14:paraId="23555273"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NOVEMBER 2021</w:t>
            </w:r>
          </w:p>
        </w:tc>
      </w:tr>
      <w:tr w:rsidR="0088031E" w:rsidRPr="00C647A8" w14:paraId="6B64F787" w14:textId="77777777" w:rsidTr="0088031E">
        <w:trPr>
          <w:gridAfter w:val="1"/>
          <w:wAfter w:w="9" w:type="dxa"/>
          <w:trHeight w:val="268"/>
        </w:trPr>
        <w:tc>
          <w:tcPr>
            <w:tcW w:w="419" w:type="dxa"/>
            <w:tcBorders>
              <w:top w:val="nil"/>
              <w:left w:val="nil"/>
              <w:bottom w:val="nil"/>
              <w:right w:val="nil"/>
            </w:tcBorders>
            <w:shd w:val="clear" w:color="000000" w:fill="E7E6E6"/>
            <w:noWrap/>
            <w:vAlign w:val="bottom"/>
            <w:hideMark/>
          </w:tcPr>
          <w:p w14:paraId="556705B1"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6C5230FD"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282E4403"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11F3E25C"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543FB0E6"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2A723A5A"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7B355D84"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270" w:type="dxa"/>
            <w:gridSpan w:val="2"/>
            <w:tcBorders>
              <w:top w:val="nil"/>
              <w:left w:val="nil"/>
              <w:bottom w:val="nil"/>
              <w:right w:val="nil"/>
            </w:tcBorders>
            <w:shd w:val="clear" w:color="000000" w:fill="FFFFFF"/>
            <w:noWrap/>
            <w:vAlign w:val="bottom"/>
            <w:hideMark/>
          </w:tcPr>
          <w:p w14:paraId="49519474"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E7E6E6"/>
            <w:noWrap/>
            <w:vAlign w:val="bottom"/>
            <w:hideMark/>
          </w:tcPr>
          <w:p w14:paraId="59B8F796"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27FF2057"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01888433"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6D443CCA"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6DDD0E4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547A0A78"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68F0727C"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r>
      <w:tr w:rsidR="0088031E" w:rsidRPr="00C647A8" w14:paraId="765DBCF6"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1B78F93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AFE9B7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49ED2D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C0B34D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4F6A81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59B7CF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9158D7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270" w:type="dxa"/>
            <w:gridSpan w:val="2"/>
            <w:tcBorders>
              <w:top w:val="nil"/>
              <w:left w:val="nil"/>
              <w:bottom w:val="nil"/>
              <w:right w:val="nil"/>
            </w:tcBorders>
            <w:shd w:val="clear" w:color="000000" w:fill="FFFFFF"/>
            <w:noWrap/>
            <w:vAlign w:val="bottom"/>
            <w:hideMark/>
          </w:tcPr>
          <w:p w14:paraId="5AE196A7"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1B5D5EE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80DD24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7547CC6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5E79352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6AF8F9C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6C9219C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3BF30D9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r>
      <w:tr w:rsidR="0088031E" w:rsidRPr="00C647A8" w14:paraId="7C861636"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0527186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47E0557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043C014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0D0A30C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5AFEF5C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02287E5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668359F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270" w:type="dxa"/>
            <w:gridSpan w:val="2"/>
            <w:tcBorders>
              <w:top w:val="nil"/>
              <w:left w:val="nil"/>
              <w:bottom w:val="nil"/>
              <w:right w:val="nil"/>
            </w:tcBorders>
            <w:shd w:val="clear" w:color="000000" w:fill="FFFFFF"/>
            <w:noWrap/>
            <w:vAlign w:val="bottom"/>
            <w:hideMark/>
          </w:tcPr>
          <w:p w14:paraId="581E754D"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2386FA6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0C40ABF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2812E4B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00"/>
            <w:noWrap/>
            <w:vAlign w:val="bottom"/>
            <w:hideMark/>
          </w:tcPr>
          <w:p w14:paraId="77DC6E0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5E7716C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19B1CEB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55536CE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r>
      <w:tr w:rsidR="0088031E" w:rsidRPr="00C647A8" w14:paraId="422838FD"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3F0F013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3DAE6E8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67D2F8D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66"/>
            <w:noWrap/>
            <w:vAlign w:val="bottom"/>
            <w:hideMark/>
          </w:tcPr>
          <w:p w14:paraId="23A090F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61E542A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333B812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0CD65F4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270" w:type="dxa"/>
            <w:gridSpan w:val="2"/>
            <w:tcBorders>
              <w:top w:val="nil"/>
              <w:left w:val="nil"/>
              <w:bottom w:val="nil"/>
              <w:right w:val="nil"/>
            </w:tcBorders>
            <w:shd w:val="clear" w:color="000000" w:fill="FFFFFF"/>
            <w:noWrap/>
            <w:vAlign w:val="bottom"/>
            <w:hideMark/>
          </w:tcPr>
          <w:p w14:paraId="171203C8"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2927D31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00FF99"/>
            <w:noWrap/>
            <w:vAlign w:val="bottom"/>
            <w:hideMark/>
          </w:tcPr>
          <w:p w14:paraId="77DA057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0210F74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5FEB569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62663CC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0737295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6A39B02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r>
      <w:tr w:rsidR="0088031E" w:rsidRPr="00C647A8" w14:paraId="1CA6CBA6"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1C1F13C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00FF99"/>
            <w:noWrap/>
            <w:vAlign w:val="bottom"/>
            <w:hideMark/>
          </w:tcPr>
          <w:p w14:paraId="6F47B42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2CD63E3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321D90E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334DE93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4EF85B9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28DD7DD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270" w:type="dxa"/>
            <w:gridSpan w:val="2"/>
            <w:tcBorders>
              <w:top w:val="nil"/>
              <w:left w:val="nil"/>
              <w:bottom w:val="nil"/>
              <w:right w:val="nil"/>
            </w:tcBorders>
            <w:shd w:val="clear" w:color="000000" w:fill="FFFFFF"/>
            <w:noWrap/>
            <w:vAlign w:val="bottom"/>
            <w:hideMark/>
          </w:tcPr>
          <w:p w14:paraId="5430F1AD"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74B4548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451AF73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3689BEE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5D6EB02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7A681C55"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25</w:t>
            </w:r>
          </w:p>
        </w:tc>
        <w:tc>
          <w:tcPr>
            <w:tcW w:w="419" w:type="dxa"/>
            <w:tcBorders>
              <w:top w:val="nil"/>
              <w:left w:val="nil"/>
              <w:bottom w:val="nil"/>
              <w:right w:val="nil"/>
            </w:tcBorders>
            <w:shd w:val="clear" w:color="000000" w:fill="FFFFFF"/>
            <w:noWrap/>
            <w:vAlign w:val="bottom"/>
            <w:hideMark/>
          </w:tcPr>
          <w:p w14:paraId="0713DF1F"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26</w:t>
            </w:r>
          </w:p>
        </w:tc>
        <w:tc>
          <w:tcPr>
            <w:tcW w:w="419" w:type="dxa"/>
            <w:tcBorders>
              <w:top w:val="nil"/>
              <w:left w:val="nil"/>
              <w:bottom w:val="nil"/>
              <w:right w:val="nil"/>
            </w:tcBorders>
            <w:shd w:val="clear" w:color="000000" w:fill="FFFFFF"/>
            <w:noWrap/>
            <w:vAlign w:val="bottom"/>
            <w:hideMark/>
          </w:tcPr>
          <w:p w14:paraId="20634DA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r>
      <w:tr w:rsidR="0088031E" w:rsidRPr="00C647A8" w14:paraId="6008AA49"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45DF59D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2485C82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3B5D15A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7D138C9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720470A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2F63097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056E0C3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270" w:type="dxa"/>
            <w:gridSpan w:val="2"/>
            <w:tcBorders>
              <w:top w:val="nil"/>
              <w:left w:val="nil"/>
              <w:bottom w:val="nil"/>
              <w:right w:val="nil"/>
            </w:tcBorders>
            <w:shd w:val="clear" w:color="000000" w:fill="FFFFFF"/>
            <w:noWrap/>
            <w:vAlign w:val="bottom"/>
            <w:hideMark/>
          </w:tcPr>
          <w:p w14:paraId="69D87858"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308DAF4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468ABC9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5371DFB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52A0812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287201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4E7D0C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C42216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r>
      <w:tr w:rsidR="0088031E" w:rsidRPr="00C647A8" w14:paraId="28F7CA11"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4779970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1EA2A4BB"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31</w:t>
            </w:r>
          </w:p>
        </w:tc>
        <w:tc>
          <w:tcPr>
            <w:tcW w:w="419" w:type="dxa"/>
            <w:tcBorders>
              <w:top w:val="nil"/>
              <w:left w:val="nil"/>
              <w:bottom w:val="nil"/>
              <w:right w:val="nil"/>
            </w:tcBorders>
            <w:shd w:val="clear" w:color="000000" w:fill="FFFFFF"/>
            <w:noWrap/>
            <w:vAlign w:val="bottom"/>
            <w:hideMark/>
          </w:tcPr>
          <w:p w14:paraId="60966995"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55D5632"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8C06034"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73792E4"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A0B1329"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70" w:type="dxa"/>
            <w:gridSpan w:val="2"/>
            <w:tcBorders>
              <w:top w:val="nil"/>
              <w:left w:val="nil"/>
              <w:bottom w:val="nil"/>
              <w:right w:val="nil"/>
            </w:tcBorders>
            <w:shd w:val="clear" w:color="000000" w:fill="FFFFFF"/>
            <w:noWrap/>
            <w:vAlign w:val="bottom"/>
            <w:hideMark/>
          </w:tcPr>
          <w:p w14:paraId="45EB000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636D2193"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CADE91B"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66D48F71"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038FCBC7"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E895015"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4D217B6"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AE47209"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r>
      <w:tr w:rsidR="0088031E" w:rsidRPr="00C647A8" w14:paraId="2B90397A" w14:textId="77777777" w:rsidTr="0088031E">
        <w:trPr>
          <w:trHeight w:val="268"/>
        </w:trPr>
        <w:tc>
          <w:tcPr>
            <w:tcW w:w="2939" w:type="dxa"/>
            <w:gridSpan w:val="8"/>
            <w:tcBorders>
              <w:top w:val="nil"/>
              <w:left w:val="nil"/>
              <w:bottom w:val="nil"/>
              <w:right w:val="nil"/>
            </w:tcBorders>
            <w:shd w:val="clear" w:color="000000" w:fill="0099CC"/>
            <w:noWrap/>
            <w:vAlign w:val="bottom"/>
            <w:hideMark/>
          </w:tcPr>
          <w:p w14:paraId="12269153"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JUNE 2021</w:t>
            </w:r>
          </w:p>
        </w:tc>
        <w:tc>
          <w:tcPr>
            <w:tcW w:w="270" w:type="dxa"/>
            <w:gridSpan w:val="2"/>
            <w:tcBorders>
              <w:top w:val="nil"/>
              <w:left w:val="nil"/>
              <w:bottom w:val="nil"/>
              <w:right w:val="nil"/>
            </w:tcBorders>
            <w:shd w:val="clear" w:color="000000" w:fill="FFFFFF"/>
            <w:noWrap/>
            <w:vAlign w:val="bottom"/>
            <w:hideMark/>
          </w:tcPr>
          <w:p w14:paraId="6CA1DEF0"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991" w:type="dxa"/>
            <w:gridSpan w:val="8"/>
            <w:tcBorders>
              <w:top w:val="nil"/>
              <w:left w:val="nil"/>
              <w:bottom w:val="nil"/>
              <w:right w:val="nil"/>
            </w:tcBorders>
            <w:shd w:val="clear" w:color="000000" w:fill="0099CC"/>
            <w:noWrap/>
            <w:vAlign w:val="bottom"/>
            <w:hideMark/>
          </w:tcPr>
          <w:p w14:paraId="18F28976" w14:textId="77777777" w:rsidR="0088031E" w:rsidRPr="00C647A8" w:rsidRDefault="0088031E" w:rsidP="0088031E">
            <w:pPr>
              <w:spacing w:after="0" w:line="240" w:lineRule="auto"/>
              <w:jc w:val="center"/>
              <w:rPr>
                <w:rFonts w:ascii="Calibri Light" w:eastAsia="Times New Roman" w:hAnsi="Calibri Light" w:cs="Calibri Light"/>
                <w:b/>
                <w:bCs/>
                <w:color w:val="FFFFFF"/>
                <w:sz w:val="20"/>
                <w:szCs w:val="20"/>
              </w:rPr>
            </w:pPr>
            <w:r w:rsidRPr="00C647A8">
              <w:rPr>
                <w:rFonts w:ascii="Calibri Light" w:eastAsia="Times New Roman" w:hAnsi="Calibri Light" w:cs="Calibri Light"/>
                <w:b/>
                <w:bCs/>
                <w:color w:val="FFFFFF"/>
                <w:sz w:val="20"/>
                <w:szCs w:val="20"/>
              </w:rPr>
              <w:t>DECEMBER 2021</w:t>
            </w:r>
          </w:p>
        </w:tc>
      </w:tr>
      <w:tr w:rsidR="0088031E" w:rsidRPr="00C647A8" w14:paraId="38680DEC" w14:textId="77777777" w:rsidTr="0088031E">
        <w:trPr>
          <w:gridAfter w:val="1"/>
          <w:wAfter w:w="9" w:type="dxa"/>
          <w:trHeight w:val="268"/>
        </w:trPr>
        <w:tc>
          <w:tcPr>
            <w:tcW w:w="419" w:type="dxa"/>
            <w:tcBorders>
              <w:top w:val="nil"/>
              <w:left w:val="nil"/>
              <w:bottom w:val="nil"/>
              <w:right w:val="nil"/>
            </w:tcBorders>
            <w:shd w:val="clear" w:color="000000" w:fill="E7E6E6"/>
            <w:noWrap/>
            <w:vAlign w:val="bottom"/>
            <w:hideMark/>
          </w:tcPr>
          <w:p w14:paraId="56F9CD58"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48478282"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7A669163"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4BE46CD7"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153040E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7736E516"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0FFF70E9"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270" w:type="dxa"/>
            <w:gridSpan w:val="2"/>
            <w:tcBorders>
              <w:top w:val="nil"/>
              <w:left w:val="nil"/>
              <w:bottom w:val="nil"/>
              <w:right w:val="nil"/>
            </w:tcBorders>
            <w:shd w:val="clear" w:color="000000" w:fill="FFFFFF"/>
            <w:noWrap/>
            <w:vAlign w:val="bottom"/>
            <w:hideMark/>
          </w:tcPr>
          <w:p w14:paraId="559B4E1F"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E7E6E6"/>
            <w:noWrap/>
            <w:vAlign w:val="bottom"/>
            <w:hideMark/>
          </w:tcPr>
          <w:p w14:paraId="4210CCEF"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c>
          <w:tcPr>
            <w:tcW w:w="419" w:type="dxa"/>
            <w:tcBorders>
              <w:top w:val="nil"/>
              <w:left w:val="nil"/>
              <w:bottom w:val="nil"/>
              <w:right w:val="nil"/>
            </w:tcBorders>
            <w:shd w:val="clear" w:color="000000" w:fill="E7E6E6"/>
            <w:noWrap/>
            <w:vAlign w:val="bottom"/>
            <w:hideMark/>
          </w:tcPr>
          <w:p w14:paraId="1992C637"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M</w:t>
            </w:r>
          </w:p>
        </w:tc>
        <w:tc>
          <w:tcPr>
            <w:tcW w:w="419" w:type="dxa"/>
            <w:tcBorders>
              <w:top w:val="nil"/>
              <w:left w:val="nil"/>
              <w:bottom w:val="nil"/>
              <w:right w:val="nil"/>
            </w:tcBorders>
            <w:shd w:val="clear" w:color="000000" w:fill="E7E6E6"/>
            <w:noWrap/>
            <w:vAlign w:val="bottom"/>
            <w:hideMark/>
          </w:tcPr>
          <w:p w14:paraId="2ECAFA35"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T</w:t>
            </w:r>
          </w:p>
        </w:tc>
        <w:tc>
          <w:tcPr>
            <w:tcW w:w="419" w:type="dxa"/>
            <w:tcBorders>
              <w:top w:val="nil"/>
              <w:left w:val="nil"/>
              <w:bottom w:val="nil"/>
              <w:right w:val="nil"/>
            </w:tcBorders>
            <w:shd w:val="clear" w:color="000000" w:fill="E7E6E6"/>
            <w:noWrap/>
            <w:vAlign w:val="bottom"/>
            <w:hideMark/>
          </w:tcPr>
          <w:p w14:paraId="3BED8F02"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W</w:t>
            </w:r>
          </w:p>
        </w:tc>
        <w:tc>
          <w:tcPr>
            <w:tcW w:w="419" w:type="dxa"/>
            <w:tcBorders>
              <w:top w:val="nil"/>
              <w:left w:val="nil"/>
              <w:bottom w:val="nil"/>
              <w:right w:val="nil"/>
            </w:tcBorders>
            <w:shd w:val="clear" w:color="000000" w:fill="E7E6E6"/>
            <w:noWrap/>
            <w:vAlign w:val="bottom"/>
            <w:hideMark/>
          </w:tcPr>
          <w:p w14:paraId="23940BB5"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 xml:space="preserve">R </w:t>
            </w:r>
          </w:p>
        </w:tc>
        <w:tc>
          <w:tcPr>
            <w:tcW w:w="419" w:type="dxa"/>
            <w:tcBorders>
              <w:top w:val="nil"/>
              <w:left w:val="nil"/>
              <w:bottom w:val="nil"/>
              <w:right w:val="nil"/>
            </w:tcBorders>
            <w:shd w:val="clear" w:color="000000" w:fill="E7E6E6"/>
            <w:noWrap/>
            <w:vAlign w:val="bottom"/>
            <w:hideMark/>
          </w:tcPr>
          <w:p w14:paraId="0191D947"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F</w:t>
            </w:r>
          </w:p>
        </w:tc>
        <w:tc>
          <w:tcPr>
            <w:tcW w:w="419" w:type="dxa"/>
            <w:tcBorders>
              <w:top w:val="nil"/>
              <w:left w:val="nil"/>
              <w:bottom w:val="nil"/>
              <w:right w:val="nil"/>
            </w:tcBorders>
            <w:shd w:val="clear" w:color="000000" w:fill="E7E6E6"/>
            <w:noWrap/>
            <w:vAlign w:val="bottom"/>
            <w:hideMark/>
          </w:tcPr>
          <w:p w14:paraId="534926F3"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S</w:t>
            </w:r>
          </w:p>
        </w:tc>
      </w:tr>
      <w:tr w:rsidR="0088031E" w:rsidRPr="00C647A8" w14:paraId="16D87542"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0AEAED4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719D8EC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47AC41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34C1FDA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112BB75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55258B1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c>
          <w:tcPr>
            <w:tcW w:w="419" w:type="dxa"/>
            <w:tcBorders>
              <w:top w:val="nil"/>
              <w:left w:val="nil"/>
              <w:bottom w:val="nil"/>
              <w:right w:val="nil"/>
            </w:tcBorders>
            <w:shd w:val="clear" w:color="000000" w:fill="FFFFFF"/>
            <w:noWrap/>
            <w:vAlign w:val="bottom"/>
            <w:hideMark/>
          </w:tcPr>
          <w:p w14:paraId="1C56400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270" w:type="dxa"/>
            <w:gridSpan w:val="2"/>
            <w:tcBorders>
              <w:top w:val="nil"/>
              <w:left w:val="nil"/>
              <w:bottom w:val="nil"/>
              <w:right w:val="nil"/>
            </w:tcBorders>
            <w:shd w:val="clear" w:color="000000" w:fill="FFFFFF"/>
            <w:noWrap/>
            <w:vAlign w:val="bottom"/>
            <w:hideMark/>
          </w:tcPr>
          <w:p w14:paraId="33E26538"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0F51DCA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28BAFB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53DFE0C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4EBF3D6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w:t>
            </w:r>
          </w:p>
        </w:tc>
        <w:tc>
          <w:tcPr>
            <w:tcW w:w="419" w:type="dxa"/>
            <w:tcBorders>
              <w:top w:val="nil"/>
              <w:left w:val="nil"/>
              <w:bottom w:val="nil"/>
              <w:right w:val="nil"/>
            </w:tcBorders>
            <w:shd w:val="clear" w:color="000000" w:fill="FFFFFF"/>
            <w:noWrap/>
            <w:vAlign w:val="bottom"/>
            <w:hideMark/>
          </w:tcPr>
          <w:p w14:paraId="19A4B0E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w:t>
            </w:r>
          </w:p>
        </w:tc>
        <w:tc>
          <w:tcPr>
            <w:tcW w:w="419" w:type="dxa"/>
            <w:tcBorders>
              <w:top w:val="nil"/>
              <w:left w:val="nil"/>
              <w:bottom w:val="nil"/>
              <w:right w:val="nil"/>
            </w:tcBorders>
            <w:shd w:val="clear" w:color="000000" w:fill="FFFFFF"/>
            <w:noWrap/>
            <w:vAlign w:val="bottom"/>
            <w:hideMark/>
          </w:tcPr>
          <w:p w14:paraId="5E2459A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w:t>
            </w:r>
          </w:p>
        </w:tc>
        <w:tc>
          <w:tcPr>
            <w:tcW w:w="419" w:type="dxa"/>
            <w:tcBorders>
              <w:top w:val="nil"/>
              <w:left w:val="nil"/>
              <w:bottom w:val="nil"/>
              <w:right w:val="nil"/>
            </w:tcBorders>
            <w:shd w:val="clear" w:color="000000" w:fill="FFFFFF"/>
            <w:noWrap/>
            <w:vAlign w:val="bottom"/>
            <w:hideMark/>
          </w:tcPr>
          <w:p w14:paraId="338F2DB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4</w:t>
            </w:r>
          </w:p>
        </w:tc>
      </w:tr>
      <w:tr w:rsidR="0088031E" w:rsidRPr="00C647A8" w14:paraId="343761F0"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091720E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5756BD3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35A5219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1B06BCC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6C85021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45AE50D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c>
          <w:tcPr>
            <w:tcW w:w="419" w:type="dxa"/>
            <w:tcBorders>
              <w:top w:val="nil"/>
              <w:left w:val="nil"/>
              <w:bottom w:val="nil"/>
              <w:right w:val="nil"/>
            </w:tcBorders>
            <w:shd w:val="clear" w:color="000000" w:fill="FFFFFF"/>
            <w:noWrap/>
            <w:vAlign w:val="bottom"/>
            <w:hideMark/>
          </w:tcPr>
          <w:p w14:paraId="4B5F7D1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270" w:type="dxa"/>
            <w:gridSpan w:val="2"/>
            <w:tcBorders>
              <w:top w:val="nil"/>
              <w:left w:val="nil"/>
              <w:bottom w:val="nil"/>
              <w:right w:val="nil"/>
            </w:tcBorders>
            <w:shd w:val="clear" w:color="000000" w:fill="FFFFFF"/>
            <w:noWrap/>
            <w:vAlign w:val="bottom"/>
            <w:hideMark/>
          </w:tcPr>
          <w:p w14:paraId="294F2F1B"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5DCEDE6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5</w:t>
            </w:r>
          </w:p>
        </w:tc>
        <w:tc>
          <w:tcPr>
            <w:tcW w:w="419" w:type="dxa"/>
            <w:tcBorders>
              <w:top w:val="nil"/>
              <w:left w:val="nil"/>
              <w:bottom w:val="nil"/>
              <w:right w:val="nil"/>
            </w:tcBorders>
            <w:shd w:val="clear" w:color="000000" w:fill="FFFFFF"/>
            <w:noWrap/>
            <w:vAlign w:val="bottom"/>
            <w:hideMark/>
          </w:tcPr>
          <w:p w14:paraId="6437B73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6</w:t>
            </w:r>
          </w:p>
        </w:tc>
        <w:tc>
          <w:tcPr>
            <w:tcW w:w="419" w:type="dxa"/>
            <w:tcBorders>
              <w:top w:val="nil"/>
              <w:left w:val="nil"/>
              <w:bottom w:val="nil"/>
              <w:right w:val="nil"/>
            </w:tcBorders>
            <w:shd w:val="clear" w:color="000000" w:fill="FFFFFF"/>
            <w:noWrap/>
            <w:vAlign w:val="bottom"/>
            <w:hideMark/>
          </w:tcPr>
          <w:p w14:paraId="487D8F7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7</w:t>
            </w:r>
          </w:p>
        </w:tc>
        <w:tc>
          <w:tcPr>
            <w:tcW w:w="419" w:type="dxa"/>
            <w:tcBorders>
              <w:top w:val="nil"/>
              <w:left w:val="nil"/>
              <w:bottom w:val="nil"/>
              <w:right w:val="nil"/>
            </w:tcBorders>
            <w:shd w:val="clear" w:color="000000" w:fill="FFFFFF"/>
            <w:noWrap/>
            <w:vAlign w:val="bottom"/>
            <w:hideMark/>
          </w:tcPr>
          <w:p w14:paraId="13F61FE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8</w:t>
            </w:r>
          </w:p>
        </w:tc>
        <w:tc>
          <w:tcPr>
            <w:tcW w:w="419" w:type="dxa"/>
            <w:tcBorders>
              <w:top w:val="nil"/>
              <w:left w:val="nil"/>
              <w:bottom w:val="nil"/>
              <w:right w:val="nil"/>
            </w:tcBorders>
            <w:shd w:val="clear" w:color="000000" w:fill="FFFFFF"/>
            <w:noWrap/>
            <w:vAlign w:val="bottom"/>
            <w:hideMark/>
          </w:tcPr>
          <w:p w14:paraId="6431A51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9</w:t>
            </w:r>
          </w:p>
        </w:tc>
        <w:tc>
          <w:tcPr>
            <w:tcW w:w="419" w:type="dxa"/>
            <w:tcBorders>
              <w:top w:val="nil"/>
              <w:left w:val="nil"/>
              <w:bottom w:val="nil"/>
              <w:right w:val="nil"/>
            </w:tcBorders>
            <w:shd w:val="clear" w:color="000000" w:fill="FFFFFF"/>
            <w:noWrap/>
            <w:vAlign w:val="bottom"/>
            <w:hideMark/>
          </w:tcPr>
          <w:p w14:paraId="5F96956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10</w:t>
            </w:r>
          </w:p>
        </w:tc>
        <w:tc>
          <w:tcPr>
            <w:tcW w:w="419" w:type="dxa"/>
            <w:tcBorders>
              <w:top w:val="nil"/>
              <w:left w:val="nil"/>
              <w:bottom w:val="nil"/>
              <w:right w:val="nil"/>
            </w:tcBorders>
            <w:shd w:val="clear" w:color="000000" w:fill="FFFFFF"/>
            <w:noWrap/>
            <w:vAlign w:val="bottom"/>
            <w:hideMark/>
          </w:tcPr>
          <w:p w14:paraId="2EEF7A6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11</w:t>
            </w:r>
          </w:p>
        </w:tc>
      </w:tr>
      <w:tr w:rsidR="0088031E" w:rsidRPr="00C647A8" w14:paraId="7B28891A"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4BB5079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7AF0BF5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00E928C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0BCE086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7A24198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55F510E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c>
          <w:tcPr>
            <w:tcW w:w="419" w:type="dxa"/>
            <w:tcBorders>
              <w:top w:val="nil"/>
              <w:left w:val="nil"/>
              <w:bottom w:val="nil"/>
              <w:right w:val="nil"/>
            </w:tcBorders>
            <w:shd w:val="clear" w:color="000000" w:fill="FFFFFF"/>
            <w:noWrap/>
            <w:vAlign w:val="bottom"/>
            <w:hideMark/>
          </w:tcPr>
          <w:p w14:paraId="3597161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270" w:type="dxa"/>
            <w:gridSpan w:val="2"/>
            <w:tcBorders>
              <w:top w:val="nil"/>
              <w:left w:val="nil"/>
              <w:bottom w:val="nil"/>
              <w:right w:val="nil"/>
            </w:tcBorders>
            <w:shd w:val="clear" w:color="000000" w:fill="FFFFFF"/>
            <w:noWrap/>
            <w:vAlign w:val="bottom"/>
            <w:hideMark/>
          </w:tcPr>
          <w:p w14:paraId="00380AFD"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010A4516"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12</w:t>
            </w:r>
          </w:p>
        </w:tc>
        <w:tc>
          <w:tcPr>
            <w:tcW w:w="419" w:type="dxa"/>
            <w:tcBorders>
              <w:top w:val="nil"/>
              <w:left w:val="nil"/>
              <w:bottom w:val="nil"/>
              <w:right w:val="nil"/>
            </w:tcBorders>
            <w:shd w:val="clear" w:color="000000" w:fill="FFFFFF"/>
            <w:noWrap/>
            <w:vAlign w:val="bottom"/>
            <w:hideMark/>
          </w:tcPr>
          <w:p w14:paraId="020900D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13</w:t>
            </w:r>
          </w:p>
        </w:tc>
        <w:tc>
          <w:tcPr>
            <w:tcW w:w="419" w:type="dxa"/>
            <w:tcBorders>
              <w:top w:val="nil"/>
              <w:left w:val="nil"/>
              <w:bottom w:val="nil"/>
              <w:right w:val="nil"/>
            </w:tcBorders>
            <w:shd w:val="clear" w:color="000000" w:fill="FFFFFF"/>
            <w:noWrap/>
            <w:vAlign w:val="bottom"/>
            <w:hideMark/>
          </w:tcPr>
          <w:p w14:paraId="2E70E6AB"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14</w:t>
            </w:r>
          </w:p>
        </w:tc>
        <w:tc>
          <w:tcPr>
            <w:tcW w:w="419" w:type="dxa"/>
            <w:tcBorders>
              <w:top w:val="nil"/>
              <w:left w:val="nil"/>
              <w:bottom w:val="nil"/>
              <w:right w:val="nil"/>
            </w:tcBorders>
            <w:shd w:val="clear" w:color="000000" w:fill="FFFFFF"/>
            <w:noWrap/>
            <w:vAlign w:val="bottom"/>
            <w:hideMark/>
          </w:tcPr>
          <w:p w14:paraId="3C4E08A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15</w:t>
            </w:r>
          </w:p>
        </w:tc>
        <w:tc>
          <w:tcPr>
            <w:tcW w:w="419" w:type="dxa"/>
            <w:tcBorders>
              <w:top w:val="nil"/>
              <w:left w:val="nil"/>
              <w:bottom w:val="nil"/>
              <w:right w:val="nil"/>
            </w:tcBorders>
            <w:shd w:val="clear" w:color="000000" w:fill="FFFFFF"/>
            <w:noWrap/>
            <w:vAlign w:val="bottom"/>
            <w:hideMark/>
          </w:tcPr>
          <w:p w14:paraId="18AE2FE1"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16</w:t>
            </w:r>
          </w:p>
        </w:tc>
        <w:tc>
          <w:tcPr>
            <w:tcW w:w="419" w:type="dxa"/>
            <w:tcBorders>
              <w:top w:val="nil"/>
              <w:left w:val="nil"/>
              <w:bottom w:val="nil"/>
              <w:right w:val="nil"/>
            </w:tcBorders>
            <w:shd w:val="clear" w:color="000000" w:fill="FFFFFF"/>
            <w:noWrap/>
            <w:vAlign w:val="bottom"/>
            <w:hideMark/>
          </w:tcPr>
          <w:p w14:paraId="6D6F9C5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17</w:t>
            </w:r>
          </w:p>
        </w:tc>
        <w:tc>
          <w:tcPr>
            <w:tcW w:w="419" w:type="dxa"/>
            <w:tcBorders>
              <w:top w:val="nil"/>
              <w:left w:val="nil"/>
              <w:bottom w:val="nil"/>
              <w:right w:val="nil"/>
            </w:tcBorders>
            <w:shd w:val="clear" w:color="000000" w:fill="FFFFFF"/>
            <w:noWrap/>
            <w:vAlign w:val="bottom"/>
            <w:hideMark/>
          </w:tcPr>
          <w:p w14:paraId="6DCD61A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18</w:t>
            </w:r>
          </w:p>
        </w:tc>
      </w:tr>
      <w:tr w:rsidR="0088031E" w:rsidRPr="00C647A8" w14:paraId="04B5CB48"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5D209C4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47178CE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6D848C12"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66"/>
            <w:noWrap/>
            <w:vAlign w:val="bottom"/>
            <w:hideMark/>
          </w:tcPr>
          <w:p w14:paraId="10FE83C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0F1333A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24</w:t>
            </w:r>
          </w:p>
        </w:tc>
        <w:tc>
          <w:tcPr>
            <w:tcW w:w="419" w:type="dxa"/>
            <w:tcBorders>
              <w:top w:val="nil"/>
              <w:left w:val="nil"/>
              <w:bottom w:val="nil"/>
              <w:right w:val="nil"/>
            </w:tcBorders>
            <w:shd w:val="clear" w:color="000000" w:fill="FFFFFF"/>
            <w:noWrap/>
            <w:vAlign w:val="bottom"/>
            <w:hideMark/>
          </w:tcPr>
          <w:p w14:paraId="6EB161E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c>
          <w:tcPr>
            <w:tcW w:w="419" w:type="dxa"/>
            <w:tcBorders>
              <w:top w:val="nil"/>
              <w:left w:val="nil"/>
              <w:bottom w:val="nil"/>
              <w:right w:val="nil"/>
            </w:tcBorders>
            <w:shd w:val="clear" w:color="000000" w:fill="FFFFFF"/>
            <w:noWrap/>
            <w:vAlign w:val="bottom"/>
            <w:hideMark/>
          </w:tcPr>
          <w:p w14:paraId="2605219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270" w:type="dxa"/>
            <w:gridSpan w:val="2"/>
            <w:tcBorders>
              <w:top w:val="nil"/>
              <w:left w:val="nil"/>
              <w:bottom w:val="nil"/>
              <w:right w:val="nil"/>
            </w:tcBorders>
            <w:shd w:val="clear" w:color="000000" w:fill="FFFFFF"/>
            <w:noWrap/>
            <w:vAlign w:val="bottom"/>
            <w:hideMark/>
          </w:tcPr>
          <w:p w14:paraId="2DE6C639"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094F31CE"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19</w:t>
            </w:r>
          </w:p>
        </w:tc>
        <w:tc>
          <w:tcPr>
            <w:tcW w:w="419" w:type="dxa"/>
            <w:tcBorders>
              <w:top w:val="nil"/>
              <w:left w:val="nil"/>
              <w:bottom w:val="nil"/>
              <w:right w:val="nil"/>
            </w:tcBorders>
            <w:shd w:val="clear" w:color="000000" w:fill="FFFFFF"/>
            <w:noWrap/>
            <w:vAlign w:val="bottom"/>
            <w:hideMark/>
          </w:tcPr>
          <w:p w14:paraId="3E366F0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20</w:t>
            </w:r>
          </w:p>
        </w:tc>
        <w:tc>
          <w:tcPr>
            <w:tcW w:w="419" w:type="dxa"/>
            <w:tcBorders>
              <w:top w:val="nil"/>
              <w:left w:val="nil"/>
              <w:bottom w:val="nil"/>
              <w:right w:val="nil"/>
            </w:tcBorders>
            <w:shd w:val="clear" w:color="000000" w:fill="FFFFFF"/>
            <w:noWrap/>
            <w:vAlign w:val="bottom"/>
            <w:hideMark/>
          </w:tcPr>
          <w:p w14:paraId="494EF69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21</w:t>
            </w:r>
          </w:p>
        </w:tc>
        <w:tc>
          <w:tcPr>
            <w:tcW w:w="419" w:type="dxa"/>
            <w:tcBorders>
              <w:top w:val="nil"/>
              <w:left w:val="nil"/>
              <w:bottom w:val="nil"/>
              <w:right w:val="nil"/>
            </w:tcBorders>
            <w:shd w:val="clear" w:color="000000" w:fill="FFFFFF"/>
            <w:noWrap/>
            <w:vAlign w:val="bottom"/>
            <w:hideMark/>
          </w:tcPr>
          <w:p w14:paraId="75564FB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22</w:t>
            </w:r>
          </w:p>
        </w:tc>
        <w:tc>
          <w:tcPr>
            <w:tcW w:w="419" w:type="dxa"/>
            <w:tcBorders>
              <w:top w:val="nil"/>
              <w:left w:val="nil"/>
              <w:bottom w:val="nil"/>
              <w:right w:val="nil"/>
            </w:tcBorders>
            <w:shd w:val="clear" w:color="000000" w:fill="FFFFFF"/>
            <w:noWrap/>
            <w:vAlign w:val="bottom"/>
            <w:hideMark/>
          </w:tcPr>
          <w:p w14:paraId="0B3D62B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23</w:t>
            </w:r>
          </w:p>
        </w:tc>
        <w:tc>
          <w:tcPr>
            <w:tcW w:w="419" w:type="dxa"/>
            <w:tcBorders>
              <w:top w:val="nil"/>
              <w:left w:val="nil"/>
              <w:bottom w:val="nil"/>
              <w:right w:val="nil"/>
            </w:tcBorders>
            <w:shd w:val="clear" w:color="000000" w:fill="FFFFFF"/>
            <w:noWrap/>
            <w:vAlign w:val="bottom"/>
            <w:hideMark/>
          </w:tcPr>
          <w:p w14:paraId="4D01FAA6"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24</w:t>
            </w:r>
          </w:p>
        </w:tc>
        <w:tc>
          <w:tcPr>
            <w:tcW w:w="419" w:type="dxa"/>
            <w:tcBorders>
              <w:top w:val="nil"/>
              <w:left w:val="nil"/>
              <w:bottom w:val="nil"/>
              <w:right w:val="nil"/>
            </w:tcBorders>
            <w:shd w:val="clear" w:color="000000" w:fill="FFFFFF"/>
            <w:noWrap/>
            <w:vAlign w:val="bottom"/>
            <w:hideMark/>
          </w:tcPr>
          <w:p w14:paraId="5FF99429"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25</w:t>
            </w:r>
          </w:p>
        </w:tc>
      </w:tr>
      <w:tr w:rsidR="0088031E" w:rsidRPr="00C647A8" w14:paraId="508337BF" w14:textId="77777777" w:rsidTr="0088031E">
        <w:trPr>
          <w:gridAfter w:val="1"/>
          <w:wAfter w:w="9" w:type="dxa"/>
          <w:trHeight w:val="268"/>
        </w:trPr>
        <w:tc>
          <w:tcPr>
            <w:tcW w:w="419" w:type="dxa"/>
            <w:tcBorders>
              <w:top w:val="nil"/>
              <w:left w:val="nil"/>
              <w:bottom w:val="nil"/>
              <w:right w:val="nil"/>
            </w:tcBorders>
            <w:shd w:val="clear" w:color="000000" w:fill="FFFFFF"/>
            <w:noWrap/>
            <w:vAlign w:val="bottom"/>
            <w:hideMark/>
          </w:tcPr>
          <w:p w14:paraId="4D44293A"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00FF99"/>
            <w:noWrap/>
            <w:vAlign w:val="bottom"/>
            <w:hideMark/>
          </w:tcPr>
          <w:p w14:paraId="4AEE660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36CCA063"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6331D63F"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09F51864"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1AB55E37"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19" w:type="dxa"/>
            <w:tcBorders>
              <w:top w:val="nil"/>
              <w:left w:val="nil"/>
              <w:bottom w:val="nil"/>
              <w:right w:val="nil"/>
            </w:tcBorders>
            <w:shd w:val="clear" w:color="000000" w:fill="FFFFFF"/>
            <w:noWrap/>
            <w:vAlign w:val="bottom"/>
            <w:hideMark/>
          </w:tcPr>
          <w:p w14:paraId="3AEC2C1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270" w:type="dxa"/>
            <w:gridSpan w:val="2"/>
            <w:tcBorders>
              <w:top w:val="nil"/>
              <w:left w:val="nil"/>
              <w:bottom w:val="nil"/>
              <w:right w:val="nil"/>
            </w:tcBorders>
            <w:shd w:val="clear" w:color="000000" w:fill="FFFFFF"/>
            <w:noWrap/>
            <w:vAlign w:val="bottom"/>
            <w:hideMark/>
          </w:tcPr>
          <w:p w14:paraId="1163319D" w14:textId="77777777" w:rsidR="0088031E" w:rsidRPr="00C647A8" w:rsidRDefault="0088031E" w:rsidP="0088031E">
            <w:pPr>
              <w:spacing w:after="0" w:line="240" w:lineRule="auto"/>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c>
          <w:tcPr>
            <w:tcW w:w="474" w:type="dxa"/>
            <w:gridSpan w:val="2"/>
            <w:tcBorders>
              <w:top w:val="nil"/>
              <w:left w:val="nil"/>
              <w:bottom w:val="nil"/>
              <w:right w:val="nil"/>
            </w:tcBorders>
            <w:shd w:val="clear" w:color="000000" w:fill="FFFFFF"/>
            <w:noWrap/>
            <w:vAlign w:val="bottom"/>
            <w:hideMark/>
          </w:tcPr>
          <w:p w14:paraId="257318AC"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26</w:t>
            </w:r>
          </w:p>
        </w:tc>
        <w:tc>
          <w:tcPr>
            <w:tcW w:w="419" w:type="dxa"/>
            <w:tcBorders>
              <w:top w:val="nil"/>
              <w:left w:val="nil"/>
              <w:bottom w:val="nil"/>
              <w:right w:val="nil"/>
            </w:tcBorders>
            <w:shd w:val="clear" w:color="000000" w:fill="FFFFFF"/>
            <w:noWrap/>
            <w:vAlign w:val="bottom"/>
            <w:hideMark/>
          </w:tcPr>
          <w:p w14:paraId="4B8640A5"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27</w:t>
            </w:r>
          </w:p>
        </w:tc>
        <w:tc>
          <w:tcPr>
            <w:tcW w:w="419" w:type="dxa"/>
            <w:tcBorders>
              <w:top w:val="nil"/>
              <w:left w:val="nil"/>
              <w:bottom w:val="nil"/>
              <w:right w:val="nil"/>
            </w:tcBorders>
            <w:shd w:val="clear" w:color="000000" w:fill="FFFFFF"/>
            <w:noWrap/>
            <w:vAlign w:val="bottom"/>
            <w:hideMark/>
          </w:tcPr>
          <w:p w14:paraId="786AE2B0"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28</w:t>
            </w:r>
          </w:p>
        </w:tc>
        <w:tc>
          <w:tcPr>
            <w:tcW w:w="419" w:type="dxa"/>
            <w:tcBorders>
              <w:top w:val="nil"/>
              <w:left w:val="nil"/>
              <w:bottom w:val="nil"/>
              <w:right w:val="nil"/>
            </w:tcBorders>
            <w:shd w:val="clear" w:color="000000" w:fill="FFFFFF"/>
            <w:noWrap/>
            <w:vAlign w:val="bottom"/>
            <w:hideMark/>
          </w:tcPr>
          <w:p w14:paraId="3787779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29</w:t>
            </w:r>
          </w:p>
        </w:tc>
        <w:tc>
          <w:tcPr>
            <w:tcW w:w="419" w:type="dxa"/>
            <w:tcBorders>
              <w:top w:val="nil"/>
              <w:left w:val="nil"/>
              <w:bottom w:val="nil"/>
              <w:right w:val="nil"/>
            </w:tcBorders>
            <w:shd w:val="clear" w:color="000000" w:fill="FFFFFF"/>
            <w:noWrap/>
            <w:vAlign w:val="bottom"/>
            <w:hideMark/>
          </w:tcPr>
          <w:p w14:paraId="6303CD38"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30</w:t>
            </w:r>
          </w:p>
        </w:tc>
        <w:tc>
          <w:tcPr>
            <w:tcW w:w="419" w:type="dxa"/>
            <w:tcBorders>
              <w:top w:val="nil"/>
              <w:left w:val="nil"/>
              <w:bottom w:val="nil"/>
              <w:right w:val="nil"/>
            </w:tcBorders>
            <w:shd w:val="clear" w:color="000000" w:fill="FFFFFF"/>
            <w:noWrap/>
            <w:vAlign w:val="bottom"/>
            <w:hideMark/>
          </w:tcPr>
          <w:p w14:paraId="23E4D6BB" w14:textId="77777777" w:rsidR="0088031E" w:rsidRPr="00C647A8" w:rsidRDefault="0088031E" w:rsidP="0088031E">
            <w:pPr>
              <w:spacing w:after="0" w:line="240" w:lineRule="auto"/>
              <w:jc w:val="center"/>
              <w:rPr>
                <w:rFonts w:ascii="Calibri Light" w:eastAsia="Times New Roman" w:hAnsi="Calibri Light" w:cs="Calibri Light"/>
                <w:b/>
                <w:bCs/>
                <w:sz w:val="20"/>
                <w:szCs w:val="20"/>
              </w:rPr>
            </w:pPr>
            <w:r w:rsidRPr="00C647A8">
              <w:rPr>
                <w:rFonts w:ascii="Calibri Light" w:eastAsia="Times New Roman" w:hAnsi="Calibri Light" w:cs="Calibri Light"/>
                <w:b/>
                <w:bCs/>
                <w:sz w:val="20"/>
                <w:szCs w:val="20"/>
              </w:rPr>
              <w:t>31</w:t>
            </w:r>
          </w:p>
        </w:tc>
        <w:tc>
          <w:tcPr>
            <w:tcW w:w="419" w:type="dxa"/>
            <w:tcBorders>
              <w:top w:val="nil"/>
              <w:left w:val="nil"/>
              <w:bottom w:val="nil"/>
              <w:right w:val="nil"/>
            </w:tcBorders>
            <w:shd w:val="clear" w:color="000000" w:fill="FFFFFF"/>
            <w:noWrap/>
            <w:vAlign w:val="bottom"/>
            <w:hideMark/>
          </w:tcPr>
          <w:p w14:paraId="1D0E814D" w14:textId="77777777" w:rsidR="0088031E" w:rsidRPr="00C647A8" w:rsidRDefault="0088031E" w:rsidP="0088031E">
            <w:pPr>
              <w:spacing w:after="0" w:line="240" w:lineRule="auto"/>
              <w:jc w:val="center"/>
              <w:rPr>
                <w:rFonts w:ascii="Calibri Light" w:eastAsia="Times New Roman" w:hAnsi="Calibri Light" w:cs="Calibri Light"/>
                <w:sz w:val="20"/>
                <w:szCs w:val="20"/>
              </w:rPr>
            </w:pPr>
            <w:r w:rsidRPr="00C647A8">
              <w:rPr>
                <w:rFonts w:ascii="Calibri Light" w:eastAsia="Times New Roman" w:hAnsi="Calibri Light" w:cs="Calibri Light"/>
                <w:sz w:val="20"/>
                <w:szCs w:val="20"/>
              </w:rPr>
              <w:t> </w:t>
            </w:r>
          </w:p>
        </w:tc>
      </w:tr>
    </w:tbl>
    <w:p w14:paraId="0DDFBDE6" w14:textId="5B84E75C" w:rsidR="0088031E" w:rsidRDefault="0088031E" w:rsidP="008D2BDD">
      <w:pPr>
        <w:spacing w:after="0" w:line="240" w:lineRule="auto"/>
        <w:rPr>
          <w:rFonts w:asciiTheme="majorHAnsi" w:hAnsiTheme="majorHAnsi" w:cstheme="majorHAnsi"/>
          <w:b/>
          <w:sz w:val="32"/>
          <w:szCs w:val="40"/>
          <w:u w:val="single"/>
        </w:rPr>
      </w:pPr>
    </w:p>
    <w:p w14:paraId="14ACA737" w14:textId="3E97A6F2" w:rsidR="0088031E" w:rsidRDefault="0088031E" w:rsidP="008D2BDD">
      <w:pPr>
        <w:spacing w:after="0" w:line="240" w:lineRule="auto"/>
        <w:rPr>
          <w:rFonts w:asciiTheme="majorHAnsi" w:hAnsiTheme="majorHAnsi" w:cstheme="majorHAnsi"/>
          <w:b/>
          <w:sz w:val="32"/>
          <w:szCs w:val="40"/>
          <w:u w:val="single"/>
        </w:rPr>
      </w:pPr>
    </w:p>
    <w:tbl>
      <w:tblPr>
        <w:tblW w:w="2880" w:type="dxa"/>
        <w:tblInd w:w="-810" w:type="dxa"/>
        <w:tblLook w:val="04A0" w:firstRow="1" w:lastRow="0" w:firstColumn="1" w:lastColumn="0" w:noHBand="0" w:noVBand="1"/>
      </w:tblPr>
      <w:tblGrid>
        <w:gridCol w:w="2250"/>
        <w:gridCol w:w="630"/>
      </w:tblGrid>
      <w:tr w:rsidR="0088031E" w:rsidRPr="00FD1D2B" w14:paraId="129098A9" w14:textId="77777777" w:rsidTr="0088031E">
        <w:trPr>
          <w:trHeight w:val="240"/>
        </w:trPr>
        <w:tc>
          <w:tcPr>
            <w:tcW w:w="2250" w:type="dxa"/>
            <w:tcBorders>
              <w:top w:val="nil"/>
              <w:left w:val="nil"/>
              <w:bottom w:val="nil"/>
              <w:right w:val="nil"/>
            </w:tcBorders>
            <w:shd w:val="clear" w:color="000000" w:fill="FFFFFF"/>
            <w:noWrap/>
            <w:vAlign w:val="bottom"/>
            <w:hideMark/>
          </w:tcPr>
          <w:p w14:paraId="728E9473" w14:textId="77777777" w:rsidR="0088031E" w:rsidRPr="00FD1D2B" w:rsidRDefault="0088031E" w:rsidP="0088031E">
            <w:pPr>
              <w:spacing w:after="0" w:line="240" w:lineRule="auto"/>
              <w:ind w:left="-15"/>
              <w:rPr>
                <w:rFonts w:ascii="Calibri Light" w:eastAsia="Times New Roman" w:hAnsi="Calibri Light" w:cs="Calibri Light"/>
                <w:b/>
                <w:bCs/>
                <w:i/>
                <w:iCs/>
                <w:sz w:val="24"/>
                <w:szCs w:val="24"/>
              </w:rPr>
            </w:pPr>
            <w:r w:rsidRPr="00FD1D2B">
              <w:rPr>
                <w:rFonts w:ascii="Calibri Light" w:eastAsia="Times New Roman" w:hAnsi="Calibri Light" w:cs="Calibri Light"/>
                <w:b/>
                <w:bCs/>
                <w:i/>
                <w:iCs/>
                <w:sz w:val="24"/>
                <w:szCs w:val="24"/>
              </w:rPr>
              <w:t>Orientation Dates</w:t>
            </w:r>
            <w:r w:rsidRPr="00FD1D2B">
              <w:rPr>
                <w:rFonts w:ascii="Calibri Light" w:eastAsia="Times New Roman" w:hAnsi="Calibri Light" w:cs="Calibri Light"/>
                <w:i/>
                <w:iCs/>
                <w:sz w:val="24"/>
                <w:szCs w:val="24"/>
              </w:rPr>
              <w:t>**</w:t>
            </w:r>
          </w:p>
        </w:tc>
        <w:tc>
          <w:tcPr>
            <w:tcW w:w="630" w:type="dxa"/>
            <w:tcBorders>
              <w:top w:val="nil"/>
              <w:left w:val="nil"/>
              <w:bottom w:val="nil"/>
              <w:right w:val="nil"/>
            </w:tcBorders>
            <w:shd w:val="clear" w:color="000000" w:fill="FFFF66"/>
            <w:noWrap/>
            <w:vAlign w:val="bottom"/>
            <w:hideMark/>
          </w:tcPr>
          <w:p w14:paraId="62E1FC15" w14:textId="77777777" w:rsidR="0088031E" w:rsidRPr="00FD1D2B" w:rsidRDefault="0088031E" w:rsidP="0088031E">
            <w:pPr>
              <w:spacing w:after="0" w:line="240" w:lineRule="auto"/>
              <w:rPr>
                <w:rFonts w:ascii="Calibri Light" w:eastAsia="Times New Roman" w:hAnsi="Calibri Light" w:cs="Calibri Light"/>
              </w:rPr>
            </w:pPr>
            <w:r w:rsidRPr="00FD1D2B">
              <w:rPr>
                <w:rFonts w:ascii="Calibri Light" w:eastAsia="Times New Roman" w:hAnsi="Calibri Light" w:cs="Calibri Light"/>
              </w:rPr>
              <w:t> </w:t>
            </w:r>
          </w:p>
        </w:tc>
      </w:tr>
      <w:tr w:rsidR="0088031E" w:rsidRPr="00FD1D2B" w14:paraId="7854D8A1" w14:textId="77777777" w:rsidTr="0088031E">
        <w:trPr>
          <w:trHeight w:val="240"/>
        </w:trPr>
        <w:tc>
          <w:tcPr>
            <w:tcW w:w="2250" w:type="dxa"/>
            <w:tcBorders>
              <w:top w:val="nil"/>
              <w:left w:val="nil"/>
              <w:bottom w:val="nil"/>
              <w:right w:val="nil"/>
            </w:tcBorders>
            <w:shd w:val="clear" w:color="000000" w:fill="FFFFFF"/>
            <w:noWrap/>
            <w:vAlign w:val="bottom"/>
            <w:hideMark/>
          </w:tcPr>
          <w:p w14:paraId="503D3581" w14:textId="77777777" w:rsidR="0088031E" w:rsidRPr="00FD1D2B" w:rsidRDefault="0088031E" w:rsidP="0088031E">
            <w:pPr>
              <w:spacing w:after="0" w:line="240" w:lineRule="auto"/>
              <w:rPr>
                <w:rFonts w:ascii="Calibri Light" w:eastAsia="Times New Roman" w:hAnsi="Calibri Light" w:cs="Calibri Light"/>
                <w:b/>
                <w:bCs/>
                <w:i/>
                <w:iCs/>
                <w:sz w:val="24"/>
                <w:szCs w:val="24"/>
              </w:rPr>
            </w:pPr>
            <w:r w:rsidRPr="00FD1D2B">
              <w:rPr>
                <w:rFonts w:ascii="Calibri Light" w:eastAsia="Times New Roman" w:hAnsi="Calibri Light" w:cs="Calibri Light"/>
                <w:b/>
                <w:bCs/>
                <w:i/>
                <w:iCs/>
                <w:sz w:val="24"/>
                <w:szCs w:val="24"/>
              </w:rPr>
              <w:t>Class Start Dates</w:t>
            </w:r>
            <w:r w:rsidRPr="00FD1D2B">
              <w:rPr>
                <w:rFonts w:ascii="Calibri Light" w:eastAsia="Times New Roman" w:hAnsi="Calibri Light" w:cs="Calibri Light"/>
                <w:i/>
                <w:iCs/>
                <w:sz w:val="24"/>
                <w:szCs w:val="24"/>
              </w:rPr>
              <w:t>**</w:t>
            </w:r>
          </w:p>
        </w:tc>
        <w:tc>
          <w:tcPr>
            <w:tcW w:w="630" w:type="dxa"/>
            <w:tcBorders>
              <w:top w:val="nil"/>
              <w:left w:val="nil"/>
              <w:bottom w:val="nil"/>
              <w:right w:val="nil"/>
            </w:tcBorders>
            <w:shd w:val="clear" w:color="000000" w:fill="00FF99"/>
            <w:noWrap/>
            <w:vAlign w:val="bottom"/>
            <w:hideMark/>
          </w:tcPr>
          <w:p w14:paraId="573A72D9" w14:textId="77777777" w:rsidR="0088031E" w:rsidRPr="00FD1D2B" w:rsidRDefault="0088031E" w:rsidP="0088031E">
            <w:pPr>
              <w:spacing w:after="0" w:line="240" w:lineRule="auto"/>
              <w:rPr>
                <w:rFonts w:ascii="Calibri Light" w:eastAsia="Times New Roman" w:hAnsi="Calibri Light" w:cs="Calibri Light"/>
              </w:rPr>
            </w:pPr>
            <w:r w:rsidRPr="00FD1D2B">
              <w:rPr>
                <w:rFonts w:ascii="Calibri Light" w:eastAsia="Times New Roman" w:hAnsi="Calibri Light" w:cs="Calibri Light"/>
              </w:rPr>
              <w:t> </w:t>
            </w:r>
          </w:p>
        </w:tc>
      </w:tr>
    </w:tbl>
    <w:p w14:paraId="4B105039" w14:textId="05A86EF7" w:rsidR="0088031E" w:rsidRPr="0088031E" w:rsidRDefault="0088031E" w:rsidP="008D2BDD">
      <w:pPr>
        <w:spacing w:after="0" w:line="240" w:lineRule="auto"/>
        <w:rPr>
          <w:rFonts w:asciiTheme="majorHAnsi" w:hAnsiTheme="majorHAnsi" w:cstheme="majorHAnsi"/>
          <w:b/>
          <w:sz w:val="32"/>
          <w:szCs w:val="40"/>
          <w:u w:val="single"/>
        </w:rPr>
      </w:pPr>
    </w:p>
    <w:tbl>
      <w:tblPr>
        <w:tblW w:w="2761" w:type="dxa"/>
        <w:tblInd w:w="-720" w:type="dxa"/>
        <w:tblLook w:val="04A0" w:firstRow="1" w:lastRow="0" w:firstColumn="1" w:lastColumn="0" w:noHBand="0" w:noVBand="1"/>
      </w:tblPr>
      <w:tblGrid>
        <w:gridCol w:w="850"/>
        <w:gridCol w:w="850"/>
        <w:gridCol w:w="1061"/>
      </w:tblGrid>
      <w:tr w:rsidR="0088031E" w:rsidRPr="008E1588" w14:paraId="7E2EE90A" w14:textId="77777777" w:rsidTr="0088031E">
        <w:trPr>
          <w:trHeight w:val="240"/>
        </w:trPr>
        <w:tc>
          <w:tcPr>
            <w:tcW w:w="2761" w:type="dxa"/>
            <w:gridSpan w:val="3"/>
            <w:tcBorders>
              <w:top w:val="nil"/>
              <w:left w:val="nil"/>
              <w:bottom w:val="nil"/>
              <w:right w:val="nil"/>
            </w:tcBorders>
            <w:shd w:val="clear" w:color="000000" w:fill="0099CC"/>
            <w:noWrap/>
            <w:vAlign w:val="bottom"/>
            <w:hideMark/>
          </w:tcPr>
          <w:p w14:paraId="37A6343D" w14:textId="77777777" w:rsidR="0088031E" w:rsidRPr="008E1588" w:rsidRDefault="0088031E" w:rsidP="0088031E">
            <w:pPr>
              <w:spacing w:after="0" w:line="240" w:lineRule="auto"/>
              <w:jc w:val="center"/>
              <w:rPr>
                <w:rFonts w:ascii="Calibri Light" w:eastAsia="Times New Roman" w:hAnsi="Calibri Light" w:cs="Calibri Light"/>
                <w:b/>
                <w:bCs/>
                <w:color w:val="FFFFFF"/>
              </w:rPr>
            </w:pPr>
            <w:r w:rsidRPr="008E1588">
              <w:rPr>
                <w:rFonts w:ascii="Calibri Light" w:eastAsia="Times New Roman" w:hAnsi="Calibri Light" w:cs="Calibri Light"/>
                <w:b/>
                <w:bCs/>
                <w:color w:val="FFFFFF"/>
              </w:rPr>
              <w:t>ORIENTATION DATES</w:t>
            </w:r>
          </w:p>
        </w:tc>
      </w:tr>
      <w:tr w:rsidR="0088031E" w:rsidRPr="008E1588" w14:paraId="3097E562" w14:textId="77777777" w:rsidTr="0088031E">
        <w:trPr>
          <w:trHeight w:val="240"/>
        </w:trPr>
        <w:tc>
          <w:tcPr>
            <w:tcW w:w="850" w:type="dxa"/>
            <w:tcBorders>
              <w:top w:val="nil"/>
              <w:left w:val="nil"/>
              <w:bottom w:val="single" w:sz="4" w:space="0" w:color="auto"/>
              <w:right w:val="nil"/>
            </w:tcBorders>
            <w:shd w:val="clear" w:color="000000" w:fill="FFFFFF"/>
            <w:noWrap/>
            <w:vAlign w:val="bottom"/>
            <w:hideMark/>
          </w:tcPr>
          <w:p w14:paraId="68AF1F83" w14:textId="77777777" w:rsidR="0088031E" w:rsidRPr="008E1588" w:rsidRDefault="0088031E" w:rsidP="0088031E">
            <w:pPr>
              <w:spacing w:after="0" w:line="240" w:lineRule="auto"/>
              <w:jc w:val="center"/>
              <w:rPr>
                <w:rFonts w:ascii="Calibri Light" w:eastAsia="Times New Roman" w:hAnsi="Calibri Light" w:cs="Calibri Light"/>
                <w:b/>
                <w:bCs/>
                <w:i/>
                <w:iCs/>
                <w:sz w:val="20"/>
                <w:szCs w:val="20"/>
              </w:rPr>
            </w:pPr>
            <w:r w:rsidRPr="008E1588">
              <w:rPr>
                <w:rFonts w:ascii="Calibri Light" w:eastAsia="Times New Roman" w:hAnsi="Calibri Light" w:cs="Calibri Light"/>
                <w:b/>
                <w:bCs/>
                <w:i/>
                <w:iCs/>
                <w:sz w:val="20"/>
                <w:szCs w:val="20"/>
              </w:rPr>
              <w:t>MLR</w:t>
            </w:r>
          </w:p>
        </w:tc>
        <w:tc>
          <w:tcPr>
            <w:tcW w:w="850" w:type="dxa"/>
            <w:tcBorders>
              <w:top w:val="nil"/>
              <w:left w:val="nil"/>
              <w:bottom w:val="single" w:sz="4" w:space="0" w:color="auto"/>
              <w:right w:val="nil"/>
            </w:tcBorders>
            <w:shd w:val="clear" w:color="000000" w:fill="FFFFFF"/>
            <w:noWrap/>
            <w:vAlign w:val="bottom"/>
            <w:hideMark/>
          </w:tcPr>
          <w:p w14:paraId="2158E099" w14:textId="77777777" w:rsidR="0088031E" w:rsidRPr="008E1588" w:rsidRDefault="0088031E" w:rsidP="0088031E">
            <w:pPr>
              <w:spacing w:after="0" w:line="240" w:lineRule="auto"/>
              <w:jc w:val="center"/>
              <w:rPr>
                <w:rFonts w:ascii="Calibri Light" w:eastAsia="Times New Roman" w:hAnsi="Calibri Light" w:cs="Calibri Light"/>
                <w:b/>
                <w:bCs/>
                <w:i/>
                <w:iCs/>
              </w:rPr>
            </w:pPr>
            <w:r w:rsidRPr="008E1588">
              <w:rPr>
                <w:rFonts w:ascii="Calibri Light" w:eastAsia="Times New Roman" w:hAnsi="Calibri Light" w:cs="Calibri Light"/>
                <w:b/>
                <w:bCs/>
                <w:i/>
                <w:iCs/>
              </w:rPr>
              <w:t>CRR</w:t>
            </w:r>
          </w:p>
        </w:tc>
        <w:tc>
          <w:tcPr>
            <w:tcW w:w="1061" w:type="dxa"/>
            <w:tcBorders>
              <w:top w:val="nil"/>
              <w:left w:val="nil"/>
              <w:bottom w:val="single" w:sz="4" w:space="0" w:color="auto"/>
              <w:right w:val="nil"/>
            </w:tcBorders>
            <w:shd w:val="clear" w:color="000000" w:fill="FFFFFF"/>
            <w:noWrap/>
            <w:vAlign w:val="bottom"/>
            <w:hideMark/>
          </w:tcPr>
          <w:p w14:paraId="69AD18A8" w14:textId="77777777" w:rsidR="0088031E" w:rsidRPr="008E1588" w:rsidRDefault="0088031E" w:rsidP="0088031E">
            <w:pPr>
              <w:spacing w:after="0" w:line="240" w:lineRule="auto"/>
              <w:jc w:val="center"/>
              <w:rPr>
                <w:rFonts w:ascii="Calibri Light" w:eastAsia="Times New Roman" w:hAnsi="Calibri Light" w:cs="Calibri Light"/>
                <w:b/>
                <w:bCs/>
                <w:i/>
                <w:iCs/>
              </w:rPr>
            </w:pPr>
            <w:r w:rsidRPr="008E1588">
              <w:rPr>
                <w:rFonts w:ascii="Calibri Light" w:eastAsia="Times New Roman" w:hAnsi="Calibri Light" w:cs="Calibri Light"/>
                <w:b/>
                <w:bCs/>
                <w:i/>
                <w:iCs/>
              </w:rPr>
              <w:t>SAC</w:t>
            </w:r>
          </w:p>
        </w:tc>
      </w:tr>
      <w:tr w:rsidR="0088031E" w:rsidRPr="008E1588" w14:paraId="5C53476B" w14:textId="77777777" w:rsidTr="0088031E">
        <w:trPr>
          <w:trHeight w:val="240"/>
        </w:trPr>
        <w:tc>
          <w:tcPr>
            <w:tcW w:w="850" w:type="dxa"/>
            <w:tcBorders>
              <w:top w:val="nil"/>
              <w:left w:val="nil"/>
              <w:bottom w:val="nil"/>
              <w:right w:val="nil"/>
            </w:tcBorders>
            <w:shd w:val="clear" w:color="000000" w:fill="FFFFFF"/>
            <w:noWrap/>
            <w:vAlign w:val="bottom"/>
            <w:hideMark/>
          </w:tcPr>
          <w:p w14:paraId="4E47C036"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2/24</w:t>
            </w:r>
          </w:p>
        </w:tc>
        <w:tc>
          <w:tcPr>
            <w:tcW w:w="850" w:type="dxa"/>
            <w:tcBorders>
              <w:top w:val="nil"/>
              <w:left w:val="nil"/>
              <w:bottom w:val="nil"/>
              <w:right w:val="nil"/>
            </w:tcBorders>
            <w:shd w:val="clear" w:color="000000" w:fill="FFFFFF"/>
            <w:noWrap/>
            <w:vAlign w:val="bottom"/>
            <w:hideMark/>
          </w:tcPr>
          <w:p w14:paraId="31A5A8C4"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2/24</w:t>
            </w:r>
          </w:p>
        </w:tc>
        <w:tc>
          <w:tcPr>
            <w:tcW w:w="1061" w:type="dxa"/>
            <w:tcBorders>
              <w:top w:val="nil"/>
              <w:left w:val="nil"/>
              <w:bottom w:val="nil"/>
              <w:right w:val="nil"/>
            </w:tcBorders>
            <w:shd w:val="clear" w:color="000000" w:fill="FFFFFF"/>
            <w:noWrap/>
            <w:vAlign w:val="bottom"/>
            <w:hideMark/>
          </w:tcPr>
          <w:p w14:paraId="3B48362E"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1/6</w:t>
            </w:r>
          </w:p>
        </w:tc>
      </w:tr>
      <w:tr w:rsidR="0088031E" w:rsidRPr="008E1588" w14:paraId="4D9271C2" w14:textId="77777777" w:rsidTr="0088031E">
        <w:trPr>
          <w:trHeight w:val="240"/>
        </w:trPr>
        <w:tc>
          <w:tcPr>
            <w:tcW w:w="850" w:type="dxa"/>
            <w:tcBorders>
              <w:top w:val="nil"/>
              <w:left w:val="nil"/>
              <w:bottom w:val="nil"/>
              <w:right w:val="nil"/>
            </w:tcBorders>
            <w:shd w:val="clear" w:color="000000" w:fill="FFFFFF"/>
            <w:noWrap/>
            <w:vAlign w:val="bottom"/>
            <w:hideMark/>
          </w:tcPr>
          <w:p w14:paraId="01E7C35E"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4/21</w:t>
            </w:r>
          </w:p>
        </w:tc>
        <w:tc>
          <w:tcPr>
            <w:tcW w:w="850" w:type="dxa"/>
            <w:tcBorders>
              <w:top w:val="nil"/>
              <w:left w:val="nil"/>
              <w:bottom w:val="nil"/>
              <w:right w:val="nil"/>
            </w:tcBorders>
            <w:shd w:val="clear" w:color="000000" w:fill="FFFFFF"/>
            <w:noWrap/>
            <w:vAlign w:val="bottom"/>
            <w:hideMark/>
          </w:tcPr>
          <w:p w14:paraId="333EAB6A"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4/21</w:t>
            </w:r>
          </w:p>
        </w:tc>
        <w:tc>
          <w:tcPr>
            <w:tcW w:w="1061" w:type="dxa"/>
            <w:tcBorders>
              <w:top w:val="nil"/>
              <w:left w:val="nil"/>
              <w:bottom w:val="nil"/>
              <w:right w:val="nil"/>
            </w:tcBorders>
            <w:shd w:val="clear" w:color="000000" w:fill="FFFFFF"/>
            <w:noWrap/>
            <w:vAlign w:val="bottom"/>
            <w:hideMark/>
          </w:tcPr>
          <w:p w14:paraId="0642D92E"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2/17</w:t>
            </w:r>
          </w:p>
        </w:tc>
      </w:tr>
      <w:tr w:rsidR="0088031E" w:rsidRPr="008E1588" w14:paraId="31211465" w14:textId="77777777" w:rsidTr="0088031E">
        <w:trPr>
          <w:trHeight w:val="240"/>
        </w:trPr>
        <w:tc>
          <w:tcPr>
            <w:tcW w:w="850" w:type="dxa"/>
            <w:tcBorders>
              <w:top w:val="nil"/>
              <w:left w:val="nil"/>
              <w:bottom w:val="nil"/>
              <w:right w:val="nil"/>
            </w:tcBorders>
            <w:shd w:val="clear" w:color="000000" w:fill="FFFFFF"/>
            <w:noWrap/>
            <w:vAlign w:val="bottom"/>
            <w:hideMark/>
          </w:tcPr>
          <w:p w14:paraId="0622F439"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7/21</w:t>
            </w:r>
          </w:p>
        </w:tc>
        <w:tc>
          <w:tcPr>
            <w:tcW w:w="850" w:type="dxa"/>
            <w:tcBorders>
              <w:top w:val="nil"/>
              <w:left w:val="nil"/>
              <w:bottom w:val="nil"/>
              <w:right w:val="nil"/>
            </w:tcBorders>
            <w:shd w:val="clear" w:color="000000" w:fill="FFFFFF"/>
            <w:noWrap/>
            <w:vAlign w:val="bottom"/>
            <w:hideMark/>
          </w:tcPr>
          <w:p w14:paraId="05FFF2E5"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7/21</w:t>
            </w:r>
          </w:p>
        </w:tc>
        <w:tc>
          <w:tcPr>
            <w:tcW w:w="1061" w:type="dxa"/>
            <w:tcBorders>
              <w:top w:val="nil"/>
              <w:left w:val="nil"/>
              <w:bottom w:val="nil"/>
              <w:right w:val="nil"/>
            </w:tcBorders>
            <w:shd w:val="clear" w:color="000000" w:fill="FFFFFF"/>
            <w:noWrap/>
            <w:vAlign w:val="bottom"/>
            <w:hideMark/>
          </w:tcPr>
          <w:p w14:paraId="4715F9E8"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3/31</w:t>
            </w:r>
          </w:p>
        </w:tc>
      </w:tr>
      <w:tr w:rsidR="0088031E" w:rsidRPr="008E1588" w14:paraId="5714B147" w14:textId="77777777" w:rsidTr="0088031E">
        <w:trPr>
          <w:trHeight w:val="240"/>
        </w:trPr>
        <w:tc>
          <w:tcPr>
            <w:tcW w:w="850" w:type="dxa"/>
            <w:tcBorders>
              <w:top w:val="nil"/>
              <w:left w:val="nil"/>
              <w:bottom w:val="nil"/>
              <w:right w:val="nil"/>
            </w:tcBorders>
            <w:shd w:val="clear" w:color="000000" w:fill="FFFFFF"/>
            <w:noWrap/>
            <w:vAlign w:val="bottom"/>
            <w:hideMark/>
          </w:tcPr>
          <w:p w14:paraId="5D183BBC"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9/15</w:t>
            </w:r>
          </w:p>
        </w:tc>
        <w:tc>
          <w:tcPr>
            <w:tcW w:w="850" w:type="dxa"/>
            <w:tcBorders>
              <w:top w:val="nil"/>
              <w:left w:val="nil"/>
              <w:bottom w:val="nil"/>
              <w:right w:val="nil"/>
            </w:tcBorders>
            <w:shd w:val="clear" w:color="000000" w:fill="FFFFFF"/>
            <w:noWrap/>
            <w:vAlign w:val="bottom"/>
            <w:hideMark/>
          </w:tcPr>
          <w:p w14:paraId="05B87B5C"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9/15</w:t>
            </w:r>
          </w:p>
        </w:tc>
        <w:tc>
          <w:tcPr>
            <w:tcW w:w="1061" w:type="dxa"/>
            <w:tcBorders>
              <w:top w:val="nil"/>
              <w:left w:val="nil"/>
              <w:bottom w:val="nil"/>
              <w:right w:val="nil"/>
            </w:tcBorders>
            <w:shd w:val="clear" w:color="000000" w:fill="FFFFFF"/>
            <w:noWrap/>
            <w:vAlign w:val="bottom"/>
            <w:hideMark/>
          </w:tcPr>
          <w:p w14:paraId="116126A8"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5/12</w:t>
            </w:r>
          </w:p>
        </w:tc>
      </w:tr>
      <w:tr w:rsidR="0088031E" w:rsidRPr="008E1588" w14:paraId="40EC357C" w14:textId="77777777" w:rsidTr="0088031E">
        <w:trPr>
          <w:trHeight w:val="240"/>
        </w:trPr>
        <w:tc>
          <w:tcPr>
            <w:tcW w:w="850" w:type="dxa"/>
            <w:tcBorders>
              <w:top w:val="nil"/>
              <w:left w:val="nil"/>
              <w:bottom w:val="nil"/>
              <w:right w:val="nil"/>
            </w:tcBorders>
            <w:shd w:val="clear" w:color="000000" w:fill="FFFFFF"/>
            <w:noWrap/>
            <w:vAlign w:val="bottom"/>
            <w:hideMark/>
          </w:tcPr>
          <w:p w14:paraId="4FE1DE1D"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2712D8E7"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1917CBA5"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6/23</w:t>
            </w:r>
          </w:p>
        </w:tc>
      </w:tr>
      <w:tr w:rsidR="0088031E" w:rsidRPr="008E1588" w14:paraId="13E96AB4" w14:textId="77777777" w:rsidTr="0088031E">
        <w:trPr>
          <w:trHeight w:val="240"/>
        </w:trPr>
        <w:tc>
          <w:tcPr>
            <w:tcW w:w="850" w:type="dxa"/>
            <w:tcBorders>
              <w:top w:val="nil"/>
              <w:left w:val="nil"/>
              <w:bottom w:val="nil"/>
              <w:right w:val="nil"/>
            </w:tcBorders>
            <w:shd w:val="clear" w:color="000000" w:fill="FFFFFF"/>
            <w:noWrap/>
            <w:vAlign w:val="bottom"/>
            <w:hideMark/>
          </w:tcPr>
          <w:p w14:paraId="40CCA6E5"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062B78A9"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4CC09A39"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8/4</w:t>
            </w:r>
          </w:p>
        </w:tc>
      </w:tr>
      <w:tr w:rsidR="0088031E" w:rsidRPr="008E1588" w14:paraId="722E5911" w14:textId="77777777" w:rsidTr="0088031E">
        <w:trPr>
          <w:trHeight w:val="240"/>
        </w:trPr>
        <w:tc>
          <w:tcPr>
            <w:tcW w:w="850" w:type="dxa"/>
            <w:tcBorders>
              <w:top w:val="nil"/>
              <w:left w:val="nil"/>
              <w:bottom w:val="nil"/>
              <w:right w:val="nil"/>
            </w:tcBorders>
            <w:shd w:val="clear" w:color="000000" w:fill="FFFFFF"/>
            <w:noWrap/>
            <w:vAlign w:val="bottom"/>
            <w:hideMark/>
          </w:tcPr>
          <w:p w14:paraId="7CAF47BD"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6B602162"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61ED9307"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9/22</w:t>
            </w:r>
          </w:p>
        </w:tc>
      </w:tr>
      <w:tr w:rsidR="0088031E" w:rsidRPr="008E1588" w14:paraId="6D16DAEB" w14:textId="77777777" w:rsidTr="0088031E">
        <w:trPr>
          <w:trHeight w:val="240"/>
        </w:trPr>
        <w:tc>
          <w:tcPr>
            <w:tcW w:w="850" w:type="dxa"/>
            <w:tcBorders>
              <w:top w:val="nil"/>
              <w:left w:val="nil"/>
              <w:bottom w:val="nil"/>
              <w:right w:val="nil"/>
            </w:tcBorders>
            <w:shd w:val="clear" w:color="000000" w:fill="FFFFFF"/>
            <w:noWrap/>
            <w:vAlign w:val="bottom"/>
            <w:hideMark/>
          </w:tcPr>
          <w:p w14:paraId="771BE618"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04572FEB"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1FD5EDF7"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11/10</w:t>
            </w:r>
          </w:p>
        </w:tc>
      </w:tr>
      <w:tr w:rsidR="0088031E" w:rsidRPr="008E1588" w14:paraId="18F854A1" w14:textId="77777777" w:rsidTr="0088031E">
        <w:trPr>
          <w:trHeight w:val="240"/>
        </w:trPr>
        <w:tc>
          <w:tcPr>
            <w:tcW w:w="850" w:type="dxa"/>
            <w:tcBorders>
              <w:top w:val="nil"/>
              <w:left w:val="nil"/>
              <w:bottom w:val="nil"/>
              <w:right w:val="nil"/>
            </w:tcBorders>
            <w:shd w:val="clear" w:color="000000" w:fill="FFFFFF"/>
            <w:noWrap/>
            <w:vAlign w:val="bottom"/>
            <w:hideMark/>
          </w:tcPr>
          <w:p w14:paraId="20D9606F"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4E554DED"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399B6181"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r>
      <w:tr w:rsidR="0088031E" w:rsidRPr="008E1588" w14:paraId="0AF99AE2" w14:textId="77777777" w:rsidTr="0088031E">
        <w:trPr>
          <w:trHeight w:val="240"/>
        </w:trPr>
        <w:tc>
          <w:tcPr>
            <w:tcW w:w="2761" w:type="dxa"/>
            <w:gridSpan w:val="3"/>
            <w:tcBorders>
              <w:top w:val="nil"/>
              <w:left w:val="nil"/>
              <w:bottom w:val="nil"/>
              <w:right w:val="nil"/>
            </w:tcBorders>
            <w:shd w:val="clear" w:color="000000" w:fill="0099CC"/>
            <w:noWrap/>
            <w:vAlign w:val="bottom"/>
            <w:hideMark/>
          </w:tcPr>
          <w:p w14:paraId="09D351E6" w14:textId="77777777" w:rsidR="0088031E" w:rsidRPr="008E1588" w:rsidRDefault="0088031E" w:rsidP="0088031E">
            <w:pPr>
              <w:spacing w:after="0" w:line="240" w:lineRule="auto"/>
              <w:jc w:val="center"/>
              <w:rPr>
                <w:rFonts w:ascii="Calibri Light" w:eastAsia="Times New Roman" w:hAnsi="Calibri Light" w:cs="Calibri Light"/>
                <w:b/>
                <w:bCs/>
                <w:color w:val="FFFFFF"/>
              </w:rPr>
            </w:pPr>
            <w:r w:rsidRPr="008E1588">
              <w:rPr>
                <w:rFonts w:ascii="Calibri Light" w:eastAsia="Times New Roman" w:hAnsi="Calibri Light" w:cs="Calibri Light"/>
                <w:b/>
                <w:bCs/>
                <w:color w:val="FFFFFF"/>
              </w:rPr>
              <w:t>START DATES</w:t>
            </w:r>
          </w:p>
        </w:tc>
      </w:tr>
      <w:tr w:rsidR="0088031E" w:rsidRPr="008E1588" w14:paraId="43249D40" w14:textId="77777777" w:rsidTr="0088031E">
        <w:trPr>
          <w:trHeight w:val="240"/>
        </w:trPr>
        <w:tc>
          <w:tcPr>
            <w:tcW w:w="850" w:type="dxa"/>
            <w:tcBorders>
              <w:top w:val="nil"/>
              <w:left w:val="nil"/>
              <w:bottom w:val="single" w:sz="4" w:space="0" w:color="auto"/>
              <w:right w:val="nil"/>
            </w:tcBorders>
            <w:shd w:val="clear" w:color="000000" w:fill="FFFFFF"/>
            <w:noWrap/>
            <w:vAlign w:val="bottom"/>
            <w:hideMark/>
          </w:tcPr>
          <w:p w14:paraId="24B777AA" w14:textId="77777777" w:rsidR="0088031E" w:rsidRPr="008E1588" w:rsidRDefault="0088031E" w:rsidP="0088031E">
            <w:pPr>
              <w:spacing w:after="0" w:line="240" w:lineRule="auto"/>
              <w:jc w:val="center"/>
              <w:rPr>
                <w:rFonts w:ascii="Calibri Light" w:eastAsia="Times New Roman" w:hAnsi="Calibri Light" w:cs="Calibri Light"/>
                <w:b/>
                <w:bCs/>
                <w:i/>
                <w:iCs/>
                <w:sz w:val="20"/>
                <w:szCs w:val="20"/>
              </w:rPr>
            </w:pPr>
            <w:r w:rsidRPr="008E1588">
              <w:rPr>
                <w:rFonts w:ascii="Calibri Light" w:eastAsia="Times New Roman" w:hAnsi="Calibri Light" w:cs="Calibri Light"/>
                <w:b/>
                <w:bCs/>
                <w:i/>
                <w:iCs/>
                <w:sz w:val="20"/>
                <w:szCs w:val="20"/>
              </w:rPr>
              <w:t>MLR</w:t>
            </w:r>
          </w:p>
        </w:tc>
        <w:tc>
          <w:tcPr>
            <w:tcW w:w="850" w:type="dxa"/>
            <w:tcBorders>
              <w:top w:val="nil"/>
              <w:left w:val="nil"/>
              <w:bottom w:val="single" w:sz="4" w:space="0" w:color="auto"/>
              <w:right w:val="nil"/>
            </w:tcBorders>
            <w:shd w:val="clear" w:color="000000" w:fill="FFFFFF"/>
            <w:noWrap/>
            <w:vAlign w:val="bottom"/>
            <w:hideMark/>
          </w:tcPr>
          <w:p w14:paraId="2D768B00" w14:textId="77777777" w:rsidR="0088031E" w:rsidRPr="008E1588" w:rsidRDefault="0088031E" w:rsidP="0088031E">
            <w:pPr>
              <w:spacing w:after="0" w:line="240" w:lineRule="auto"/>
              <w:jc w:val="center"/>
              <w:rPr>
                <w:rFonts w:ascii="Calibri Light" w:eastAsia="Times New Roman" w:hAnsi="Calibri Light" w:cs="Calibri Light"/>
                <w:b/>
                <w:bCs/>
                <w:i/>
                <w:iCs/>
              </w:rPr>
            </w:pPr>
            <w:r w:rsidRPr="008E1588">
              <w:rPr>
                <w:rFonts w:ascii="Calibri Light" w:eastAsia="Times New Roman" w:hAnsi="Calibri Light" w:cs="Calibri Light"/>
                <w:b/>
                <w:bCs/>
                <w:i/>
                <w:iCs/>
              </w:rPr>
              <w:t>CRR</w:t>
            </w:r>
          </w:p>
        </w:tc>
        <w:tc>
          <w:tcPr>
            <w:tcW w:w="1061" w:type="dxa"/>
            <w:tcBorders>
              <w:top w:val="nil"/>
              <w:left w:val="nil"/>
              <w:bottom w:val="single" w:sz="4" w:space="0" w:color="auto"/>
              <w:right w:val="nil"/>
            </w:tcBorders>
            <w:shd w:val="clear" w:color="000000" w:fill="FFFFFF"/>
            <w:noWrap/>
            <w:vAlign w:val="bottom"/>
            <w:hideMark/>
          </w:tcPr>
          <w:p w14:paraId="37BF5B76" w14:textId="77777777" w:rsidR="0088031E" w:rsidRPr="008E1588" w:rsidRDefault="0088031E" w:rsidP="0088031E">
            <w:pPr>
              <w:spacing w:after="0" w:line="240" w:lineRule="auto"/>
              <w:jc w:val="center"/>
              <w:rPr>
                <w:rFonts w:ascii="Calibri Light" w:eastAsia="Times New Roman" w:hAnsi="Calibri Light" w:cs="Calibri Light"/>
                <w:b/>
                <w:bCs/>
                <w:i/>
                <w:iCs/>
              </w:rPr>
            </w:pPr>
            <w:r w:rsidRPr="008E1588">
              <w:rPr>
                <w:rFonts w:ascii="Calibri Light" w:eastAsia="Times New Roman" w:hAnsi="Calibri Light" w:cs="Calibri Light"/>
                <w:b/>
                <w:bCs/>
                <w:i/>
                <w:iCs/>
              </w:rPr>
              <w:t>SAC</w:t>
            </w:r>
          </w:p>
        </w:tc>
      </w:tr>
      <w:tr w:rsidR="0088031E" w:rsidRPr="008E1588" w14:paraId="5DDF1DA4" w14:textId="77777777" w:rsidTr="0088031E">
        <w:trPr>
          <w:trHeight w:val="240"/>
        </w:trPr>
        <w:tc>
          <w:tcPr>
            <w:tcW w:w="850" w:type="dxa"/>
            <w:tcBorders>
              <w:top w:val="nil"/>
              <w:left w:val="nil"/>
              <w:bottom w:val="nil"/>
              <w:right w:val="nil"/>
            </w:tcBorders>
            <w:shd w:val="clear" w:color="000000" w:fill="FFFFFF"/>
            <w:noWrap/>
            <w:vAlign w:val="bottom"/>
            <w:hideMark/>
          </w:tcPr>
          <w:p w14:paraId="6EB182DA"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3/1</w:t>
            </w:r>
          </w:p>
        </w:tc>
        <w:tc>
          <w:tcPr>
            <w:tcW w:w="850" w:type="dxa"/>
            <w:tcBorders>
              <w:top w:val="nil"/>
              <w:left w:val="nil"/>
              <w:bottom w:val="nil"/>
              <w:right w:val="nil"/>
            </w:tcBorders>
            <w:shd w:val="clear" w:color="000000" w:fill="FFFFFF"/>
            <w:noWrap/>
            <w:vAlign w:val="bottom"/>
            <w:hideMark/>
          </w:tcPr>
          <w:p w14:paraId="2AF5E6E6"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3/1</w:t>
            </w:r>
          </w:p>
        </w:tc>
        <w:tc>
          <w:tcPr>
            <w:tcW w:w="1061" w:type="dxa"/>
            <w:tcBorders>
              <w:top w:val="nil"/>
              <w:left w:val="nil"/>
              <w:bottom w:val="nil"/>
              <w:right w:val="nil"/>
            </w:tcBorders>
            <w:shd w:val="clear" w:color="000000" w:fill="FFFFFF"/>
            <w:noWrap/>
            <w:vAlign w:val="bottom"/>
            <w:hideMark/>
          </w:tcPr>
          <w:p w14:paraId="36A7C937"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1/11</w:t>
            </w:r>
          </w:p>
        </w:tc>
      </w:tr>
      <w:tr w:rsidR="0088031E" w:rsidRPr="008E1588" w14:paraId="043C9535" w14:textId="77777777" w:rsidTr="0088031E">
        <w:trPr>
          <w:trHeight w:val="240"/>
        </w:trPr>
        <w:tc>
          <w:tcPr>
            <w:tcW w:w="850" w:type="dxa"/>
            <w:tcBorders>
              <w:top w:val="nil"/>
              <w:left w:val="nil"/>
              <w:bottom w:val="nil"/>
              <w:right w:val="nil"/>
            </w:tcBorders>
            <w:shd w:val="clear" w:color="000000" w:fill="FFFFFF"/>
            <w:noWrap/>
            <w:vAlign w:val="bottom"/>
            <w:hideMark/>
          </w:tcPr>
          <w:p w14:paraId="5381148A"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4/26</w:t>
            </w:r>
          </w:p>
        </w:tc>
        <w:tc>
          <w:tcPr>
            <w:tcW w:w="850" w:type="dxa"/>
            <w:tcBorders>
              <w:top w:val="nil"/>
              <w:left w:val="nil"/>
              <w:bottom w:val="nil"/>
              <w:right w:val="nil"/>
            </w:tcBorders>
            <w:shd w:val="clear" w:color="000000" w:fill="FFFFFF"/>
            <w:noWrap/>
            <w:vAlign w:val="bottom"/>
            <w:hideMark/>
          </w:tcPr>
          <w:p w14:paraId="19FDC48E"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4/26</w:t>
            </w:r>
          </w:p>
        </w:tc>
        <w:tc>
          <w:tcPr>
            <w:tcW w:w="1061" w:type="dxa"/>
            <w:tcBorders>
              <w:top w:val="nil"/>
              <w:left w:val="nil"/>
              <w:bottom w:val="nil"/>
              <w:right w:val="nil"/>
            </w:tcBorders>
            <w:shd w:val="clear" w:color="000000" w:fill="FFFFFF"/>
            <w:noWrap/>
            <w:vAlign w:val="bottom"/>
            <w:hideMark/>
          </w:tcPr>
          <w:p w14:paraId="376A4DEF"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2/22</w:t>
            </w:r>
          </w:p>
        </w:tc>
      </w:tr>
      <w:tr w:rsidR="0088031E" w:rsidRPr="008E1588" w14:paraId="36ACF446" w14:textId="77777777" w:rsidTr="0088031E">
        <w:trPr>
          <w:trHeight w:val="240"/>
        </w:trPr>
        <w:tc>
          <w:tcPr>
            <w:tcW w:w="850" w:type="dxa"/>
            <w:tcBorders>
              <w:top w:val="nil"/>
              <w:left w:val="nil"/>
              <w:bottom w:val="nil"/>
              <w:right w:val="nil"/>
            </w:tcBorders>
            <w:shd w:val="clear" w:color="000000" w:fill="FFFFFF"/>
            <w:noWrap/>
            <w:vAlign w:val="bottom"/>
            <w:hideMark/>
          </w:tcPr>
          <w:p w14:paraId="2334BB64"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7/26</w:t>
            </w:r>
          </w:p>
        </w:tc>
        <w:tc>
          <w:tcPr>
            <w:tcW w:w="850" w:type="dxa"/>
            <w:tcBorders>
              <w:top w:val="nil"/>
              <w:left w:val="nil"/>
              <w:bottom w:val="nil"/>
              <w:right w:val="nil"/>
            </w:tcBorders>
            <w:shd w:val="clear" w:color="000000" w:fill="FFFFFF"/>
            <w:noWrap/>
            <w:vAlign w:val="bottom"/>
            <w:hideMark/>
          </w:tcPr>
          <w:p w14:paraId="3905BA74"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7/26</w:t>
            </w:r>
          </w:p>
        </w:tc>
        <w:tc>
          <w:tcPr>
            <w:tcW w:w="1061" w:type="dxa"/>
            <w:tcBorders>
              <w:top w:val="nil"/>
              <w:left w:val="nil"/>
              <w:bottom w:val="nil"/>
              <w:right w:val="nil"/>
            </w:tcBorders>
            <w:shd w:val="clear" w:color="000000" w:fill="FFFFFF"/>
            <w:noWrap/>
            <w:vAlign w:val="bottom"/>
            <w:hideMark/>
          </w:tcPr>
          <w:p w14:paraId="2BCEC6CA"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4/5</w:t>
            </w:r>
          </w:p>
        </w:tc>
      </w:tr>
      <w:tr w:rsidR="0088031E" w:rsidRPr="008E1588" w14:paraId="6055E35B" w14:textId="77777777" w:rsidTr="0088031E">
        <w:trPr>
          <w:trHeight w:val="240"/>
        </w:trPr>
        <w:tc>
          <w:tcPr>
            <w:tcW w:w="850" w:type="dxa"/>
            <w:tcBorders>
              <w:top w:val="nil"/>
              <w:left w:val="nil"/>
              <w:bottom w:val="nil"/>
              <w:right w:val="nil"/>
            </w:tcBorders>
            <w:shd w:val="clear" w:color="000000" w:fill="FFFFFF"/>
            <w:noWrap/>
            <w:vAlign w:val="bottom"/>
            <w:hideMark/>
          </w:tcPr>
          <w:p w14:paraId="2423E072"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9/20</w:t>
            </w:r>
          </w:p>
        </w:tc>
        <w:tc>
          <w:tcPr>
            <w:tcW w:w="850" w:type="dxa"/>
            <w:tcBorders>
              <w:top w:val="nil"/>
              <w:left w:val="nil"/>
              <w:bottom w:val="nil"/>
              <w:right w:val="nil"/>
            </w:tcBorders>
            <w:shd w:val="clear" w:color="000000" w:fill="FFFFFF"/>
            <w:noWrap/>
            <w:vAlign w:val="bottom"/>
            <w:hideMark/>
          </w:tcPr>
          <w:p w14:paraId="0F66460A"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9/20</w:t>
            </w:r>
          </w:p>
        </w:tc>
        <w:tc>
          <w:tcPr>
            <w:tcW w:w="1061" w:type="dxa"/>
            <w:tcBorders>
              <w:top w:val="nil"/>
              <w:left w:val="nil"/>
              <w:bottom w:val="nil"/>
              <w:right w:val="nil"/>
            </w:tcBorders>
            <w:shd w:val="clear" w:color="000000" w:fill="FFFFFF"/>
            <w:noWrap/>
            <w:vAlign w:val="bottom"/>
            <w:hideMark/>
          </w:tcPr>
          <w:p w14:paraId="6199B231"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5/17</w:t>
            </w:r>
          </w:p>
        </w:tc>
      </w:tr>
      <w:tr w:rsidR="0088031E" w:rsidRPr="008E1588" w14:paraId="23024299" w14:textId="77777777" w:rsidTr="0088031E">
        <w:trPr>
          <w:trHeight w:val="240"/>
        </w:trPr>
        <w:tc>
          <w:tcPr>
            <w:tcW w:w="850" w:type="dxa"/>
            <w:tcBorders>
              <w:top w:val="nil"/>
              <w:left w:val="nil"/>
              <w:bottom w:val="nil"/>
              <w:right w:val="nil"/>
            </w:tcBorders>
            <w:shd w:val="clear" w:color="000000" w:fill="FFFFFF"/>
            <w:noWrap/>
            <w:vAlign w:val="bottom"/>
            <w:hideMark/>
          </w:tcPr>
          <w:p w14:paraId="5A0006EE"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4E16AF61"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5752EAB0"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6/28</w:t>
            </w:r>
          </w:p>
        </w:tc>
      </w:tr>
      <w:tr w:rsidR="0088031E" w:rsidRPr="008E1588" w14:paraId="7AC0BBBD" w14:textId="77777777" w:rsidTr="0088031E">
        <w:trPr>
          <w:trHeight w:val="240"/>
        </w:trPr>
        <w:tc>
          <w:tcPr>
            <w:tcW w:w="850" w:type="dxa"/>
            <w:tcBorders>
              <w:top w:val="nil"/>
              <w:left w:val="nil"/>
              <w:bottom w:val="nil"/>
              <w:right w:val="nil"/>
            </w:tcBorders>
            <w:shd w:val="clear" w:color="000000" w:fill="FFFFFF"/>
            <w:noWrap/>
            <w:vAlign w:val="bottom"/>
            <w:hideMark/>
          </w:tcPr>
          <w:p w14:paraId="28C1A733"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28380B2C"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091160F1"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8/9</w:t>
            </w:r>
          </w:p>
        </w:tc>
      </w:tr>
      <w:tr w:rsidR="0088031E" w:rsidRPr="008E1588" w14:paraId="4D5D5E12" w14:textId="77777777" w:rsidTr="0088031E">
        <w:trPr>
          <w:trHeight w:val="240"/>
        </w:trPr>
        <w:tc>
          <w:tcPr>
            <w:tcW w:w="850" w:type="dxa"/>
            <w:tcBorders>
              <w:top w:val="nil"/>
              <w:left w:val="nil"/>
              <w:bottom w:val="nil"/>
              <w:right w:val="nil"/>
            </w:tcBorders>
            <w:shd w:val="clear" w:color="000000" w:fill="FFFFFF"/>
            <w:noWrap/>
            <w:vAlign w:val="bottom"/>
            <w:hideMark/>
          </w:tcPr>
          <w:p w14:paraId="4EEF38B8"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4A5FDCCF"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5AA6D59A"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10/4</w:t>
            </w:r>
          </w:p>
        </w:tc>
      </w:tr>
      <w:tr w:rsidR="0088031E" w:rsidRPr="008E1588" w14:paraId="32001F12" w14:textId="77777777" w:rsidTr="0088031E">
        <w:trPr>
          <w:trHeight w:val="240"/>
        </w:trPr>
        <w:tc>
          <w:tcPr>
            <w:tcW w:w="850" w:type="dxa"/>
            <w:tcBorders>
              <w:top w:val="nil"/>
              <w:left w:val="nil"/>
              <w:bottom w:val="nil"/>
              <w:right w:val="nil"/>
            </w:tcBorders>
            <w:shd w:val="clear" w:color="000000" w:fill="FFFFFF"/>
            <w:noWrap/>
            <w:vAlign w:val="bottom"/>
            <w:hideMark/>
          </w:tcPr>
          <w:p w14:paraId="11EEAC50"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850" w:type="dxa"/>
            <w:tcBorders>
              <w:top w:val="nil"/>
              <w:left w:val="nil"/>
              <w:bottom w:val="nil"/>
              <w:right w:val="nil"/>
            </w:tcBorders>
            <w:shd w:val="clear" w:color="000000" w:fill="FFFFFF"/>
            <w:noWrap/>
            <w:vAlign w:val="bottom"/>
            <w:hideMark/>
          </w:tcPr>
          <w:p w14:paraId="0C552F64" w14:textId="77777777" w:rsidR="0088031E" w:rsidRPr="008E1588" w:rsidRDefault="0088031E" w:rsidP="0088031E">
            <w:pPr>
              <w:spacing w:after="0" w:line="240" w:lineRule="auto"/>
              <w:rPr>
                <w:rFonts w:ascii="Calibri Light" w:eastAsia="Times New Roman" w:hAnsi="Calibri Light" w:cs="Calibri Light"/>
              </w:rPr>
            </w:pPr>
            <w:r w:rsidRPr="008E1588">
              <w:rPr>
                <w:rFonts w:ascii="Calibri Light" w:eastAsia="Times New Roman" w:hAnsi="Calibri Light" w:cs="Calibri Light"/>
              </w:rPr>
              <w:t> </w:t>
            </w:r>
          </w:p>
        </w:tc>
        <w:tc>
          <w:tcPr>
            <w:tcW w:w="1061" w:type="dxa"/>
            <w:tcBorders>
              <w:top w:val="nil"/>
              <w:left w:val="nil"/>
              <w:bottom w:val="nil"/>
              <w:right w:val="nil"/>
            </w:tcBorders>
            <w:shd w:val="clear" w:color="000000" w:fill="FFFFFF"/>
            <w:noWrap/>
            <w:vAlign w:val="bottom"/>
            <w:hideMark/>
          </w:tcPr>
          <w:p w14:paraId="3B07B6E4" w14:textId="77777777" w:rsidR="0088031E" w:rsidRPr="008E1588" w:rsidRDefault="0088031E" w:rsidP="0088031E">
            <w:pPr>
              <w:spacing w:after="0" w:line="240" w:lineRule="auto"/>
              <w:jc w:val="center"/>
              <w:rPr>
                <w:rFonts w:ascii="Calibri Light" w:eastAsia="Times New Roman" w:hAnsi="Calibri Light" w:cs="Calibri Light"/>
                <w:sz w:val="20"/>
                <w:szCs w:val="20"/>
              </w:rPr>
            </w:pPr>
            <w:r w:rsidRPr="008E1588">
              <w:rPr>
                <w:rFonts w:ascii="Calibri Light" w:eastAsia="Times New Roman" w:hAnsi="Calibri Light" w:cs="Calibri Light"/>
                <w:sz w:val="20"/>
                <w:szCs w:val="20"/>
              </w:rPr>
              <w:t>11/15</w:t>
            </w:r>
          </w:p>
        </w:tc>
      </w:tr>
    </w:tbl>
    <w:p w14:paraId="0F10852D" w14:textId="7DF3D6FD" w:rsidR="006652A8" w:rsidRDefault="006652A8" w:rsidP="008D2BDD">
      <w:pPr>
        <w:spacing w:after="0" w:line="240" w:lineRule="auto"/>
        <w:rPr>
          <w:rFonts w:asciiTheme="majorHAnsi" w:hAnsiTheme="majorHAnsi" w:cstheme="majorHAnsi"/>
          <w:b/>
          <w:sz w:val="32"/>
          <w:szCs w:val="40"/>
          <w:u w:val="single"/>
        </w:rPr>
      </w:pPr>
      <w:r w:rsidRPr="00E252C7">
        <w:rPr>
          <w:rFonts w:ascii="Calibri Light" w:hAnsi="Calibri Light" w:cs="Calibri Light"/>
          <w:b/>
          <w:noProof/>
          <w:sz w:val="56"/>
          <w:szCs w:val="56"/>
        </w:rPr>
        <mc:AlternateContent>
          <mc:Choice Requires="wps">
            <w:drawing>
              <wp:anchor distT="45720" distB="45720" distL="114300" distR="114300" simplePos="0" relativeHeight="251665408" behindDoc="0" locked="0" layoutInCell="1" allowOverlap="1" wp14:anchorId="23098E1B" wp14:editId="0E8BB587">
                <wp:simplePos x="0" y="0"/>
                <wp:positionH relativeFrom="column">
                  <wp:posOffset>1552575</wp:posOffset>
                </wp:positionH>
                <wp:positionV relativeFrom="page">
                  <wp:posOffset>5715</wp:posOffset>
                </wp:positionV>
                <wp:extent cx="5467985" cy="742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742950"/>
                        </a:xfrm>
                        <a:prstGeom prst="rect">
                          <a:avLst/>
                        </a:prstGeom>
                        <a:noFill/>
                        <a:ln w="9525">
                          <a:noFill/>
                          <a:miter lim="800000"/>
                          <a:headEnd/>
                          <a:tailEnd/>
                        </a:ln>
                      </wps:spPr>
                      <wps:txbx>
                        <w:txbxContent>
                          <w:p w14:paraId="3ED4277D" w14:textId="77777777" w:rsidR="00812341" w:rsidRPr="00377180" w:rsidRDefault="00812341" w:rsidP="006652A8">
                            <w:pPr>
                              <w:spacing w:line="240" w:lineRule="auto"/>
                              <w:jc w:val="center"/>
                              <w:rPr>
                                <w:b/>
                                <w:bCs/>
                                <w:color w:val="FFFFFF" w:themeColor="background1"/>
                                <w:sz w:val="36"/>
                                <w:szCs w:val="36"/>
                              </w:rPr>
                            </w:pPr>
                            <w:r w:rsidRPr="00A75BD0">
                              <w:rPr>
                                <w:b/>
                                <w:bCs/>
                                <w:color w:val="FFFFFF" w:themeColor="background1"/>
                                <w:sz w:val="56"/>
                                <w:szCs w:val="56"/>
                              </w:rPr>
                              <w:t>202</w:t>
                            </w:r>
                            <w:r>
                              <w:rPr>
                                <w:b/>
                                <w:bCs/>
                                <w:color w:val="FFFFFF" w:themeColor="background1"/>
                                <w:sz w:val="56"/>
                                <w:szCs w:val="56"/>
                              </w:rPr>
                              <w:t>1</w:t>
                            </w:r>
                            <w:r>
                              <w:rPr>
                                <w:b/>
                                <w:bCs/>
                                <w:color w:val="FFFFFF" w:themeColor="background1"/>
                                <w:sz w:val="72"/>
                                <w:szCs w:val="72"/>
                              </w:rPr>
                              <w:t xml:space="preserve"> </w:t>
                            </w:r>
                            <w:r w:rsidRPr="00377180">
                              <w:rPr>
                                <w:b/>
                                <w:bCs/>
                                <w:color w:val="FFFFFF" w:themeColor="background1"/>
                                <w:sz w:val="44"/>
                                <w:szCs w:val="44"/>
                              </w:rPr>
                              <w:t>ACADEMIC CALENDAR</w:t>
                            </w:r>
                          </w:p>
                          <w:p w14:paraId="6BFBB4EF" w14:textId="77777777" w:rsidR="00812341" w:rsidRPr="00377180" w:rsidRDefault="00812341" w:rsidP="006652A8">
                            <w:pPr>
                              <w:spacing w:line="240" w:lineRule="auto"/>
                              <w:jc w:val="center"/>
                              <w:rPr>
                                <w:b/>
                                <w:bCs/>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98E1B" id="_x0000_s1028" type="#_x0000_t202" style="position:absolute;margin-left:122.25pt;margin-top:.45pt;width:430.55pt;height: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" filled="f" stroked="f">
                <v:textbox>
                  <w:txbxContent>
                    <w:p w14:paraId="3ED4277D" w14:textId="77777777" w:rsidR="00812341" w:rsidRPr="00377180" w:rsidRDefault="00812341" w:rsidP="006652A8">
                      <w:pPr>
                        <w:spacing w:line="240" w:lineRule="auto"/>
                        <w:jc w:val="center"/>
                        <w:rPr>
                          <w:b/>
                          <w:bCs/>
                          <w:color w:val="FFFFFF" w:themeColor="background1"/>
                          <w:sz w:val="36"/>
                          <w:szCs w:val="36"/>
                        </w:rPr>
                      </w:pPr>
                      <w:r w:rsidRPr="00A75BD0">
                        <w:rPr>
                          <w:b/>
                          <w:bCs/>
                          <w:color w:val="FFFFFF" w:themeColor="background1"/>
                          <w:sz w:val="56"/>
                          <w:szCs w:val="56"/>
                        </w:rPr>
                        <w:t>202</w:t>
                      </w:r>
                      <w:r>
                        <w:rPr>
                          <w:b/>
                          <w:bCs/>
                          <w:color w:val="FFFFFF" w:themeColor="background1"/>
                          <w:sz w:val="56"/>
                          <w:szCs w:val="56"/>
                        </w:rPr>
                        <w:t>1</w:t>
                      </w:r>
                      <w:r>
                        <w:rPr>
                          <w:b/>
                          <w:bCs/>
                          <w:color w:val="FFFFFF" w:themeColor="background1"/>
                          <w:sz w:val="72"/>
                          <w:szCs w:val="72"/>
                        </w:rPr>
                        <w:t xml:space="preserve"> </w:t>
                      </w:r>
                      <w:r w:rsidRPr="00377180">
                        <w:rPr>
                          <w:b/>
                          <w:bCs/>
                          <w:color w:val="FFFFFF" w:themeColor="background1"/>
                          <w:sz w:val="44"/>
                          <w:szCs w:val="44"/>
                        </w:rPr>
                        <w:t>ACADEMIC CALENDAR</w:t>
                      </w:r>
                    </w:p>
                    <w:p w14:paraId="6BFBB4EF" w14:textId="77777777" w:rsidR="00812341" w:rsidRPr="00377180" w:rsidRDefault="00812341" w:rsidP="006652A8">
                      <w:pPr>
                        <w:spacing w:line="240" w:lineRule="auto"/>
                        <w:jc w:val="center"/>
                        <w:rPr>
                          <w:b/>
                          <w:bCs/>
                          <w:color w:val="FFFFFF" w:themeColor="background1"/>
                          <w:sz w:val="48"/>
                          <w:szCs w:val="48"/>
                        </w:rPr>
                      </w:pPr>
                    </w:p>
                  </w:txbxContent>
                </v:textbox>
                <w10:wrap anchory="page"/>
              </v:shape>
            </w:pict>
          </mc:Fallback>
        </mc:AlternateContent>
      </w:r>
    </w:p>
    <w:tbl>
      <w:tblPr>
        <w:tblW w:w="3875" w:type="dxa"/>
        <w:tblInd w:w="-720" w:type="dxa"/>
        <w:tblLook w:val="04A0" w:firstRow="1" w:lastRow="0" w:firstColumn="1" w:lastColumn="0" w:noHBand="0" w:noVBand="1"/>
      </w:tblPr>
      <w:tblGrid>
        <w:gridCol w:w="1775"/>
        <w:gridCol w:w="266"/>
        <w:gridCol w:w="1612"/>
        <w:gridCol w:w="222"/>
      </w:tblGrid>
      <w:tr w:rsidR="0088031E" w:rsidRPr="003F159F" w14:paraId="78FD49C3" w14:textId="77777777" w:rsidTr="0088031E">
        <w:trPr>
          <w:gridAfter w:val="1"/>
          <w:wAfter w:w="222" w:type="dxa"/>
          <w:trHeight w:val="240"/>
        </w:trPr>
        <w:tc>
          <w:tcPr>
            <w:tcW w:w="3653" w:type="dxa"/>
            <w:gridSpan w:val="3"/>
            <w:tcBorders>
              <w:top w:val="nil"/>
              <w:left w:val="nil"/>
              <w:bottom w:val="nil"/>
              <w:right w:val="nil"/>
            </w:tcBorders>
            <w:shd w:val="clear" w:color="000000" w:fill="0099CC"/>
            <w:noWrap/>
            <w:vAlign w:val="center"/>
            <w:hideMark/>
          </w:tcPr>
          <w:p w14:paraId="40618A23" w14:textId="77777777" w:rsidR="0088031E" w:rsidRPr="003F159F" w:rsidRDefault="0088031E" w:rsidP="0088031E">
            <w:pPr>
              <w:spacing w:after="0" w:line="240" w:lineRule="auto"/>
              <w:jc w:val="center"/>
              <w:rPr>
                <w:rFonts w:ascii="Calibri Light" w:eastAsia="Times New Roman" w:hAnsi="Calibri Light" w:cs="Calibri Light"/>
                <w:b/>
                <w:bCs/>
                <w:color w:val="FFFFFF"/>
              </w:rPr>
            </w:pPr>
            <w:r w:rsidRPr="003F159F">
              <w:rPr>
                <w:rFonts w:ascii="Calibri Light" w:eastAsia="Times New Roman" w:hAnsi="Calibri Light" w:cs="Calibri Light"/>
                <w:b/>
                <w:bCs/>
                <w:color w:val="FFFFFF"/>
                <w:szCs w:val="20"/>
              </w:rPr>
              <w:t>HOLIDAYS</w:t>
            </w:r>
          </w:p>
        </w:tc>
      </w:tr>
      <w:tr w:rsidR="0088031E" w:rsidRPr="003F159F" w14:paraId="30AA543F" w14:textId="77777777" w:rsidTr="0088031E">
        <w:trPr>
          <w:gridAfter w:val="1"/>
          <w:wAfter w:w="222" w:type="dxa"/>
          <w:trHeight w:val="450"/>
        </w:trPr>
        <w:tc>
          <w:tcPr>
            <w:tcW w:w="3653" w:type="dxa"/>
            <w:gridSpan w:val="3"/>
            <w:vMerge w:val="restart"/>
            <w:tcBorders>
              <w:top w:val="nil"/>
              <w:left w:val="nil"/>
              <w:bottom w:val="nil"/>
              <w:right w:val="nil"/>
            </w:tcBorders>
            <w:shd w:val="clear" w:color="000000" w:fill="FFFFFF"/>
            <w:vAlign w:val="center"/>
            <w:hideMark/>
          </w:tcPr>
          <w:p w14:paraId="2803B102" w14:textId="77777777" w:rsidR="0088031E" w:rsidRPr="003F159F" w:rsidRDefault="0088031E" w:rsidP="0088031E">
            <w:pPr>
              <w:spacing w:after="0" w:line="240" w:lineRule="auto"/>
              <w:rPr>
                <w:rFonts w:ascii="Calibri Light" w:eastAsia="Times New Roman" w:hAnsi="Calibri Light" w:cs="Calibri Light"/>
                <w:color w:val="000000"/>
                <w:sz w:val="20"/>
                <w:szCs w:val="20"/>
              </w:rPr>
            </w:pPr>
            <w:r w:rsidRPr="003F159F">
              <w:rPr>
                <w:rFonts w:ascii="Calibri Light" w:eastAsia="Times New Roman" w:hAnsi="Calibri Light" w:cs="Calibri Light"/>
                <w:color w:val="000000"/>
                <w:sz w:val="20"/>
                <w:szCs w:val="18"/>
              </w:rPr>
              <w:t xml:space="preserve">Observed by MTI staff and students on these days.  Holidays shown in </w:t>
            </w:r>
            <w:r w:rsidRPr="003F159F">
              <w:rPr>
                <w:rFonts w:ascii="Calibri Light" w:eastAsia="Times New Roman" w:hAnsi="Calibri Light" w:cs="Calibri Light"/>
                <w:b/>
                <w:bCs/>
                <w:color w:val="000000"/>
                <w:sz w:val="20"/>
                <w:szCs w:val="20"/>
              </w:rPr>
              <w:t>bold</w:t>
            </w:r>
            <w:r w:rsidRPr="003F159F">
              <w:rPr>
                <w:rFonts w:ascii="Calibri Light" w:eastAsia="Times New Roman" w:hAnsi="Calibri Light" w:cs="Calibri Light"/>
                <w:color w:val="000000"/>
                <w:sz w:val="20"/>
                <w:szCs w:val="20"/>
              </w:rPr>
              <w:t>.</w:t>
            </w:r>
          </w:p>
        </w:tc>
      </w:tr>
      <w:tr w:rsidR="0088031E" w:rsidRPr="003F159F" w14:paraId="1DB2D0AE" w14:textId="77777777" w:rsidTr="0088031E">
        <w:trPr>
          <w:trHeight w:val="240"/>
        </w:trPr>
        <w:tc>
          <w:tcPr>
            <w:tcW w:w="3653" w:type="dxa"/>
            <w:gridSpan w:val="3"/>
            <w:vMerge/>
            <w:tcBorders>
              <w:top w:val="nil"/>
              <w:left w:val="nil"/>
              <w:bottom w:val="nil"/>
              <w:right w:val="nil"/>
            </w:tcBorders>
            <w:vAlign w:val="center"/>
            <w:hideMark/>
          </w:tcPr>
          <w:p w14:paraId="116EC969" w14:textId="77777777" w:rsidR="0088031E" w:rsidRPr="003F159F" w:rsidRDefault="0088031E" w:rsidP="0088031E">
            <w:pPr>
              <w:spacing w:after="0" w:line="240" w:lineRule="auto"/>
              <w:rPr>
                <w:rFonts w:ascii="Calibri Light" w:eastAsia="Times New Roman" w:hAnsi="Calibri Light" w:cs="Calibri Light"/>
                <w:color w:val="000000"/>
                <w:sz w:val="20"/>
                <w:szCs w:val="20"/>
              </w:rPr>
            </w:pPr>
          </w:p>
        </w:tc>
        <w:tc>
          <w:tcPr>
            <w:tcW w:w="222" w:type="dxa"/>
            <w:tcBorders>
              <w:top w:val="nil"/>
              <w:left w:val="nil"/>
              <w:bottom w:val="nil"/>
              <w:right w:val="nil"/>
            </w:tcBorders>
            <w:shd w:val="clear" w:color="auto" w:fill="auto"/>
            <w:noWrap/>
            <w:vAlign w:val="bottom"/>
            <w:hideMark/>
          </w:tcPr>
          <w:p w14:paraId="6231706C" w14:textId="77777777" w:rsidR="0088031E" w:rsidRPr="003F159F" w:rsidRDefault="0088031E" w:rsidP="0088031E">
            <w:pPr>
              <w:spacing w:after="0" w:line="240" w:lineRule="auto"/>
              <w:rPr>
                <w:rFonts w:ascii="Calibri Light" w:eastAsia="Times New Roman" w:hAnsi="Calibri Light" w:cs="Calibri Light"/>
                <w:color w:val="000000"/>
                <w:sz w:val="20"/>
                <w:szCs w:val="20"/>
              </w:rPr>
            </w:pPr>
          </w:p>
        </w:tc>
      </w:tr>
      <w:tr w:rsidR="0088031E" w:rsidRPr="003F159F" w14:paraId="08D160D9" w14:textId="77777777" w:rsidTr="0088031E">
        <w:trPr>
          <w:trHeight w:val="240"/>
        </w:trPr>
        <w:tc>
          <w:tcPr>
            <w:tcW w:w="3653" w:type="dxa"/>
            <w:gridSpan w:val="3"/>
            <w:vMerge/>
            <w:tcBorders>
              <w:top w:val="nil"/>
              <w:left w:val="nil"/>
              <w:bottom w:val="nil"/>
              <w:right w:val="nil"/>
            </w:tcBorders>
            <w:vAlign w:val="center"/>
            <w:hideMark/>
          </w:tcPr>
          <w:p w14:paraId="6FFC56D5" w14:textId="77777777" w:rsidR="0088031E" w:rsidRPr="003F159F" w:rsidRDefault="0088031E" w:rsidP="0088031E">
            <w:pPr>
              <w:spacing w:after="0" w:line="240" w:lineRule="auto"/>
              <w:rPr>
                <w:rFonts w:ascii="Calibri Light" w:eastAsia="Times New Roman" w:hAnsi="Calibri Light" w:cs="Calibri Light"/>
                <w:color w:val="000000"/>
                <w:sz w:val="20"/>
                <w:szCs w:val="20"/>
              </w:rPr>
            </w:pPr>
          </w:p>
        </w:tc>
        <w:tc>
          <w:tcPr>
            <w:tcW w:w="222" w:type="dxa"/>
            <w:tcBorders>
              <w:top w:val="nil"/>
              <w:left w:val="nil"/>
              <w:bottom w:val="nil"/>
              <w:right w:val="nil"/>
            </w:tcBorders>
            <w:shd w:val="clear" w:color="auto" w:fill="auto"/>
            <w:noWrap/>
            <w:vAlign w:val="bottom"/>
            <w:hideMark/>
          </w:tcPr>
          <w:p w14:paraId="3E9C2F5A"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r w:rsidR="0088031E" w:rsidRPr="003F159F" w14:paraId="617FFFBE" w14:textId="77777777" w:rsidTr="0088031E">
        <w:trPr>
          <w:trHeight w:val="240"/>
        </w:trPr>
        <w:tc>
          <w:tcPr>
            <w:tcW w:w="2041" w:type="dxa"/>
            <w:gridSpan w:val="2"/>
            <w:tcBorders>
              <w:top w:val="nil"/>
              <w:left w:val="nil"/>
              <w:bottom w:val="nil"/>
              <w:right w:val="nil"/>
            </w:tcBorders>
            <w:shd w:val="clear" w:color="000000" w:fill="FFFFFF"/>
            <w:noWrap/>
            <w:vAlign w:val="bottom"/>
            <w:hideMark/>
          </w:tcPr>
          <w:p w14:paraId="637D0D71" w14:textId="77777777" w:rsidR="0088031E" w:rsidRPr="003F159F" w:rsidRDefault="0088031E" w:rsidP="0088031E">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New Year's Day</w:t>
            </w:r>
          </w:p>
        </w:tc>
        <w:tc>
          <w:tcPr>
            <w:tcW w:w="1612" w:type="dxa"/>
            <w:tcBorders>
              <w:top w:val="nil"/>
              <w:left w:val="nil"/>
              <w:bottom w:val="nil"/>
              <w:right w:val="nil"/>
            </w:tcBorders>
            <w:shd w:val="clear" w:color="000000" w:fill="FFFFFF"/>
            <w:noWrap/>
            <w:vAlign w:val="bottom"/>
            <w:hideMark/>
          </w:tcPr>
          <w:p w14:paraId="4F79931F" w14:textId="77777777" w:rsidR="0088031E" w:rsidRPr="003F159F" w:rsidRDefault="0088031E" w:rsidP="0088031E">
            <w:pPr>
              <w:spacing w:after="0" w:line="240" w:lineRule="auto"/>
              <w:rPr>
                <w:rFonts w:ascii="Calibri Light" w:eastAsia="Times New Roman" w:hAnsi="Calibri Light" w:cs="Calibri Light"/>
                <w:b/>
                <w:bCs/>
                <w:sz w:val="20"/>
                <w:szCs w:val="20"/>
              </w:rPr>
            </w:pPr>
            <w:r w:rsidRPr="003F159F">
              <w:rPr>
                <w:rFonts w:ascii="Calibri Light" w:eastAsia="Times New Roman" w:hAnsi="Calibri Light" w:cs="Calibri Light"/>
                <w:b/>
                <w:bCs/>
                <w:sz w:val="20"/>
                <w:szCs w:val="20"/>
              </w:rPr>
              <w:t>1/1</w:t>
            </w:r>
          </w:p>
        </w:tc>
        <w:tc>
          <w:tcPr>
            <w:tcW w:w="222" w:type="dxa"/>
            <w:vAlign w:val="center"/>
            <w:hideMark/>
          </w:tcPr>
          <w:p w14:paraId="060DFBC2"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r w:rsidR="0088031E" w:rsidRPr="003F159F" w14:paraId="44128D6C" w14:textId="77777777" w:rsidTr="0088031E">
        <w:trPr>
          <w:trHeight w:val="240"/>
        </w:trPr>
        <w:tc>
          <w:tcPr>
            <w:tcW w:w="1775" w:type="dxa"/>
            <w:tcBorders>
              <w:top w:val="nil"/>
              <w:left w:val="nil"/>
              <w:bottom w:val="nil"/>
              <w:right w:val="nil"/>
            </w:tcBorders>
            <w:shd w:val="clear" w:color="000000" w:fill="FFFFFF"/>
            <w:noWrap/>
            <w:vAlign w:val="bottom"/>
            <w:hideMark/>
          </w:tcPr>
          <w:p w14:paraId="0682F3B2" w14:textId="77777777" w:rsidR="0088031E" w:rsidRPr="003F159F" w:rsidRDefault="0088031E" w:rsidP="0088031E">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MLK Day</w:t>
            </w:r>
          </w:p>
        </w:tc>
        <w:tc>
          <w:tcPr>
            <w:tcW w:w="266" w:type="dxa"/>
            <w:tcBorders>
              <w:top w:val="nil"/>
              <w:left w:val="nil"/>
              <w:bottom w:val="nil"/>
              <w:right w:val="nil"/>
            </w:tcBorders>
            <w:shd w:val="clear" w:color="000000" w:fill="FFFFFF"/>
            <w:noWrap/>
            <w:vAlign w:val="bottom"/>
            <w:hideMark/>
          </w:tcPr>
          <w:p w14:paraId="68CB94B5" w14:textId="77777777" w:rsidR="0088031E" w:rsidRPr="003F159F" w:rsidRDefault="0088031E" w:rsidP="0088031E">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1612" w:type="dxa"/>
            <w:tcBorders>
              <w:top w:val="nil"/>
              <w:left w:val="nil"/>
              <w:bottom w:val="nil"/>
              <w:right w:val="nil"/>
            </w:tcBorders>
            <w:shd w:val="clear" w:color="000000" w:fill="FFFFFF"/>
            <w:noWrap/>
            <w:vAlign w:val="bottom"/>
            <w:hideMark/>
          </w:tcPr>
          <w:p w14:paraId="6514C190" w14:textId="77777777" w:rsidR="0088031E" w:rsidRPr="003F159F" w:rsidRDefault="0088031E" w:rsidP="0088031E">
            <w:pPr>
              <w:spacing w:after="0" w:line="240" w:lineRule="auto"/>
              <w:rPr>
                <w:rFonts w:ascii="Calibri Light" w:eastAsia="Times New Roman" w:hAnsi="Calibri Light" w:cs="Calibri Light"/>
                <w:b/>
                <w:bCs/>
                <w:sz w:val="20"/>
                <w:szCs w:val="20"/>
              </w:rPr>
            </w:pPr>
            <w:r w:rsidRPr="003F159F">
              <w:rPr>
                <w:rFonts w:ascii="Calibri Light" w:eastAsia="Times New Roman" w:hAnsi="Calibri Light" w:cs="Calibri Light"/>
                <w:b/>
                <w:bCs/>
                <w:sz w:val="20"/>
                <w:szCs w:val="20"/>
              </w:rPr>
              <w:t>1/</w:t>
            </w:r>
            <w:r>
              <w:rPr>
                <w:rFonts w:ascii="Calibri Light" w:eastAsia="Times New Roman" w:hAnsi="Calibri Light" w:cs="Calibri Light"/>
                <w:b/>
                <w:bCs/>
                <w:sz w:val="20"/>
                <w:szCs w:val="20"/>
              </w:rPr>
              <w:t>18</w:t>
            </w:r>
          </w:p>
        </w:tc>
        <w:tc>
          <w:tcPr>
            <w:tcW w:w="222" w:type="dxa"/>
            <w:vAlign w:val="center"/>
            <w:hideMark/>
          </w:tcPr>
          <w:p w14:paraId="68529B09"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r w:rsidR="0088031E" w:rsidRPr="003F159F" w14:paraId="39646FCD" w14:textId="77777777" w:rsidTr="0088031E">
        <w:trPr>
          <w:trHeight w:val="240"/>
        </w:trPr>
        <w:tc>
          <w:tcPr>
            <w:tcW w:w="1775" w:type="dxa"/>
            <w:tcBorders>
              <w:top w:val="nil"/>
              <w:left w:val="nil"/>
              <w:bottom w:val="nil"/>
              <w:right w:val="nil"/>
            </w:tcBorders>
            <w:shd w:val="clear" w:color="000000" w:fill="FFFFFF"/>
            <w:noWrap/>
            <w:vAlign w:val="bottom"/>
            <w:hideMark/>
          </w:tcPr>
          <w:p w14:paraId="16C84A51" w14:textId="77777777" w:rsidR="0088031E" w:rsidRPr="003F159F" w:rsidRDefault="0088031E" w:rsidP="0088031E">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Memorial Day</w:t>
            </w:r>
          </w:p>
        </w:tc>
        <w:tc>
          <w:tcPr>
            <w:tcW w:w="266" w:type="dxa"/>
            <w:tcBorders>
              <w:top w:val="nil"/>
              <w:left w:val="nil"/>
              <w:bottom w:val="nil"/>
              <w:right w:val="nil"/>
            </w:tcBorders>
            <w:shd w:val="clear" w:color="000000" w:fill="FFFFFF"/>
            <w:noWrap/>
            <w:vAlign w:val="bottom"/>
            <w:hideMark/>
          </w:tcPr>
          <w:p w14:paraId="1CD7D65A" w14:textId="77777777" w:rsidR="0088031E" w:rsidRPr="003F159F" w:rsidRDefault="0088031E" w:rsidP="0088031E">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1612" w:type="dxa"/>
            <w:tcBorders>
              <w:top w:val="nil"/>
              <w:left w:val="nil"/>
              <w:bottom w:val="nil"/>
              <w:right w:val="nil"/>
            </w:tcBorders>
            <w:shd w:val="clear" w:color="000000" w:fill="FFFFFF"/>
            <w:noWrap/>
            <w:vAlign w:val="bottom"/>
            <w:hideMark/>
          </w:tcPr>
          <w:p w14:paraId="1F46F4C4" w14:textId="77777777" w:rsidR="0088031E" w:rsidRPr="003F159F" w:rsidRDefault="0088031E" w:rsidP="0088031E">
            <w:pPr>
              <w:spacing w:after="0" w:line="240" w:lineRule="auto"/>
              <w:rPr>
                <w:rFonts w:ascii="Calibri Light" w:eastAsia="Times New Roman" w:hAnsi="Calibri Light" w:cs="Calibri Light"/>
                <w:b/>
                <w:bCs/>
                <w:sz w:val="20"/>
                <w:szCs w:val="20"/>
              </w:rPr>
            </w:pPr>
            <w:r w:rsidRPr="003F159F">
              <w:rPr>
                <w:rFonts w:ascii="Calibri Light" w:eastAsia="Times New Roman" w:hAnsi="Calibri Light" w:cs="Calibri Light"/>
                <w:b/>
                <w:bCs/>
                <w:sz w:val="20"/>
                <w:szCs w:val="20"/>
              </w:rPr>
              <w:t>5/</w:t>
            </w:r>
            <w:r>
              <w:rPr>
                <w:rFonts w:ascii="Calibri Light" w:eastAsia="Times New Roman" w:hAnsi="Calibri Light" w:cs="Calibri Light"/>
                <w:b/>
                <w:bCs/>
                <w:sz w:val="20"/>
                <w:szCs w:val="20"/>
              </w:rPr>
              <w:t>31</w:t>
            </w:r>
          </w:p>
        </w:tc>
        <w:tc>
          <w:tcPr>
            <w:tcW w:w="222" w:type="dxa"/>
            <w:vAlign w:val="center"/>
            <w:hideMark/>
          </w:tcPr>
          <w:p w14:paraId="0028D448"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r w:rsidR="0088031E" w:rsidRPr="003F159F" w14:paraId="2C11834B" w14:textId="77777777" w:rsidTr="0088031E">
        <w:trPr>
          <w:trHeight w:val="240"/>
        </w:trPr>
        <w:tc>
          <w:tcPr>
            <w:tcW w:w="2041" w:type="dxa"/>
            <w:gridSpan w:val="2"/>
            <w:tcBorders>
              <w:top w:val="nil"/>
              <w:left w:val="nil"/>
              <w:bottom w:val="nil"/>
              <w:right w:val="nil"/>
            </w:tcBorders>
            <w:shd w:val="clear" w:color="000000" w:fill="FFFFFF"/>
            <w:noWrap/>
            <w:vAlign w:val="center"/>
            <w:hideMark/>
          </w:tcPr>
          <w:p w14:paraId="5D21D44E" w14:textId="77777777" w:rsidR="0088031E" w:rsidRPr="003F159F" w:rsidRDefault="00812341" w:rsidP="0088031E">
            <w:pPr>
              <w:spacing w:after="0" w:line="240" w:lineRule="auto"/>
              <w:rPr>
                <w:rFonts w:ascii="Calibri Light" w:eastAsia="Times New Roman" w:hAnsi="Calibri Light" w:cs="Calibri Light"/>
                <w:sz w:val="20"/>
                <w:szCs w:val="20"/>
              </w:rPr>
            </w:pPr>
            <w:hyperlink r:id="rId20" w:history="1">
              <w:r w:rsidR="0088031E" w:rsidRPr="003F159F">
                <w:rPr>
                  <w:rFonts w:ascii="Calibri Light" w:eastAsia="Times New Roman" w:hAnsi="Calibri Light" w:cs="Calibri Light"/>
                  <w:sz w:val="20"/>
                  <w:szCs w:val="20"/>
                </w:rPr>
                <w:t>Independence Day</w:t>
              </w:r>
            </w:hyperlink>
          </w:p>
        </w:tc>
        <w:tc>
          <w:tcPr>
            <w:tcW w:w="1612" w:type="dxa"/>
            <w:tcBorders>
              <w:top w:val="nil"/>
              <w:left w:val="nil"/>
              <w:bottom w:val="nil"/>
              <w:right w:val="nil"/>
            </w:tcBorders>
            <w:shd w:val="clear" w:color="000000" w:fill="FFFFFF"/>
            <w:noWrap/>
            <w:vAlign w:val="center"/>
            <w:hideMark/>
          </w:tcPr>
          <w:p w14:paraId="75DA8B79" w14:textId="77777777" w:rsidR="0088031E" w:rsidRPr="003F159F" w:rsidRDefault="0088031E" w:rsidP="0088031E">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7/</w:t>
            </w:r>
            <w:r>
              <w:rPr>
                <w:rFonts w:ascii="Calibri Light" w:eastAsia="Times New Roman" w:hAnsi="Calibri Light" w:cs="Calibri Light"/>
                <w:b/>
                <w:bCs/>
                <w:color w:val="000000"/>
                <w:sz w:val="20"/>
                <w:szCs w:val="20"/>
              </w:rPr>
              <w:t>5</w:t>
            </w:r>
          </w:p>
        </w:tc>
        <w:tc>
          <w:tcPr>
            <w:tcW w:w="222" w:type="dxa"/>
            <w:vAlign w:val="center"/>
            <w:hideMark/>
          </w:tcPr>
          <w:p w14:paraId="5C25AAAD"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r w:rsidR="0088031E" w:rsidRPr="003F159F" w14:paraId="44D5EEAE" w14:textId="77777777" w:rsidTr="0088031E">
        <w:trPr>
          <w:trHeight w:val="240"/>
        </w:trPr>
        <w:tc>
          <w:tcPr>
            <w:tcW w:w="1775" w:type="dxa"/>
            <w:tcBorders>
              <w:top w:val="nil"/>
              <w:left w:val="nil"/>
              <w:bottom w:val="nil"/>
              <w:right w:val="nil"/>
            </w:tcBorders>
            <w:shd w:val="clear" w:color="000000" w:fill="FFFFFF"/>
            <w:noWrap/>
            <w:vAlign w:val="center"/>
            <w:hideMark/>
          </w:tcPr>
          <w:p w14:paraId="36E6A2EC" w14:textId="77777777" w:rsidR="0088031E" w:rsidRPr="003F159F" w:rsidRDefault="00812341" w:rsidP="0088031E">
            <w:pPr>
              <w:spacing w:after="0" w:line="240" w:lineRule="auto"/>
              <w:rPr>
                <w:rFonts w:ascii="Calibri Light" w:eastAsia="Times New Roman" w:hAnsi="Calibri Light" w:cs="Calibri Light"/>
                <w:sz w:val="20"/>
                <w:szCs w:val="20"/>
              </w:rPr>
            </w:pPr>
            <w:hyperlink r:id="rId21" w:history="1">
              <w:r w:rsidR="0088031E" w:rsidRPr="003F159F">
                <w:rPr>
                  <w:rFonts w:ascii="Calibri Light" w:eastAsia="Times New Roman" w:hAnsi="Calibri Light" w:cs="Calibri Light"/>
                  <w:sz w:val="20"/>
                  <w:szCs w:val="20"/>
                </w:rPr>
                <w:t>Labor Day</w:t>
              </w:r>
            </w:hyperlink>
          </w:p>
        </w:tc>
        <w:tc>
          <w:tcPr>
            <w:tcW w:w="266" w:type="dxa"/>
            <w:tcBorders>
              <w:top w:val="nil"/>
              <w:left w:val="nil"/>
              <w:bottom w:val="nil"/>
              <w:right w:val="nil"/>
            </w:tcBorders>
            <w:shd w:val="clear" w:color="000000" w:fill="FFFFFF"/>
            <w:noWrap/>
            <w:vAlign w:val="bottom"/>
            <w:hideMark/>
          </w:tcPr>
          <w:p w14:paraId="490506EF" w14:textId="77777777" w:rsidR="0088031E" w:rsidRPr="003F159F" w:rsidRDefault="0088031E" w:rsidP="0088031E">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1612" w:type="dxa"/>
            <w:tcBorders>
              <w:top w:val="nil"/>
              <w:left w:val="nil"/>
              <w:bottom w:val="nil"/>
              <w:right w:val="nil"/>
            </w:tcBorders>
            <w:shd w:val="clear" w:color="000000" w:fill="FFFFFF"/>
            <w:noWrap/>
            <w:vAlign w:val="center"/>
            <w:hideMark/>
          </w:tcPr>
          <w:p w14:paraId="60E7D870" w14:textId="77777777" w:rsidR="0088031E" w:rsidRPr="003F159F" w:rsidRDefault="0088031E" w:rsidP="0088031E">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9/</w:t>
            </w:r>
            <w:r>
              <w:rPr>
                <w:rFonts w:ascii="Calibri Light" w:eastAsia="Times New Roman" w:hAnsi="Calibri Light" w:cs="Calibri Light"/>
                <w:b/>
                <w:bCs/>
                <w:color w:val="000000"/>
                <w:sz w:val="20"/>
                <w:szCs w:val="20"/>
              </w:rPr>
              <w:t>6</w:t>
            </w:r>
          </w:p>
        </w:tc>
        <w:tc>
          <w:tcPr>
            <w:tcW w:w="222" w:type="dxa"/>
            <w:vAlign w:val="center"/>
            <w:hideMark/>
          </w:tcPr>
          <w:p w14:paraId="396723D1"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r w:rsidR="0088031E" w:rsidRPr="003F159F" w14:paraId="19951063" w14:textId="77777777" w:rsidTr="0088031E">
        <w:trPr>
          <w:trHeight w:val="240"/>
        </w:trPr>
        <w:tc>
          <w:tcPr>
            <w:tcW w:w="2041" w:type="dxa"/>
            <w:gridSpan w:val="2"/>
            <w:tcBorders>
              <w:top w:val="nil"/>
              <w:left w:val="nil"/>
              <w:bottom w:val="nil"/>
              <w:right w:val="nil"/>
            </w:tcBorders>
            <w:shd w:val="clear" w:color="000000" w:fill="FFFFFF"/>
            <w:noWrap/>
            <w:vAlign w:val="center"/>
            <w:hideMark/>
          </w:tcPr>
          <w:p w14:paraId="5E325650" w14:textId="77777777" w:rsidR="0088031E" w:rsidRPr="003F159F" w:rsidRDefault="0088031E" w:rsidP="0088031E">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Thanksgiving Break</w:t>
            </w:r>
          </w:p>
        </w:tc>
        <w:tc>
          <w:tcPr>
            <w:tcW w:w="1612" w:type="dxa"/>
            <w:tcBorders>
              <w:top w:val="nil"/>
              <w:left w:val="nil"/>
              <w:bottom w:val="nil"/>
              <w:right w:val="nil"/>
            </w:tcBorders>
            <w:shd w:val="clear" w:color="000000" w:fill="FFFFFF"/>
            <w:noWrap/>
            <w:vAlign w:val="center"/>
            <w:hideMark/>
          </w:tcPr>
          <w:p w14:paraId="4C261161" w14:textId="77777777" w:rsidR="0088031E" w:rsidRPr="003F159F" w:rsidRDefault="0088031E" w:rsidP="0088031E">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11/2</w:t>
            </w:r>
            <w:r>
              <w:rPr>
                <w:rFonts w:ascii="Calibri Light" w:eastAsia="Times New Roman" w:hAnsi="Calibri Light" w:cs="Calibri Light"/>
                <w:b/>
                <w:bCs/>
                <w:color w:val="000000"/>
                <w:sz w:val="20"/>
                <w:szCs w:val="20"/>
              </w:rPr>
              <w:t>5</w:t>
            </w:r>
            <w:r w:rsidRPr="003F159F">
              <w:rPr>
                <w:rFonts w:ascii="Calibri Light" w:eastAsia="Times New Roman" w:hAnsi="Calibri Light" w:cs="Calibri Light"/>
                <w:b/>
                <w:bCs/>
                <w:color w:val="000000"/>
                <w:sz w:val="20"/>
                <w:szCs w:val="20"/>
              </w:rPr>
              <w:t xml:space="preserve"> -11/2</w:t>
            </w:r>
            <w:r>
              <w:rPr>
                <w:rFonts w:ascii="Calibri Light" w:eastAsia="Times New Roman" w:hAnsi="Calibri Light" w:cs="Calibri Light"/>
                <w:b/>
                <w:bCs/>
                <w:color w:val="000000"/>
                <w:sz w:val="20"/>
                <w:szCs w:val="20"/>
              </w:rPr>
              <w:t>6</w:t>
            </w:r>
          </w:p>
        </w:tc>
        <w:tc>
          <w:tcPr>
            <w:tcW w:w="222" w:type="dxa"/>
            <w:vAlign w:val="center"/>
            <w:hideMark/>
          </w:tcPr>
          <w:p w14:paraId="6B7599AA"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r w:rsidR="0088031E" w:rsidRPr="003F159F" w14:paraId="6A531BF3" w14:textId="77777777" w:rsidTr="0088031E">
        <w:trPr>
          <w:trHeight w:val="240"/>
        </w:trPr>
        <w:tc>
          <w:tcPr>
            <w:tcW w:w="2041" w:type="dxa"/>
            <w:gridSpan w:val="2"/>
            <w:tcBorders>
              <w:top w:val="nil"/>
              <w:left w:val="nil"/>
              <w:bottom w:val="nil"/>
              <w:right w:val="nil"/>
            </w:tcBorders>
            <w:shd w:val="clear" w:color="000000" w:fill="FFFFFF"/>
            <w:noWrap/>
            <w:vAlign w:val="center"/>
            <w:hideMark/>
          </w:tcPr>
          <w:p w14:paraId="06A262BC" w14:textId="77777777" w:rsidR="0088031E" w:rsidRPr="003F159F" w:rsidRDefault="0088031E" w:rsidP="0088031E">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 xml:space="preserve">Christmas </w:t>
            </w:r>
            <w:r>
              <w:rPr>
                <w:rFonts w:ascii="Calibri Light" w:eastAsia="Times New Roman" w:hAnsi="Calibri Light" w:cs="Calibri Light"/>
                <w:sz w:val="20"/>
                <w:szCs w:val="20"/>
              </w:rPr>
              <w:t>Eve</w:t>
            </w:r>
          </w:p>
        </w:tc>
        <w:tc>
          <w:tcPr>
            <w:tcW w:w="1612" w:type="dxa"/>
            <w:tcBorders>
              <w:top w:val="nil"/>
              <w:left w:val="nil"/>
              <w:bottom w:val="nil"/>
              <w:right w:val="nil"/>
            </w:tcBorders>
            <w:shd w:val="clear" w:color="000000" w:fill="FFFFFF"/>
            <w:noWrap/>
            <w:vAlign w:val="center"/>
            <w:hideMark/>
          </w:tcPr>
          <w:p w14:paraId="1EB285B0" w14:textId="77777777" w:rsidR="0088031E" w:rsidRPr="003F159F" w:rsidRDefault="0088031E" w:rsidP="0088031E">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 xml:space="preserve">12/24 </w:t>
            </w:r>
          </w:p>
        </w:tc>
        <w:tc>
          <w:tcPr>
            <w:tcW w:w="222" w:type="dxa"/>
            <w:vAlign w:val="center"/>
            <w:hideMark/>
          </w:tcPr>
          <w:p w14:paraId="41BF7E0A"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r w:rsidR="0088031E" w:rsidRPr="003F159F" w14:paraId="29E4AB6C" w14:textId="77777777" w:rsidTr="0088031E">
        <w:trPr>
          <w:trHeight w:val="240"/>
        </w:trPr>
        <w:tc>
          <w:tcPr>
            <w:tcW w:w="1775" w:type="dxa"/>
            <w:tcBorders>
              <w:top w:val="nil"/>
              <w:left w:val="nil"/>
              <w:bottom w:val="nil"/>
              <w:right w:val="nil"/>
            </w:tcBorders>
            <w:shd w:val="clear" w:color="000000" w:fill="FFFFFF"/>
            <w:noWrap/>
            <w:vAlign w:val="center"/>
            <w:hideMark/>
          </w:tcPr>
          <w:p w14:paraId="11641CB6" w14:textId="77777777" w:rsidR="0088031E" w:rsidRPr="003F159F" w:rsidRDefault="0088031E" w:rsidP="0088031E">
            <w:pPr>
              <w:spacing w:after="0" w:line="240" w:lineRule="auto"/>
              <w:rPr>
                <w:rFonts w:ascii="Calibri Light" w:eastAsia="Times New Roman" w:hAnsi="Calibri Light" w:cs="Calibri Light"/>
                <w:sz w:val="20"/>
                <w:szCs w:val="20"/>
              </w:rPr>
            </w:pPr>
            <w:r w:rsidRPr="003F159F">
              <w:rPr>
                <w:rFonts w:ascii="Calibri Light" w:eastAsia="Times New Roman" w:hAnsi="Calibri Light" w:cs="Calibri Light"/>
                <w:sz w:val="20"/>
                <w:szCs w:val="20"/>
              </w:rPr>
              <w:t>New Year’s Eve</w:t>
            </w:r>
          </w:p>
        </w:tc>
        <w:tc>
          <w:tcPr>
            <w:tcW w:w="266" w:type="dxa"/>
            <w:tcBorders>
              <w:top w:val="nil"/>
              <w:left w:val="nil"/>
              <w:bottom w:val="nil"/>
              <w:right w:val="nil"/>
            </w:tcBorders>
            <w:shd w:val="clear" w:color="000000" w:fill="FFFFFF"/>
            <w:noWrap/>
            <w:vAlign w:val="bottom"/>
            <w:hideMark/>
          </w:tcPr>
          <w:p w14:paraId="48AE2704" w14:textId="77777777" w:rsidR="0088031E" w:rsidRPr="003F159F" w:rsidRDefault="0088031E" w:rsidP="0088031E">
            <w:pPr>
              <w:spacing w:after="0" w:line="240" w:lineRule="auto"/>
              <w:rPr>
                <w:rFonts w:ascii="Calibri Light" w:eastAsia="Times New Roman" w:hAnsi="Calibri Light" w:cs="Calibri Light"/>
              </w:rPr>
            </w:pPr>
            <w:r w:rsidRPr="003F159F">
              <w:rPr>
                <w:rFonts w:ascii="Calibri Light" w:eastAsia="Times New Roman" w:hAnsi="Calibri Light" w:cs="Calibri Light"/>
              </w:rPr>
              <w:t> </w:t>
            </w:r>
          </w:p>
        </w:tc>
        <w:tc>
          <w:tcPr>
            <w:tcW w:w="1612" w:type="dxa"/>
            <w:tcBorders>
              <w:top w:val="nil"/>
              <w:left w:val="nil"/>
              <w:bottom w:val="nil"/>
              <w:right w:val="nil"/>
            </w:tcBorders>
            <w:shd w:val="clear" w:color="000000" w:fill="FFFFFF"/>
            <w:noWrap/>
            <w:vAlign w:val="center"/>
            <w:hideMark/>
          </w:tcPr>
          <w:p w14:paraId="5C1BA76F" w14:textId="77777777" w:rsidR="0088031E" w:rsidRPr="003F159F" w:rsidRDefault="0088031E" w:rsidP="0088031E">
            <w:pPr>
              <w:spacing w:after="0" w:line="240" w:lineRule="auto"/>
              <w:rPr>
                <w:rFonts w:ascii="Calibri Light" w:eastAsia="Times New Roman" w:hAnsi="Calibri Light" w:cs="Calibri Light"/>
                <w:b/>
                <w:bCs/>
                <w:color w:val="000000"/>
                <w:sz w:val="20"/>
                <w:szCs w:val="20"/>
              </w:rPr>
            </w:pPr>
            <w:r w:rsidRPr="003F159F">
              <w:rPr>
                <w:rFonts w:ascii="Calibri Light" w:eastAsia="Times New Roman" w:hAnsi="Calibri Light" w:cs="Calibri Light"/>
                <w:b/>
                <w:bCs/>
                <w:color w:val="000000"/>
                <w:sz w:val="20"/>
                <w:szCs w:val="20"/>
              </w:rPr>
              <w:t>12/31</w:t>
            </w:r>
          </w:p>
        </w:tc>
        <w:tc>
          <w:tcPr>
            <w:tcW w:w="222" w:type="dxa"/>
            <w:vAlign w:val="center"/>
            <w:hideMark/>
          </w:tcPr>
          <w:p w14:paraId="2BF32524"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bl>
    <w:p w14:paraId="1681FAF0" w14:textId="21D82B17" w:rsidR="006652A8" w:rsidRDefault="006652A8" w:rsidP="008D2BDD">
      <w:pPr>
        <w:spacing w:after="0" w:line="240" w:lineRule="auto"/>
        <w:rPr>
          <w:rFonts w:asciiTheme="majorHAnsi" w:hAnsiTheme="majorHAnsi" w:cstheme="majorHAnsi"/>
          <w:b/>
          <w:sz w:val="32"/>
          <w:szCs w:val="40"/>
          <w:u w:val="single"/>
        </w:rPr>
      </w:pPr>
    </w:p>
    <w:tbl>
      <w:tblPr>
        <w:tblpPr w:leftFromText="180" w:rightFromText="180" w:vertAnchor="text" w:horzAnchor="page" w:tblpX="916" w:tblpY="21"/>
        <w:tblW w:w="3400" w:type="dxa"/>
        <w:tblCellMar>
          <w:top w:w="15" w:type="dxa"/>
        </w:tblCellMar>
        <w:tblLook w:val="04A0" w:firstRow="1" w:lastRow="0" w:firstColumn="1" w:lastColumn="0" w:noHBand="0" w:noVBand="1"/>
      </w:tblPr>
      <w:tblGrid>
        <w:gridCol w:w="3178"/>
        <w:gridCol w:w="222"/>
      </w:tblGrid>
      <w:tr w:rsidR="0088031E" w:rsidRPr="003F159F" w14:paraId="5DCE7C03" w14:textId="77777777" w:rsidTr="0088031E">
        <w:trPr>
          <w:gridAfter w:val="1"/>
          <w:wAfter w:w="222" w:type="dxa"/>
          <w:trHeight w:val="450"/>
        </w:trPr>
        <w:tc>
          <w:tcPr>
            <w:tcW w:w="3178" w:type="dxa"/>
            <w:vMerge w:val="restart"/>
            <w:tcBorders>
              <w:top w:val="nil"/>
              <w:left w:val="nil"/>
              <w:bottom w:val="nil"/>
              <w:right w:val="nil"/>
            </w:tcBorders>
            <w:shd w:val="clear" w:color="000000" w:fill="FFFFFF"/>
            <w:vAlign w:val="bottom"/>
            <w:hideMark/>
          </w:tcPr>
          <w:p w14:paraId="6B0FF247" w14:textId="77777777" w:rsidR="0088031E" w:rsidRPr="003F159F" w:rsidRDefault="0088031E" w:rsidP="0088031E">
            <w:pPr>
              <w:spacing w:after="0" w:line="240" w:lineRule="auto"/>
              <w:rPr>
                <w:rFonts w:ascii="Calibri Light" w:eastAsia="Times New Roman" w:hAnsi="Calibri Light" w:cs="Calibri Light"/>
                <w:sz w:val="18"/>
                <w:szCs w:val="18"/>
              </w:rPr>
            </w:pPr>
            <w:r w:rsidRPr="003F159F">
              <w:rPr>
                <w:rFonts w:ascii="Calibri Light" w:eastAsia="Times New Roman" w:hAnsi="Calibri Light" w:cs="Calibri Light"/>
                <w:sz w:val="18"/>
                <w:szCs w:val="18"/>
              </w:rPr>
              <w:t>**Class Start Dates are subject to change or cancellation at the discretion of the Campus Director</w:t>
            </w:r>
          </w:p>
        </w:tc>
      </w:tr>
      <w:tr w:rsidR="0088031E" w:rsidRPr="003F159F" w14:paraId="5E0D72CE" w14:textId="77777777" w:rsidTr="0088031E">
        <w:trPr>
          <w:trHeight w:val="240"/>
        </w:trPr>
        <w:tc>
          <w:tcPr>
            <w:tcW w:w="3178" w:type="dxa"/>
            <w:vMerge/>
            <w:tcBorders>
              <w:top w:val="nil"/>
              <w:left w:val="nil"/>
              <w:bottom w:val="nil"/>
              <w:right w:val="nil"/>
            </w:tcBorders>
            <w:vAlign w:val="center"/>
            <w:hideMark/>
          </w:tcPr>
          <w:p w14:paraId="5578606C" w14:textId="77777777" w:rsidR="0088031E" w:rsidRPr="003F159F" w:rsidRDefault="0088031E" w:rsidP="0088031E">
            <w:pPr>
              <w:spacing w:after="0" w:line="240" w:lineRule="auto"/>
              <w:rPr>
                <w:rFonts w:ascii="Calibri Light" w:eastAsia="Times New Roman" w:hAnsi="Calibri Light" w:cs="Calibri Light"/>
                <w:sz w:val="18"/>
                <w:szCs w:val="18"/>
              </w:rPr>
            </w:pPr>
          </w:p>
        </w:tc>
        <w:tc>
          <w:tcPr>
            <w:tcW w:w="222" w:type="dxa"/>
            <w:tcBorders>
              <w:top w:val="nil"/>
              <w:left w:val="nil"/>
              <w:bottom w:val="nil"/>
              <w:right w:val="nil"/>
            </w:tcBorders>
            <w:shd w:val="clear" w:color="auto" w:fill="auto"/>
            <w:noWrap/>
            <w:vAlign w:val="bottom"/>
            <w:hideMark/>
          </w:tcPr>
          <w:p w14:paraId="0617E734" w14:textId="77777777" w:rsidR="0088031E" w:rsidRPr="003F159F" w:rsidRDefault="0088031E" w:rsidP="0088031E">
            <w:pPr>
              <w:spacing w:after="0" w:line="240" w:lineRule="auto"/>
              <w:rPr>
                <w:rFonts w:ascii="Calibri Light" w:eastAsia="Times New Roman" w:hAnsi="Calibri Light" w:cs="Calibri Light"/>
                <w:sz w:val="18"/>
                <w:szCs w:val="18"/>
              </w:rPr>
            </w:pPr>
          </w:p>
        </w:tc>
      </w:tr>
      <w:tr w:rsidR="0088031E" w:rsidRPr="003F159F" w14:paraId="06CB33FD" w14:textId="77777777" w:rsidTr="0088031E">
        <w:trPr>
          <w:trHeight w:val="240"/>
        </w:trPr>
        <w:tc>
          <w:tcPr>
            <w:tcW w:w="3178" w:type="dxa"/>
            <w:vMerge/>
            <w:tcBorders>
              <w:top w:val="nil"/>
              <w:left w:val="nil"/>
              <w:bottom w:val="nil"/>
              <w:right w:val="nil"/>
            </w:tcBorders>
            <w:vAlign w:val="center"/>
            <w:hideMark/>
          </w:tcPr>
          <w:p w14:paraId="44FA3C86" w14:textId="77777777" w:rsidR="0088031E" w:rsidRPr="003F159F" w:rsidRDefault="0088031E" w:rsidP="0088031E">
            <w:pPr>
              <w:spacing w:after="0" w:line="240" w:lineRule="auto"/>
              <w:rPr>
                <w:rFonts w:ascii="Calibri Light" w:eastAsia="Times New Roman" w:hAnsi="Calibri Light" w:cs="Calibri Light"/>
                <w:sz w:val="18"/>
                <w:szCs w:val="18"/>
              </w:rPr>
            </w:pPr>
          </w:p>
        </w:tc>
        <w:tc>
          <w:tcPr>
            <w:tcW w:w="222" w:type="dxa"/>
            <w:tcBorders>
              <w:top w:val="nil"/>
              <w:left w:val="nil"/>
              <w:bottom w:val="nil"/>
              <w:right w:val="nil"/>
            </w:tcBorders>
            <w:shd w:val="clear" w:color="auto" w:fill="auto"/>
            <w:noWrap/>
            <w:vAlign w:val="bottom"/>
            <w:hideMark/>
          </w:tcPr>
          <w:p w14:paraId="4EF0CBE7" w14:textId="77777777" w:rsidR="0088031E" w:rsidRPr="003F159F" w:rsidRDefault="0088031E" w:rsidP="0088031E">
            <w:pPr>
              <w:spacing w:after="0" w:line="240" w:lineRule="auto"/>
              <w:rPr>
                <w:rFonts w:ascii="Times New Roman" w:eastAsia="Times New Roman" w:hAnsi="Times New Roman" w:cs="Times New Roman"/>
                <w:sz w:val="20"/>
                <w:szCs w:val="20"/>
              </w:rPr>
            </w:pPr>
          </w:p>
        </w:tc>
      </w:tr>
    </w:tbl>
    <w:p w14:paraId="7CF9D8AF" w14:textId="17FAAEC8" w:rsidR="006652A8" w:rsidRDefault="006652A8" w:rsidP="008D2BDD">
      <w:pPr>
        <w:spacing w:after="0" w:line="240" w:lineRule="auto"/>
        <w:rPr>
          <w:rFonts w:asciiTheme="majorHAnsi" w:hAnsiTheme="majorHAnsi" w:cstheme="majorHAnsi"/>
          <w:b/>
          <w:sz w:val="32"/>
          <w:szCs w:val="40"/>
          <w:u w:val="single"/>
        </w:rPr>
      </w:pPr>
    </w:p>
    <w:p w14:paraId="070FF637" w14:textId="0A65615E" w:rsidR="006652A8" w:rsidRDefault="006652A8" w:rsidP="008D2BDD">
      <w:pPr>
        <w:spacing w:after="0" w:line="240" w:lineRule="auto"/>
        <w:rPr>
          <w:rFonts w:asciiTheme="majorHAnsi" w:hAnsiTheme="majorHAnsi" w:cstheme="majorHAnsi"/>
          <w:b/>
          <w:sz w:val="32"/>
          <w:szCs w:val="40"/>
          <w:u w:val="single"/>
        </w:rPr>
      </w:pPr>
    </w:p>
    <w:p w14:paraId="6E550E44" w14:textId="50112C9B" w:rsidR="006652A8" w:rsidRDefault="006652A8" w:rsidP="008D2BDD">
      <w:pPr>
        <w:spacing w:after="0" w:line="240" w:lineRule="auto"/>
        <w:rPr>
          <w:rFonts w:asciiTheme="majorHAnsi" w:hAnsiTheme="majorHAnsi" w:cstheme="majorHAnsi"/>
          <w:b/>
          <w:sz w:val="32"/>
          <w:szCs w:val="40"/>
          <w:u w:val="single"/>
        </w:rPr>
      </w:pPr>
    </w:p>
    <w:p w14:paraId="12E50987" w14:textId="4CA96707" w:rsidR="006252EB" w:rsidRPr="00BA781E" w:rsidRDefault="006252EB" w:rsidP="00732E7E">
      <w:pPr>
        <w:spacing w:after="0" w:line="240" w:lineRule="auto"/>
        <w:jc w:val="both"/>
        <w:rPr>
          <w:rFonts w:asciiTheme="majorHAnsi" w:eastAsia="Calibri" w:hAnsiTheme="majorHAnsi" w:cstheme="majorHAnsi"/>
          <w:b/>
          <w:sz w:val="32"/>
          <w:szCs w:val="40"/>
          <w:u w:val="single"/>
        </w:rPr>
      </w:pPr>
      <w:r w:rsidRPr="00BA781E">
        <w:rPr>
          <w:rFonts w:asciiTheme="majorHAnsi" w:eastAsia="Calibri" w:hAnsiTheme="majorHAnsi" w:cstheme="majorHAnsi"/>
          <w:b/>
          <w:sz w:val="32"/>
          <w:szCs w:val="40"/>
          <w:u w:val="single"/>
        </w:rPr>
        <w:lastRenderedPageBreak/>
        <w:t>Faculty and Staff</w:t>
      </w:r>
    </w:p>
    <w:p w14:paraId="50F1F7A7" w14:textId="15D73D32" w:rsidR="00D87F17" w:rsidRPr="00BA781E" w:rsidRDefault="0088031E" w:rsidP="00732E7E">
      <w:pPr>
        <w:spacing w:after="0" w:line="240" w:lineRule="auto"/>
        <w:jc w:val="both"/>
        <w:rPr>
          <w:rFonts w:asciiTheme="majorHAnsi" w:eastAsia="Calibri" w:hAnsiTheme="majorHAnsi" w:cstheme="majorHAnsi"/>
          <w:sz w:val="24"/>
          <w:szCs w:val="24"/>
        </w:rPr>
      </w:pPr>
      <w:r>
        <w:rPr>
          <w:rFonts w:asciiTheme="majorHAnsi" w:eastAsia="Calibri" w:hAnsiTheme="majorHAnsi" w:cstheme="majorHAnsi"/>
          <w:sz w:val="24"/>
          <w:szCs w:val="24"/>
        </w:rPr>
        <w:t xml:space="preserve">                                                       </w:t>
      </w:r>
      <w:r>
        <w:rPr>
          <w:rFonts w:asciiTheme="majorHAnsi" w:eastAsia="Calibri" w:hAnsiTheme="majorHAnsi" w:cstheme="majorHAnsi"/>
          <w:sz w:val="24"/>
          <w:szCs w:val="24"/>
        </w:rPr>
        <w:tab/>
      </w:r>
      <w:r>
        <w:rPr>
          <w:rFonts w:asciiTheme="majorHAnsi" w:eastAsia="Calibri" w:hAnsiTheme="majorHAnsi" w:cstheme="majorHAnsi"/>
          <w:sz w:val="24"/>
          <w:szCs w:val="24"/>
        </w:rPr>
        <w:tab/>
      </w:r>
      <w:r>
        <w:rPr>
          <w:rFonts w:asciiTheme="majorHAnsi" w:eastAsia="Calibri" w:hAnsiTheme="majorHAnsi" w:cstheme="majorHAnsi"/>
          <w:sz w:val="24"/>
          <w:szCs w:val="24"/>
        </w:rPr>
        <w:tab/>
      </w:r>
      <w:r>
        <w:rPr>
          <w:rFonts w:asciiTheme="majorHAnsi" w:eastAsia="Calibri" w:hAnsiTheme="majorHAnsi" w:cstheme="majorHAnsi"/>
          <w:sz w:val="24"/>
          <w:szCs w:val="24"/>
        </w:rPr>
        <w:tab/>
      </w:r>
      <w:r>
        <w:rPr>
          <w:rFonts w:asciiTheme="majorHAnsi" w:eastAsia="Calibri" w:hAnsiTheme="majorHAnsi" w:cstheme="majorHAnsi"/>
          <w:sz w:val="24"/>
          <w:szCs w:val="24"/>
        </w:rPr>
        <w:tab/>
        <w:t xml:space="preserve">            </w:t>
      </w:r>
    </w:p>
    <w:p w14:paraId="7C451523" w14:textId="1197EA25" w:rsidR="00B4227A" w:rsidRPr="00BA781E" w:rsidRDefault="00CD34A6" w:rsidP="00732E7E">
      <w:pPr>
        <w:spacing w:after="0" w:line="240" w:lineRule="auto"/>
        <w:jc w:val="both"/>
        <w:rPr>
          <w:rFonts w:asciiTheme="majorHAnsi" w:eastAsia="Calibri" w:hAnsiTheme="majorHAnsi" w:cstheme="majorHAnsi"/>
          <w:sz w:val="24"/>
          <w:szCs w:val="24"/>
          <w:u w:val="single"/>
        </w:rPr>
      </w:pPr>
      <w:r w:rsidRPr="00BA781E">
        <w:rPr>
          <w:rFonts w:asciiTheme="majorHAnsi" w:eastAsia="Calibri" w:hAnsiTheme="majorHAnsi" w:cstheme="majorHAnsi"/>
          <w:sz w:val="24"/>
          <w:szCs w:val="24"/>
          <w:u w:val="single"/>
        </w:rPr>
        <w:t>Dustin M.</w:t>
      </w:r>
      <w:r w:rsidR="00BB4442" w:rsidRPr="00BA781E">
        <w:rPr>
          <w:rFonts w:asciiTheme="majorHAnsi" w:eastAsia="Calibri" w:hAnsiTheme="majorHAnsi" w:cstheme="majorHAnsi"/>
          <w:sz w:val="24"/>
          <w:szCs w:val="24"/>
          <w:u w:val="single"/>
        </w:rPr>
        <w:t xml:space="preserve"> </w:t>
      </w:r>
      <w:r w:rsidRPr="00BA781E">
        <w:rPr>
          <w:rFonts w:asciiTheme="majorHAnsi" w:eastAsia="Calibri" w:hAnsiTheme="majorHAnsi" w:cstheme="majorHAnsi"/>
          <w:sz w:val="24"/>
          <w:szCs w:val="24"/>
          <w:u w:val="single"/>
        </w:rPr>
        <w:t>Peugeot,</w:t>
      </w:r>
      <w:r w:rsidR="00D56F59" w:rsidRPr="00BA781E">
        <w:rPr>
          <w:rFonts w:asciiTheme="majorHAnsi" w:eastAsia="Calibri" w:hAnsiTheme="majorHAnsi" w:cstheme="majorHAnsi"/>
          <w:sz w:val="24"/>
          <w:szCs w:val="24"/>
          <w:u w:val="single"/>
        </w:rPr>
        <w:t xml:space="preserve"> Co-Founder</w:t>
      </w:r>
    </w:p>
    <w:p w14:paraId="60FD37D3" w14:textId="39B0AD55" w:rsidR="00DB72F9" w:rsidRPr="00BA781E" w:rsidRDefault="00DB72F9" w:rsidP="00732E7E">
      <w:pPr>
        <w:pStyle w:val="BodyText"/>
        <w:jc w:val="both"/>
        <w:rPr>
          <w:rFonts w:asciiTheme="majorHAnsi" w:eastAsia="Calibri" w:hAnsiTheme="majorHAnsi" w:cstheme="majorHAnsi"/>
          <w:sz w:val="22"/>
          <w:szCs w:val="22"/>
        </w:rPr>
      </w:pPr>
    </w:p>
    <w:p w14:paraId="201D64FD" w14:textId="10BD082E" w:rsidR="00D56F59" w:rsidRPr="00BA781E" w:rsidRDefault="003443BA" w:rsidP="00732E7E">
      <w:pPr>
        <w:pStyle w:val="BodyText"/>
        <w:jc w:val="both"/>
        <w:rPr>
          <w:rFonts w:asciiTheme="majorHAnsi" w:hAnsiTheme="majorHAnsi" w:cstheme="majorHAnsi"/>
          <w:sz w:val="28"/>
          <w:szCs w:val="22"/>
        </w:rPr>
      </w:pPr>
      <w:r w:rsidRPr="00BA781E">
        <w:rPr>
          <w:rFonts w:asciiTheme="majorHAnsi" w:hAnsiTheme="majorHAnsi" w:cstheme="majorHAnsi"/>
          <w:color w:val="2B2728"/>
          <w:sz w:val="22"/>
        </w:rPr>
        <w:t xml:space="preserve">Dustin has 24 </w:t>
      </w:r>
      <w:r w:rsidR="0000336E" w:rsidRPr="00BA781E">
        <w:rPr>
          <w:rFonts w:asciiTheme="majorHAnsi" w:hAnsiTheme="majorHAnsi" w:cstheme="majorHAnsi"/>
          <w:color w:val="2B2728"/>
          <w:sz w:val="22"/>
        </w:rPr>
        <w:t>years of experience</w:t>
      </w:r>
      <w:r w:rsidRPr="00BA781E">
        <w:rPr>
          <w:rFonts w:asciiTheme="majorHAnsi" w:hAnsiTheme="majorHAnsi" w:cstheme="majorHAnsi"/>
          <w:color w:val="2B2728"/>
          <w:sz w:val="22"/>
        </w:rPr>
        <w:t xml:space="preserve"> working with some of the top automotive manufacturers and dealers in the United States in Detroit, Chicago, Indianapolis and Cleveland. Upon graduation with a degree in journalism from the University of Alabama, he rose to the level of Senior Partner with one of world's largest automotive marketing firms. From there, he transitioned to the retail side of the automotive business and escalated from a Director of Marketing position, through Sales Management, General Management and then to C-Level Management in charge of Personnel and Operations for over 500 employees and eight franchises. Dustin’s perspective and experience in recruiting, educating and training employees is ingrained in MTI's mission to produce effective, efficient job-ready graduates, and has been the core of his success at every level. He has a unique understanding of what is necessary to succeed in any industry</w:t>
      </w:r>
      <w:r w:rsidR="00AC0787" w:rsidRPr="00BA781E">
        <w:rPr>
          <w:rFonts w:asciiTheme="majorHAnsi" w:hAnsiTheme="majorHAnsi" w:cstheme="majorHAnsi"/>
          <w:color w:val="2B2728"/>
          <w:sz w:val="22"/>
        </w:rPr>
        <w:t xml:space="preserve"> </w:t>
      </w:r>
      <w:r w:rsidRPr="00BA781E">
        <w:rPr>
          <w:rFonts w:asciiTheme="majorHAnsi" w:hAnsiTheme="majorHAnsi" w:cstheme="majorHAnsi"/>
          <w:color w:val="2B2728"/>
          <w:sz w:val="22"/>
        </w:rPr>
        <w:t>and is passionate about identifying and developing talent at all levels. He is recognized as a driven leader specializing in recruiting, team building, organizational development and efficiency with a proven ability to impact business in a positive way. In an industry where new technology and constant change capture the headlines, Dustin’s focus remains fixed on the core philosophy that people make the difference, thus his transition into the education/training field. MTI provides an opportunity to help fill the country's growing trade-skills gap by recruiting and training the next generation of efficient technicians who are so heavily demanded in industry today. He</w:t>
      </w:r>
      <w:r w:rsidR="00A65E49">
        <w:rPr>
          <w:rFonts w:asciiTheme="majorHAnsi" w:hAnsiTheme="majorHAnsi" w:cstheme="majorHAnsi"/>
          <w:color w:val="2B2728"/>
          <w:sz w:val="22"/>
        </w:rPr>
        <w:t xml:space="preserve"> ha</w:t>
      </w:r>
      <w:r w:rsidRPr="00BA781E">
        <w:rPr>
          <w:rFonts w:asciiTheme="majorHAnsi" w:hAnsiTheme="majorHAnsi" w:cstheme="majorHAnsi"/>
          <w:color w:val="2B2728"/>
          <w:sz w:val="22"/>
        </w:rPr>
        <w:t xml:space="preserve">s served on the Board of Directors for the Northeast Ohio Ford Dealers Association, a member of the Greater Cleveland Automotive Dealers Association and is a current Board of Directors Member for the Cleveland Boys and Girls Club. Dustin's experience and network provide a unique advantage for MTI students by giving them opportunities to work for the industry's </w:t>
      </w:r>
      <w:r w:rsidR="00A65E49" w:rsidRPr="00BA781E">
        <w:rPr>
          <w:rFonts w:asciiTheme="majorHAnsi" w:hAnsiTheme="majorHAnsi" w:cstheme="majorHAnsi"/>
          <w:color w:val="2B2728"/>
          <w:sz w:val="22"/>
        </w:rPr>
        <w:t>best</w:t>
      </w:r>
      <w:r w:rsidRPr="00BA781E">
        <w:rPr>
          <w:rFonts w:asciiTheme="majorHAnsi" w:hAnsiTheme="majorHAnsi" w:cstheme="majorHAnsi"/>
          <w:color w:val="2B2728"/>
          <w:sz w:val="22"/>
        </w:rPr>
        <w:t xml:space="preserve"> employers upon graduation. </w:t>
      </w:r>
      <w:r w:rsidR="00D56F59" w:rsidRPr="00BA781E">
        <w:rPr>
          <w:rFonts w:asciiTheme="majorHAnsi" w:hAnsiTheme="majorHAnsi" w:cstheme="majorHAnsi"/>
          <w:sz w:val="28"/>
          <w:szCs w:val="22"/>
        </w:rPr>
        <w:t xml:space="preserve"> </w:t>
      </w:r>
    </w:p>
    <w:p w14:paraId="2DC5005D" w14:textId="77777777" w:rsidR="00DD0440" w:rsidRPr="00BA781E" w:rsidRDefault="00DD0440" w:rsidP="00732E7E">
      <w:pPr>
        <w:pStyle w:val="BodyText"/>
        <w:jc w:val="both"/>
        <w:rPr>
          <w:rFonts w:asciiTheme="majorHAnsi" w:hAnsiTheme="majorHAnsi" w:cstheme="majorHAnsi"/>
          <w:sz w:val="22"/>
          <w:szCs w:val="22"/>
        </w:rPr>
      </w:pPr>
    </w:p>
    <w:p w14:paraId="08F91DFB" w14:textId="08096102" w:rsidR="00DB72F9" w:rsidRPr="00BA781E" w:rsidRDefault="00DB72F9" w:rsidP="00732E7E">
      <w:pPr>
        <w:spacing w:after="0" w:line="240" w:lineRule="auto"/>
        <w:jc w:val="both"/>
        <w:rPr>
          <w:rFonts w:asciiTheme="majorHAnsi" w:eastAsia="Calibri" w:hAnsiTheme="majorHAnsi" w:cstheme="majorHAnsi"/>
          <w:sz w:val="24"/>
          <w:szCs w:val="24"/>
          <w:u w:val="single"/>
        </w:rPr>
      </w:pPr>
      <w:r w:rsidRPr="00BA781E">
        <w:rPr>
          <w:rFonts w:asciiTheme="majorHAnsi" w:eastAsia="Calibri" w:hAnsiTheme="majorHAnsi" w:cstheme="majorHAnsi"/>
          <w:sz w:val="24"/>
          <w:szCs w:val="24"/>
          <w:u w:val="single"/>
        </w:rPr>
        <w:t>Richard A. Blum,</w:t>
      </w:r>
      <w:r w:rsidR="00D56F59" w:rsidRPr="00BA781E">
        <w:rPr>
          <w:rFonts w:asciiTheme="majorHAnsi" w:eastAsia="Calibri" w:hAnsiTheme="majorHAnsi" w:cstheme="majorHAnsi"/>
          <w:sz w:val="24"/>
          <w:szCs w:val="24"/>
          <w:u w:val="single"/>
        </w:rPr>
        <w:t xml:space="preserve"> Co-Founder</w:t>
      </w:r>
    </w:p>
    <w:p w14:paraId="6D538D1D" w14:textId="36A86567" w:rsidR="00DB72F9" w:rsidRPr="00BA781E" w:rsidRDefault="00DB72F9" w:rsidP="00732E7E">
      <w:pPr>
        <w:pStyle w:val="BodyText"/>
        <w:jc w:val="both"/>
        <w:rPr>
          <w:rFonts w:asciiTheme="majorHAnsi" w:hAnsiTheme="majorHAnsi" w:cstheme="majorHAnsi"/>
          <w:sz w:val="20"/>
          <w:highlight w:val="yellow"/>
          <w:u w:val="double"/>
        </w:rPr>
      </w:pPr>
    </w:p>
    <w:p w14:paraId="1A900E6B" w14:textId="47332C91" w:rsidR="00D56F59" w:rsidRPr="00BA781E" w:rsidRDefault="00FA2470" w:rsidP="00732E7E">
      <w:pPr>
        <w:pStyle w:val="BodyText"/>
        <w:jc w:val="both"/>
        <w:rPr>
          <w:rFonts w:asciiTheme="majorHAnsi" w:hAnsiTheme="majorHAnsi" w:cstheme="majorHAnsi"/>
          <w:color w:val="2B2728"/>
          <w:sz w:val="22"/>
          <w:szCs w:val="22"/>
        </w:rPr>
      </w:pPr>
      <w:r w:rsidRPr="00BA781E">
        <w:rPr>
          <w:rFonts w:asciiTheme="majorHAnsi" w:hAnsiTheme="majorHAnsi" w:cstheme="majorHAnsi"/>
          <w:color w:val="2B2728"/>
          <w:sz w:val="22"/>
          <w:szCs w:val="22"/>
        </w:rPr>
        <w:t>Rick brings 25 years of invaluable experience and success in every single facet of the automotive service operations and repair industry. His resume is THE model for opportunity and advancement achievable for an automotive technician. Having excelled at every interval of his career, and a product of a vocational trade school education himself, Rick has performed at the highest level for the industry’s top brands including Firestone, Buick, GMC, Toyota, Chevrolet and Ford. His efficiency formula has made him a top producer as a technician, Master technician, GM Certified technician, Service Manager and Service Director. Rick’s unique ability to identify efficiencies, passion for improving processes and sharing his knowledge catapulted him into management where he consistently improved the productivity of every entry-level and veteran technician under his supervision. Rick’s winning perspective on recruiting, training and time management are the core fundamentals of MTI’s curriculum and are the formula for achieving maximum earning potential as a technician. His advancement through each level of automotive repair and management offer MTI student’s perspective beyond the traditional scope for those who aspire to it. His trademarked M-TIME efficiency formula is proven to make technicians, both in the automotive field and beyond, more effective, which leads to earning more on an hourly, daily, annual and career basis. </w:t>
      </w:r>
    </w:p>
    <w:p w14:paraId="18B092B6" w14:textId="28E905AF" w:rsidR="009A5D9B" w:rsidRPr="00BA781E" w:rsidRDefault="009A5D9B" w:rsidP="00732E7E">
      <w:pPr>
        <w:spacing w:after="0" w:line="240" w:lineRule="auto"/>
        <w:jc w:val="both"/>
        <w:rPr>
          <w:rFonts w:asciiTheme="majorHAnsi" w:eastAsia="Calibri" w:hAnsiTheme="majorHAnsi" w:cstheme="majorHAnsi"/>
          <w:sz w:val="24"/>
          <w:szCs w:val="24"/>
        </w:rPr>
      </w:pPr>
    </w:p>
    <w:p w14:paraId="43E3EC8B" w14:textId="77777777" w:rsidR="00BB4442" w:rsidRPr="00BA781E" w:rsidRDefault="00BB4442" w:rsidP="00BB4442">
      <w:pPr>
        <w:spacing w:after="0" w:line="240" w:lineRule="auto"/>
        <w:jc w:val="both"/>
        <w:rPr>
          <w:rFonts w:asciiTheme="majorHAnsi" w:eastAsia="Calibri" w:hAnsiTheme="majorHAnsi" w:cstheme="majorHAnsi"/>
          <w:b/>
          <w:sz w:val="32"/>
          <w:szCs w:val="40"/>
          <w:u w:val="single"/>
        </w:rPr>
      </w:pPr>
    </w:p>
    <w:p w14:paraId="1B5D6DCF" w14:textId="77777777" w:rsidR="00BB4442" w:rsidRPr="00BA781E" w:rsidRDefault="00BB4442" w:rsidP="00BB4442">
      <w:pPr>
        <w:spacing w:after="0" w:line="240" w:lineRule="auto"/>
        <w:jc w:val="both"/>
        <w:rPr>
          <w:rFonts w:asciiTheme="majorHAnsi" w:eastAsia="Calibri" w:hAnsiTheme="majorHAnsi" w:cstheme="majorHAnsi"/>
          <w:b/>
          <w:sz w:val="32"/>
          <w:szCs w:val="40"/>
          <w:u w:val="single"/>
        </w:rPr>
      </w:pPr>
    </w:p>
    <w:p w14:paraId="1CD0386D" w14:textId="77777777" w:rsidR="00043A0F" w:rsidRPr="00BA781E" w:rsidRDefault="00043A0F" w:rsidP="00FE2AE1">
      <w:pPr>
        <w:spacing w:before="100" w:beforeAutospacing="1" w:after="100" w:afterAutospacing="1" w:line="240" w:lineRule="auto"/>
        <w:rPr>
          <w:rFonts w:asciiTheme="majorHAnsi" w:eastAsia="Times New Roman" w:hAnsiTheme="majorHAnsi" w:cstheme="majorHAnsi"/>
          <w:color w:val="2B2728"/>
          <w:sz w:val="24"/>
          <w:szCs w:val="24"/>
          <w:u w:val="single"/>
        </w:rPr>
      </w:pPr>
    </w:p>
    <w:p w14:paraId="68CDD925" w14:textId="3C104A9E" w:rsidR="00043A0F" w:rsidRPr="00BA781E" w:rsidRDefault="00043A0F" w:rsidP="00FE2AE1">
      <w:pPr>
        <w:spacing w:before="100" w:beforeAutospacing="1" w:after="100" w:afterAutospacing="1" w:line="240" w:lineRule="auto"/>
        <w:rPr>
          <w:rFonts w:asciiTheme="majorHAnsi" w:eastAsia="Times New Roman" w:hAnsiTheme="majorHAnsi" w:cstheme="majorHAnsi"/>
          <w:color w:val="2B2728"/>
          <w:sz w:val="24"/>
          <w:szCs w:val="24"/>
          <w:u w:val="single"/>
        </w:rPr>
      </w:pPr>
      <w:r w:rsidRPr="00BA781E">
        <w:rPr>
          <w:rFonts w:asciiTheme="majorHAnsi" w:eastAsia="Calibri" w:hAnsiTheme="majorHAnsi" w:cstheme="majorHAnsi"/>
          <w:b/>
          <w:sz w:val="32"/>
          <w:szCs w:val="40"/>
          <w:u w:val="single"/>
        </w:rPr>
        <w:lastRenderedPageBreak/>
        <w:t>Faculty and Staff (continued)</w:t>
      </w:r>
    </w:p>
    <w:p w14:paraId="02D1FC8C" w14:textId="77777777" w:rsidR="00D66B1C" w:rsidRPr="00BA781E" w:rsidRDefault="00D66B1C" w:rsidP="00D66B1C">
      <w:pPr>
        <w:spacing w:before="100" w:beforeAutospacing="1" w:after="100" w:afterAutospacing="1" w:line="240" w:lineRule="auto"/>
        <w:jc w:val="both"/>
        <w:rPr>
          <w:rFonts w:asciiTheme="majorHAnsi" w:hAnsiTheme="majorHAnsi" w:cstheme="majorHAnsi"/>
          <w:color w:val="2B2728"/>
          <w:sz w:val="24"/>
          <w:szCs w:val="24"/>
          <w:u w:val="single"/>
          <w:shd w:val="clear" w:color="auto" w:fill="FFFFFF"/>
        </w:rPr>
      </w:pPr>
      <w:r w:rsidRPr="00BA781E">
        <w:rPr>
          <w:rFonts w:asciiTheme="majorHAnsi" w:hAnsiTheme="majorHAnsi" w:cstheme="majorHAnsi"/>
          <w:color w:val="2B2728"/>
          <w:sz w:val="24"/>
          <w:szCs w:val="24"/>
          <w:u w:val="single"/>
          <w:shd w:val="clear" w:color="auto" w:fill="FFFFFF"/>
        </w:rPr>
        <w:t>Tracy Macek, Director of Campus Operations</w:t>
      </w:r>
    </w:p>
    <w:p w14:paraId="4CD241E7" w14:textId="4A62E744" w:rsidR="00D66B1C" w:rsidRPr="00BA781E" w:rsidRDefault="00D66B1C" w:rsidP="00D66B1C">
      <w:pPr>
        <w:jc w:val="both"/>
        <w:rPr>
          <w:rFonts w:asciiTheme="majorHAnsi" w:hAnsiTheme="majorHAnsi" w:cstheme="majorHAnsi"/>
        </w:rPr>
      </w:pPr>
      <w:r w:rsidRPr="00BA781E">
        <w:rPr>
          <w:rFonts w:asciiTheme="majorHAnsi" w:hAnsiTheme="majorHAnsi" w:cstheme="majorHAnsi"/>
        </w:rPr>
        <w:t xml:space="preserve">Tracy is a hands-on leader committed to developing, mentoring, and coaching students and staff in both personal and professional endeavors. She has 25 years of marketing and leadership practice with over 10 years in Higher Education. Her passion centers on a student first philosophy to ensure individuals can leverage education and training to enhance their lives. She understands the needs of students in both the online and classroom settings, having been both student and faculty. During her </w:t>
      </w:r>
      <w:r w:rsidR="003D696B" w:rsidRPr="00BA781E">
        <w:rPr>
          <w:rFonts w:asciiTheme="majorHAnsi" w:hAnsiTheme="majorHAnsi" w:cstheme="majorHAnsi"/>
        </w:rPr>
        <w:t>seven</w:t>
      </w:r>
      <w:r w:rsidRPr="00BA781E">
        <w:rPr>
          <w:rFonts w:asciiTheme="majorHAnsi" w:hAnsiTheme="majorHAnsi" w:cstheme="majorHAnsi"/>
        </w:rPr>
        <w:t xml:space="preserve"> years of college instruction, she was recognized for outstanding performance in the classroom based on Student End of Course Surveys. She brings this dedication to MTI as the Director of Campus Operations. In today’s economy, </w:t>
      </w:r>
      <w:r w:rsidR="003D696B" w:rsidRPr="00BA781E">
        <w:rPr>
          <w:rFonts w:asciiTheme="majorHAnsi" w:hAnsiTheme="majorHAnsi" w:cstheme="majorHAnsi"/>
        </w:rPr>
        <w:t xml:space="preserve">seven </w:t>
      </w:r>
      <w:r w:rsidRPr="00BA781E">
        <w:rPr>
          <w:rFonts w:asciiTheme="majorHAnsi" w:hAnsiTheme="majorHAnsi" w:cstheme="majorHAnsi"/>
        </w:rPr>
        <w:t xml:space="preserve">out of ten jobs are in the technical trades with the demand for entry level technicians exceeding current supply. Tracy understands this demand and has experience working in the trade school setting ensuring career development and placement opportunities. Her and her husband also own a local welding and fabrication shop and have done work for Ford and General Motors. This experience enhances her dedication to an industry with growing demand that can be met through education and training.   </w:t>
      </w:r>
    </w:p>
    <w:p w14:paraId="014BAC0F" w14:textId="77777777" w:rsidR="00D66B1C" w:rsidRPr="00BA781E" w:rsidRDefault="00D66B1C" w:rsidP="00D66B1C">
      <w:pPr>
        <w:spacing w:before="100" w:beforeAutospacing="1" w:after="100" w:afterAutospacing="1" w:line="240" w:lineRule="auto"/>
        <w:rPr>
          <w:rFonts w:asciiTheme="majorHAnsi" w:eastAsia="Times New Roman" w:hAnsiTheme="majorHAnsi" w:cstheme="majorHAnsi"/>
          <w:color w:val="2B2728"/>
          <w:sz w:val="24"/>
          <w:szCs w:val="24"/>
          <w:u w:val="single"/>
        </w:rPr>
      </w:pPr>
      <w:r w:rsidRPr="00BA781E">
        <w:rPr>
          <w:rFonts w:asciiTheme="majorHAnsi" w:eastAsia="Times New Roman" w:hAnsiTheme="majorHAnsi" w:cstheme="majorHAnsi"/>
          <w:color w:val="2B2728"/>
          <w:sz w:val="24"/>
          <w:szCs w:val="24"/>
          <w:u w:val="single"/>
        </w:rPr>
        <w:t>William Whitman, Director of Admissions</w:t>
      </w:r>
    </w:p>
    <w:p w14:paraId="4F147D9C" w14:textId="77777777" w:rsidR="00D66B1C" w:rsidRPr="00BA781E" w:rsidRDefault="00D66B1C" w:rsidP="00D66B1C">
      <w:pPr>
        <w:spacing w:before="100" w:beforeAutospacing="1" w:after="100" w:afterAutospacing="1" w:line="240" w:lineRule="auto"/>
        <w:jc w:val="both"/>
        <w:rPr>
          <w:rFonts w:asciiTheme="majorHAnsi" w:hAnsiTheme="majorHAnsi" w:cstheme="majorHAnsi"/>
          <w:color w:val="2B2728"/>
          <w:shd w:val="clear" w:color="auto" w:fill="FFFFFF"/>
        </w:rPr>
      </w:pPr>
      <w:r w:rsidRPr="00BA781E">
        <w:rPr>
          <w:rFonts w:asciiTheme="majorHAnsi" w:hAnsiTheme="majorHAnsi" w:cstheme="majorHAnsi"/>
          <w:color w:val="2B2728"/>
          <w:shd w:val="clear" w:color="auto" w:fill="FFFFFF"/>
        </w:rPr>
        <w:t>For nearly 20 years, Bill Whitman has dedicated his life to helping others achieve their dreams by helping them pursue post-secondary education opportunities from small privately-owned schools to the largest institutions in the industry. From Baran Institute of Technology, Universal Technical Institute, and Ohio Technical College, his experience ranges from being an Admissions Representative, to Assistant Director of Admissions and Director of Training for new Admissions Representatives. Bill’s motto: “If you help enough people reach their goals, you’ll reach your own goals naturally.” This type of servant leadership is evident every day in the energy and enthusiasm he brings to everything he does and his total focus of always doing what is in the best interest of the student.  As the Director of Admissions, Bill cites Matrix Trade Institute’s “learn to earn”’ philosophy, employer partnerships, accelerated hands-on efficiency training with tools in a textbook-free environment as the disruption he knew the industry needed and is excited to be a part of.  Bill looks forward to many years of continued employment-based career outcomes for the students and families he represents daily.</w:t>
      </w:r>
    </w:p>
    <w:p w14:paraId="07DA8163" w14:textId="77777777" w:rsidR="007F09C8" w:rsidRPr="00BA781E" w:rsidRDefault="007F09C8" w:rsidP="00043A0F">
      <w:pPr>
        <w:spacing w:after="100" w:afterAutospacing="1" w:line="240" w:lineRule="auto"/>
        <w:outlineLvl w:val="2"/>
        <w:rPr>
          <w:rFonts w:asciiTheme="majorHAnsi" w:eastAsia="Times New Roman" w:hAnsiTheme="majorHAnsi" w:cstheme="majorHAnsi"/>
          <w:sz w:val="24"/>
          <w:szCs w:val="24"/>
          <w:u w:val="single"/>
        </w:rPr>
      </w:pPr>
    </w:p>
    <w:p w14:paraId="6FBB4B2B" w14:textId="7F3F9300" w:rsidR="007F09C8" w:rsidRPr="00BA781E" w:rsidRDefault="007F09C8" w:rsidP="00962CAB">
      <w:pPr>
        <w:rPr>
          <w:rFonts w:asciiTheme="majorHAnsi" w:hAnsiTheme="majorHAnsi" w:cstheme="majorHAnsi"/>
        </w:rPr>
      </w:pPr>
    </w:p>
    <w:p w14:paraId="44F753DF" w14:textId="638ABAF0" w:rsidR="007F09C8" w:rsidRPr="00BA781E" w:rsidRDefault="008518A1" w:rsidP="008518A1">
      <w:pPr>
        <w:jc w:val="center"/>
        <w:rPr>
          <w:rFonts w:asciiTheme="majorHAnsi" w:hAnsiTheme="majorHAnsi" w:cstheme="majorHAnsi"/>
        </w:rPr>
      </w:pPr>
      <w:r>
        <w:rPr>
          <w:rFonts w:asciiTheme="majorHAnsi" w:hAnsiTheme="majorHAnsi" w:cstheme="majorHAnsi"/>
        </w:rPr>
        <w:t xml:space="preserve">**Please visit </w:t>
      </w:r>
      <w:hyperlink r:id="rId22" w:history="1">
        <w:r w:rsidRPr="007055BD">
          <w:rPr>
            <w:rStyle w:val="Hyperlink"/>
            <w:rFonts w:asciiTheme="majorHAnsi" w:hAnsiTheme="majorHAnsi" w:cstheme="majorHAnsi"/>
          </w:rPr>
          <w:t>www.matrixtradeinstitute.com</w:t>
        </w:r>
      </w:hyperlink>
      <w:r>
        <w:rPr>
          <w:rFonts w:asciiTheme="majorHAnsi" w:hAnsiTheme="majorHAnsi" w:cstheme="majorHAnsi"/>
        </w:rPr>
        <w:t xml:space="preserve"> for graduation and job placement rates**</w:t>
      </w:r>
    </w:p>
    <w:p w14:paraId="041E20C9" w14:textId="12DC7532" w:rsidR="007F09C8" w:rsidRPr="00BA781E" w:rsidRDefault="007F09C8" w:rsidP="00962CAB">
      <w:pPr>
        <w:rPr>
          <w:rFonts w:asciiTheme="majorHAnsi" w:hAnsiTheme="majorHAnsi" w:cstheme="majorHAnsi"/>
        </w:rPr>
      </w:pPr>
    </w:p>
    <w:p w14:paraId="2E88BF27" w14:textId="4F1A19A7" w:rsidR="007F09C8" w:rsidRPr="00BA781E" w:rsidRDefault="007F09C8" w:rsidP="00962CAB">
      <w:pPr>
        <w:rPr>
          <w:rFonts w:asciiTheme="majorHAnsi" w:hAnsiTheme="majorHAnsi" w:cstheme="majorHAnsi"/>
        </w:rPr>
      </w:pPr>
    </w:p>
    <w:p w14:paraId="3756F762" w14:textId="1E5D2AAB" w:rsidR="007F09C8" w:rsidRPr="00BA781E" w:rsidRDefault="007F09C8" w:rsidP="00962CAB">
      <w:pPr>
        <w:rPr>
          <w:rFonts w:asciiTheme="majorHAnsi" w:hAnsiTheme="majorHAnsi" w:cstheme="majorHAnsi"/>
        </w:rPr>
      </w:pPr>
    </w:p>
    <w:p w14:paraId="120F1422" w14:textId="77777777" w:rsidR="007F09C8" w:rsidRPr="00BA781E" w:rsidRDefault="007F09C8" w:rsidP="00962CAB">
      <w:pPr>
        <w:rPr>
          <w:rFonts w:asciiTheme="majorHAnsi" w:hAnsiTheme="majorHAnsi" w:cstheme="majorHAnsi"/>
        </w:rPr>
      </w:pPr>
    </w:p>
    <w:p w14:paraId="744E52F2" w14:textId="77777777" w:rsidR="00A27080" w:rsidRPr="00BA781E" w:rsidRDefault="00A27080" w:rsidP="00A27080">
      <w:pPr>
        <w:jc w:val="both"/>
        <w:rPr>
          <w:rFonts w:asciiTheme="majorHAnsi" w:hAnsiTheme="majorHAnsi" w:cstheme="majorHAnsi"/>
          <w:color w:val="000000"/>
          <w:shd w:val="clear" w:color="auto" w:fill="FFFFFF"/>
        </w:rPr>
      </w:pPr>
    </w:p>
    <w:p w14:paraId="339E7A37" w14:textId="77777777" w:rsidR="007F09C8" w:rsidRPr="00BA781E" w:rsidRDefault="007F09C8" w:rsidP="00F67FA2">
      <w:pPr>
        <w:pStyle w:val="Heading2"/>
        <w:rPr>
          <w:rFonts w:asciiTheme="majorHAnsi" w:eastAsia="Times New Roman" w:hAnsiTheme="majorHAnsi" w:cstheme="majorHAnsi"/>
          <w:color w:val="auto"/>
          <w:sz w:val="24"/>
          <w:szCs w:val="24"/>
          <w:u w:val="single"/>
        </w:rPr>
      </w:pPr>
    </w:p>
    <w:sectPr w:rsidR="007F09C8" w:rsidRPr="00BA781E" w:rsidSect="00D51543">
      <w:type w:val="continuous"/>
      <w:pgSz w:w="12240" w:h="15840"/>
      <w:pgMar w:top="1152"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48EAF" w14:textId="77777777" w:rsidR="00812341" w:rsidRDefault="00812341">
      <w:pPr>
        <w:spacing w:after="0" w:line="240" w:lineRule="auto"/>
      </w:pPr>
      <w:r>
        <w:separator/>
      </w:r>
    </w:p>
  </w:endnote>
  <w:endnote w:type="continuationSeparator" w:id="0">
    <w:p w14:paraId="045D0DDC" w14:textId="77777777" w:rsidR="00812341" w:rsidRDefault="0081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D6C1" w14:textId="77777777" w:rsidR="00812341" w:rsidRDefault="0081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10"/>
      </w:rPr>
      <w:id w:val="25456099"/>
      <w:docPartObj>
        <w:docPartGallery w:val="Page Numbers (Bottom of Page)"/>
        <w:docPartUnique/>
      </w:docPartObj>
    </w:sdtPr>
    <w:sdtContent>
      <w:sdt>
        <w:sdtPr>
          <w:rPr>
            <w:spacing w:val="10"/>
          </w:rPr>
          <w:id w:val="-1769616900"/>
          <w:docPartObj>
            <w:docPartGallery w:val="Page Numbers (Top of Page)"/>
            <w:docPartUnique/>
          </w:docPartObj>
        </w:sdtPr>
        <w:sdtContent>
          <w:p w14:paraId="5CB9268F" w14:textId="5CEF426A" w:rsidR="00812341" w:rsidRPr="009D69C0" w:rsidRDefault="00812341">
            <w:pPr>
              <w:pStyle w:val="Footer"/>
              <w:jc w:val="right"/>
              <w:rPr>
                <w:spacing w:val="10"/>
              </w:rPr>
            </w:pPr>
            <w:r w:rsidRPr="009D69C0">
              <w:rPr>
                <w:rFonts w:asciiTheme="majorHAnsi" w:hAnsiTheme="majorHAnsi"/>
                <w:spacing w:val="10"/>
                <w:sz w:val="16"/>
                <w:szCs w:val="16"/>
              </w:rPr>
              <w:t xml:space="preserve">PAGE </w:t>
            </w:r>
            <w:r w:rsidRPr="009D69C0">
              <w:rPr>
                <w:rFonts w:asciiTheme="majorHAnsi" w:hAnsiTheme="majorHAnsi"/>
                <w:bCs/>
                <w:spacing w:val="10"/>
                <w:sz w:val="16"/>
                <w:szCs w:val="16"/>
              </w:rPr>
              <w:fldChar w:fldCharType="begin"/>
            </w:r>
            <w:r w:rsidRPr="009D69C0">
              <w:rPr>
                <w:rFonts w:asciiTheme="majorHAnsi" w:hAnsiTheme="majorHAnsi"/>
                <w:bCs/>
                <w:spacing w:val="10"/>
                <w:sz w:val="16"/>
                <w:szCs w:val="16"/>
              </w:rPr>
              <w:instrText xml:space="preserve"> PAGE </w:instrText>
            </w:r>
            <w:r w:rsidRPr="009D69C0">
              <w:rPr>
                <w:rFonts w:asciiTheme="majorHAnsi" w:hAnsiTheme="majorHAnsi"/>
                <w:bCs/>
                <w:spacing w:val="10"/>
                <w:sz w:val="16"/>
                <w:szCs w:val="16"/>
              </w:rPr>
              <w:fldChar w:fldCharType="separate"/>
            </w:r>
            <w:r>
              <w:rPr>
                <w:rFonts w:asciiTheme="majorHAnsi" w:hAnsiTheme="majorHAnsi"/>
                <w:bCs/>
                <w:noProof/>
                <w:spacing w:val="10"/>
                <w:sz w:val="16"/>
                <w:szCs w:val="16"/>
              </w:rPr>
              <w:t>10</w:t>
            </w:r>
            <w:r w:rsidRPr="009D69C0">
              <w:rPr>
                <w:rFonts w:asciiTheme="majorHAnsi" w:hAnsiTheme="majorHAnsi"/>
                <w:bCs/>
                <w:spacing w:val="10"/>
                <w:sz w:val="16"/>
                <w:szCs w:val="16"/>
              </w:rPr>
              <w:fldChar w:fldCharType="end"/>
            </w:r>
            <w:r w:rsidRPr="009D69C0">
              <w:rPr>
                <w:rFonts w:asciiTheme="majorHAnsi" w:hAnsiTheme="majorHAnsi"/>
                <w:spacing w:val="10"/>
                <w:sz w:val="16"/>
                <w:szCs w:val="16"/>
              </w:rPr>
              <w:t xml:space="preserve"> OF </w:t>
            </w:r>
            <w:r w:rsidRPr="009D69C0">
              <w:rPr>
                <w:rFonts w:asciiTheme="majorHAnsi" w:hAnsiTheme="majorHAnsi"/>
                <w:bCs/>
                <w:spacing w:val="10"/>
                <w:sz w:val="16"/>
                <w:szCs w:val="16"/>
              </w:rPr>
              <w:fldChar w:fldCharType="begin"/>
            </w:r>
            <w:r w:rsidRPr="009D69C0">
              <w:rPr>
                <w:rFonts w:asciiTheme="majorHAnsi" w:hAnsiTheme="majorHAnsi"/>
                <w:bCs/>
                <w:spacing w:val="10"/>
                <w:sz w:val="16"/>
                <w:szCs w:val="16"/>
              </w:rPr>
              <w:instrText xml:space="preserve"> NUMPAGES  </w:instrText>
            </w:r>
            <w:r w:rsidRPr="009D69C0">
              <w:rPr>
                <w:rFonts w:asciiTheme="majorHAnsi" w:hAnsiTheme="majorHAnsi"/>
                <w:bCs/>
                <w:spacing w:val="10"/>
                <w:sz w:val="16"/>
                <w:szCs w:val="16"/>
              </w:rPr>
              <w:fldChar w:fldCharType="separate"/>
            </w:r>
            <w:r>
              <w:rPr>
                <w:rFonts w:asciiTheme="majorHAnsi" w:hAnsiTheme="majorHAnsi"/>
                <w:bCs/>
                <w:noProof/>
                <w:spacing w:val="10"/>
                <w:sz w:val="16"/>
                <w:szCs w:val="16"/>
              </w:rPr>
              <w:t>17</w:t>
            </w:r>
            <w:r w:rsidRPr="009D69C0">
              <w:rPr>
                <w:rFonts w:asciiTheme="majorHAnsi" w:hAnsiTheme="majorHAnsi"/>
                <w:bCs/>
                <w:spacing w:val="10"/>
                <w:sz w:val="16"/>
                <w:szCs w:val="16"/>
              </w:rPr>
              <w:fldChar w:fldCharType="end"/>
            </w:r>
          </w:p>
        </w:sdtContent>
      </w:sdt>
    </w:sdtContent>
  </w:sdt>
  <w:p w14:paraId="1C447E37" w14:textId="3315A457" w:rsidR="00812341" w:rsidRPr="009D69C0" w:rsidRDefault="00812341" w:rsidP="009D69C0">
    <w:pPr>
      <w:pStyle w:val="Footer"/>
      <w:tabs>
        <w:tab w:val="clear" w:pos="9360"/>
        <w:tab w:val="left" w:pos="444"/>
        <w:tab w:val="center" w:pos="5040"/>
        <w:tab w:val="right" w:pos="10080"/>
      </w:tabs>
      <w:jc w:val="center"/>
      <w:rPr>
        <w:i/>
        <w:spacing w:val="10"/>
        <w:sz w:val="18"/>
      </w:rPr>
    </w:pPr>
    <w:r w:rsidRPr="009D69C0">
      <w:rPr>
        <w:rFonts w:asciiTheme="majorHAnsi" w:hAnsiTheme="majorHAnsi"/>
        <w:b/>
        <w:i/>
        <w:caps/>
        <w:spacing w:val="10"/>
        <w:position w:val="-6"/>
        <w:sz w:val="18"/>
        <w:szCs w:val="16"/>
      </w:rPr>
      <w:t xml:space="preserve">• </w:t>
    </w:r>
    <w:r>
      <w:rPr>
        <w:rFonts w:asciiTheme="majorHAnsi" w:hAnsiTheme="majorHAnsi"/>
        <w:b/>
        <w:i/>
        <w:caps/>
        <w:spacing w:val="10"/>
        <w:position w:val="-6"/>
        <w:sz w:val="18"/>
        <w:szCs w:val="16"/>
      </w:rPr>
      <w:t>Learning to earning in 20 weeks</w:t>
    </w:r>
    <w:r w:rsidRPr="009D69C0">
      <w:rPr>
        <w:rFonts w:asciiTheme="majorHAnsi" w:hAnsiTheme="majorHAnsi"/>
        <w:b/>
        <w:i/>
        <w:caps/>
        <w:spacing w:val="10"/>
        <w:position w:val="-6"/>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674B" w14:textId="77777777" w:rsidR="00812341" w:rsidRDefault="0081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59B1" w14:textId="77777777" w:rsidR="00812341" w:rsidRDefault="00812341">
      <w:pPr>
        <w:spacing w:after="0" w:line="240" w:lineRule="auto"/>
      </w:pPr>
      <w:r>
        <w:separator/>
      </w:r>
    </w:p>
  </w:footnote>
  <w:footnote w:type="continuationSeparator" w:id="0">
    <w:p w14:paraId="24FE7327" w14:textId="77777777" w:rsidR="00812341" w:rsidRDefault="00812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326F" w14:textId="77777777" w:rsidR="00812341" w:rsidRDefault="0081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10F1" w14:textId="2DABE429" w:rsidR="00812341" w:rsidRDefault="00812341">
    <w:pPr>
      <w:pStyle w:val="Header"/>
      <w:tabs>
        <w:tab w:val="clear" w:pos="4680"/>
        <w:tab w:val="clear" w:pos="9360"/>
      </w:tabs>
      <w:jc w:val="right"/>
      <w:rPr>
        <w:color w:val="4472C4" w:themeColor="accent1"/>
      </w:rPr>
    </w:pPr>
    <w:r>
      <w:rPr>
        <w:color w:val="4472C4" w:themeColor="accent1"/>
      </w:rPr>
      <w:t xml:space="preserve">2020-2021 SCHOOL CATALOG | </w:t>
    </w:r>
    <w:sdt>
      <w:sdtPr>
        <w:rPr>
          <w:color w:val="4472C4" w:themeColor="accent1"/>
        </w:rPr>
        <w:alias w:val="Author"/>
        <w:tag w:val=""/>
        <w:id w:val="-1677181147"/>
        <w:placeholder>
          <w:docPart w:val="B0D1BEA59C6B43C5B996BE5742E87E16"/>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rPr>
          <w:t>MATRIX TRADE INSTITUTE</w:t>
        </w:r>
      </w:sdtContent>
    </w:sdt>
  </w:p>
  <w:p w14:paraId="62C223C6" w14:textId="77777777" w:rsidR="00812341" w:rsidRDefault="0081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2A0E" w14:textId="77777777" w:rsidR="00812341" w:rsidRDefault="0081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308"/>
    <w:multiLevelType w:val="hybridMultilevel"/>
    <w:tmpl w:val="D826B8A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17665AA6"/>
    <w:multiLevelType w:val="hybridMultilevel"/>
    <w:tmpl w:val="DD1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204BD"/>
    <w:multiLevelType w:val="hybridMultilevel"/>
    <w:tmpl w:val="E12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D38BC"/>
    <w:multiLevelType w:val="hybridMultilevel"/>
    <w:tmpl w:val="901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2691"/>
    <w:multiLevelType w:val="hybridMultilevel"/>
    <w:tmpl w:val="8946C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3C6637"/>
    <w:multiLevelType w:val="hybridMultilevel"/>
    <w:tmpl w:val="2700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53BD4"/>
    <w:multiLevelType w:val="hybridMultilevel"/>
    <w:tmpl w:val="E124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D4BB3"/>
    <w:multiLevelType w:val="hybridMultilevel"/>
    <w:tmpl w:val="D40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27E68"/>
    <w:multiLevelType w:val="hybridMultilevel"/>
    <w:tmpl w:val="81B2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B601C"/>
    <w:multiLevelType w:val="hybridMultilevel"/>
    <w:tmpl w:val="48B6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76D7E"/>
    <w:multiLevelType w:val="hybridMultilevel"/>
    <w:tmpl w:val="7E2A771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 w15:restartNumberingAfterBreak="0">
    <w:nsid w:val="4D9F00A6"/>
    <w:multiLevelType w:val="hybridMultilevel"/>
    <w:tmpl w:val="392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B6D15"/>
    <w:multiLevelType w:val="hybridMultilevel"/>
    <w:tmpl w:val="3534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57E7A"/>
    <w:multiLevelType w:val="hybridMultilevel"/>
    <w:tmpl w:val="9FE0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F2D10"/>
    <w:multiLevelType w:val="hybridMultilevel"/>
    <w:tmpl w:val="103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339F"/>
    <w:multiLevelType w:val="hybridMultilevel"/>
    <w:tmpl w:val="248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1510D"/>
    <w:multiLevelType w:val="hybridMultilevel"/>
    <w:tmpl w:val="9490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20C7C"/>
    <w:multiLevelType w:val="hybridMultilevel"/>
    <w:tmpl w:val="431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30446"/>
    <w:multiLevelType w:val="hybridMultilevel"/>
    <w:tmpl w:val="DF0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86439"/>
    <w:multiLevelType w:val="hybridMultilevel"/>
    <w:tmpl w:val="4E9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9"/>
  </w:num>
  <w:num w:numId="4">
    <w:abstractNumId w:val="2"/>
  </w:num>
  <w:num w:numId="5">
    <w:abstractNumId w:val="11"/>
  </w:num>
  <w:num w:numId="6">
    <w:abstractNumId w:val="4"/>
  </w:num>
  <w:num w:numId="7">
    <w:abstractNumId w:val="0"/>
  </w:num>
  <w:num w:numId="8">
    <w:abstractNumId w:val="3"/>
  </w:num>
  <w:num w:numId="9">
    <w:abstractNumId w:val="12"/>
  </w:num>
  <w:num w:numId="10">
    <w:abstractNumId w:val="6"/>
  </w:num>
  <w:num w:numId="11">
    <w:abstractNumId w:val="1"/>
  </w:num>
  <w:num w:numId="12">
    <w:abstractNumId w:val="7"/>
  </w:num>
  <w:num w:numId="13">
    <w:abstractNumId w:val="8"/>
  </w:num>
  <w:num w:numId="14">
    <w:abstractNumId w:val="10"/>
  </w:num>
  <w:num w:numId="15">
    <w:abstractNumId w:val="18"/>
  </w:num>
  <w:num w:numId="16">
    <w:abstractNumId w:val="16"/>
  </w:num>
  <w:num w:numId="17">
    <w:abstractNumId w:val="15"/>
  </w:num>
  <w:num w:numId="18">
    <w:abstractNumId w:val="13"/>
  </w:num>
  <w:num w:numId="19">
    <w:abstractNumId w:val="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52"/>
    <w:rsid w:val="00000053"/>
    <w:rsid w:val="00000476"/>
    <w:rsid w:val="00000F51"/>
    <w:rsid w:val="00000F89"/>
    <w:rsid w:val="0000209F"/>
    <w:rsid w:val="000025C2"/>
    <w:rsid w:val="0000336E"/>
    <w:rsid w:val="00003544"/>
    <w:rsid w:val="0000452C"/>
    <w:rsid w:val="00005F68"/>
    <w:rsid w:val="0000729D"/>
    <w:rsid w:val="00007DDB"/>
    <w:rsid w:val="00011404"/>
    <w:rsid w:val="00011702"/>
    <w:rsid w:val="00012763"/>
    <w:rsid w:val="000145DA"/>
    <w:rsid w:val="00014988"/>
    <w:rsid w:val="00016C88"/>
    <w:rsid w:val="00016EDB"/>
    <w:rsid w:val="00017A2D"/>
    <w:rsid w:val="000202E3"/>
    <w:rsid w:val="000208AE"/>
    <w:rsid w:val="00025812"/>
    <w:rsid w:val="00025DB5"/>
    <w:rsid w:val="00026AB8"/>
    <w:rsid w:val="00034274"/>
    <w:rsid w:val="00034554"/>
    <w:rsid w:val="00036C51"/>
    <w:rsid w:val="00037335"/>
    <w:rsid w:val="00037A05"/>
    <w:rsid w:val="00037E89"/>
    <w:rsid w:val="00040D8D"/>
    <w:rsid w:val="000433EC"/>
    <w:rsid w:val="00043A0F"/>
    <w:rsid w:val="0005027B"/>
    <w:rsid w:val="00050B82"/>
    <w:rsid w:val="000516BA"/>
    <w:rsid w:val="00051914"/>
    <w:rsid w:val="00051A2D"/>
    <w:rsid w:val="00052055"/>
    <w:rsid w:val="000547B4"/>
    <w:rsid w:val="00054B93"/>
    <w:rsid w:val="00060C75"/>
    <w:rsid w:val="0006116F"/>
    <w:rsid w:val="0006188F"/>
    <w:rsid w:val="00061939"/>
    <w:rsid w:val="00061BD5"/>
    <w:rsid w:val="00062121"/>
    <w:rsid w:val="000633CF"/>
    <w:rsid w:val="00063DBE"/>
    <w:rsid w:val="00063F2D"/>
    <w:rsid w:val="000653E7"/>
    <w:rsid w:val="00065DBA"/>
    <w:rsid w:val="00066030"/>
    <w:rsid w:val="00066616"/>
    <w:rsid w:val="00066F50"/>
    <w:rsid w:val="00071170"/>
    <w:rsid w:val="00074391"/>
    <w:rsid w:val="000743DB"/>
    <w:rsid w:val="000757C9"/>
    <w:rsid w:val="00080FF5"/>
    <w:rsid w:val="00084297"/>
    <w:rsid w:val="00084660"/>
    <w:rsid w:val="000856CB"/>
    <w:rsid w:val="00086096"/>
    <w:rsid w:val="00086DAD"/>
    <w:rsid w:val="00087C9E"/>
    <w:rsid w:val="00090997"/>
    <w:rsid w:val="0009148D"/>
    <w:rsid w:val="000938A7"/>
    <w:rsid w:val="00093F68"/>
    <w:rsid w:val="0009525F"/>
    <w:rsid w:val="00095CF5"/>
    <w:rsid w:val="000961B9"/>
    <w:rsid w:val="000963F6"/>
    <w:rsid w:val="000965BB"/>
    <w:rsid w:val="0009663D"/>
    <w:rsid w:val="00097C0A"/>
    <w:rsid w:val="000A0B64"/>
    <w:rsid w:val="000A2F79"/>
    <w:rsid w:val="000A3E51"/>
    <w:rsid w:val="000A7A55"/>
    <w:rsid w:val="000B0E76"/>
    <w:rsid w:val="000B1437"/>
    <w:rsid w:val="000B1B7A"/>
    <w:rsid w:val="000B1D6D"/>
    <w:rsid w:val="000B2A3F"/>
    <w:rsid w:val="000B2C45"/>
    <w:rsid w:val="000B36B9"/>
    <w:rsid w:val="000B4841"/>
    <w:rsid w:val="000B6964"/>
    <w:rsid w:val="000B69E4"/>
    <w:rsid w:val="000B6B6D"/>
    <w:rsid w:val="000B6ED0"/>
    <w:rsid w:val="000C11A1"/>
    <w:rsid w:val="000C2CC5"/>
    <w:rsid w:val="000C70D7"/>
    <w:rsid w:val="000D0019"/>
    <w:rsid w:val="000D02CB"/>
    <w:rsid w:val="000D1AD2"/>
    <w:rsid w:val="000D4211"/>
    <w:rsid w:val="000D437B"/>
    <w:rsid w:val="000D55E3"/>
    <w:rsid w:val="000D77FF"/>
    <w:rsid w:val="000E0AA9"/>
    <w:rsid w:val="000E122C"/>
    <w:rsid w:val="000E177B"/>
    <w:rsid w:val="000E347E"/>
    <w:rsid w:val="000E5372"/>
    <w:rsid w:val="000E57A1"/>
    <w:rsid w:val="000E7FE1"/>
    <w:rsid w:val="000F3472"/>
    <w:rsid w:val="000F37A8"/>
    <w:rsid w:val="000F3993"/>
    <w:rsid w:val="000F5E13"/>
    <w:rsid w:val="000F6F5D"/>
    <w:rsid w:val="000F79A4"/>
    <w:rsid w:val="0010083B"/>
    <w:rsid w:val="00100F38"/>
    <w:rsid w:val="001015DB"/>
    <w:rsid w:val="0010271B"/>
    <w:rsid w:val="00103270"/>
    <w:rsid w:val="001049D6"/>
    <w:rsid w:val="001056DB"/>
    <w:rsid w:val="00106CD8"/>
    <w:rsid w:val="00107098"/>
    <w:rsid w:val="001112FF"/>
    <w:rsid w:val="001139BB"/>
    <w:rsid w:val="00115AAB"/>
    <w:rsid w:val="00115BA2"/>
    <w:rsid w:val="00116A76"/>
    <w:rsid w:val="00117136"/>
    <w:rsid w:val="00117C99"/>
    <w:rsid w:val="00121255"/>
    <w:rsid w:val="00122490"/>
    <w:rsid w:val="00123476"/>
    <w:rsid w:val="00126562"/>
    <w:rsid w:val="00126819"/>
    <w:rsid w:val="00126C01"/>
    <w:rsid w:val="00126D79"/>
    <w:rsid w:val="00127953"/>
    <w:rsid w:val="001338AB"/>
    <w:rsid w:val="00135429"/>
    <w:rsid w:val="00137108"/>
    <w:rsid w:val="00140DCF"/>
    <w:rsid w:val="001413CA"/>
    <w:rsid w:val="00142AF6"/>
    <w:rsid w:val="00143561"/>
    <w:rsid w:val="00143942"/>
    <w:rsid w:val="00145EE7"/>
    <w:rsid w:val="00147A42"/>
    <w:rsid w:val="00150092"/>
    <w:rsid w:val="0015042A"/>
    <w:rsid w:val="00150CC1"/>
    <w:rsid w:val="001510B9"/>
    <w:rsid w:val="00151D9A"/>
    <w:rsid w:val="00152455"/>
    <w:rsid w:val="00153645"/>
    <w:rsid w:val="001541F2"/>
    <w:rsid w:val="00154285"/>
    <w:rsid w:val="00154534"/>
    <w:rsid w:val="00155060"/>
    <w:rsid w:val="0015573D"/>
    <w:rsid w:val="00155F77"/>
    <w:rsid w:val="00160934"/>
    <w:rsid w:val="001628F4"/>
    <w:rsid w:val="00164A5F"/>
    <w:rsid w:val="00165530"/>
    <w:rsid w:val="001659F6"/>
    <w:rsid w:val="00165DE3"/>
    <w:rsid w:val="00166380"/>
    <w:rsid w:val="001721C3"/>
    <w:rsid w:val="001725BA"/>
    <w:rsid w:val="00173911"/>
    <w:rsid w:val="001741E3"/>
    <w:rsid w:val="001752CA"/>
    <w:rsid w:val="00175C94"/>
    <w:rsid w:val="00177CB0"/>
    <w:rsid w:val="001845C4"/>
    <w:rsid w:val="00184FFD"/>
    <w:rsid w:val="00185223"/>
    <w:rsid w:val="001854C7"/>
    <w:rsid w:val="0018687D"/>
    <w:rsid w:val="00187597"/>
    <w:rsid w:val="0019338D"/>
    <w:rsid w:val="00195B83"/>
    <w:rsid w:val="00196762"/>
    <w:rsid w:val="001A0756"/>
    <w:rsid w:val="001A0886"/>
    <w:rsid w:val="001A1B17"/>
    <w:rsid w:val="001A306B"/>
    <w:rsid w:val="001A460B"/>
    <w:rsid w:val="001A4C46"/>
    <w:rsid w:val="001A5524"/>
    <w:rsid w:val="001A7DD4"/>
    <w:rsid w:val="001B0825"/>
    <w:rsid w:val="001B0F0A"/>
    <w:rsid w:val="001B0F9B"/>
    <w:rsid w:val="001B19A8"/>
    <w:rsid w:val="001B1B81"/>
    <w:rsid w:val="001B4AB1"/>
    <w:rsid w:val="001B5E74"/>
    <w:rsid w:val="001B79F8"/>
    <w:rsid w:val="001C08E6"/>
    <w:rsid w:val="001C1468"/>
    <w:rsid w:val="001C1BEC"/>
    <w:rsid w:val="001C21AD"/>
    <w:rsid w:val="001C32C2"/>
    <w:rsid w:val="001C5496"/>
    <w:rsid w:val="001C59BF"/>
    <w:rsid w:val="001D026D"/>
    <w:rsid w:val="001D0EE6"/>
    <w:rsid w:val="001D49EC"/>
    <w:rsid w:val="001D513D"/>
    <w:rsid w:val="001D57DE"/>
    <w:rsid w:val="001D5AF2"/>
    <w:rsid w:val="001D678E"/>
    <w:rsid w:val="001D79BE"/>
    <w:rsid w:val="001E0099"/>
    <w:rsid w:val="001E0181"/>
    <w:rsid w:val="001E0E04"/>
    <w:rsid w:val="001E17E5"/>
    <w:rsid w:val="001E2BF2"/>
    <w:rsid w:val="001E3839"/>
    <w:rsid w:val="001E5C62"/>
    <w:rsid w:val="001E5F93"/>
    <w:rsid w:val="001F2395"/>
    <w:rsid w:val="001F5B18"/>
    <w:rsid w:val="001F5B29"/>
    <w:rsid w:val="001F6C01"/>
    <w:rsid w:val="001F77F1"/>
    <w:rsid w:val="001F7C32"/>
    <w:rsid w:val="001F7F6C"/>
    <w:rsid w:val="00200B2C"/>
    <w:rsid w:val="0020104C"/>
    <w:rsid w:val="002011D2"/>
    <w:rsid w:val="00201BEC"/>
    <w:rsid w:val="00201E6A"/>
    <w:rsid w:val="00202F45"/>
    <w:rsid w:val="00203229"/>
    <w:rsid w:val="002035C2"/>
    <w:rsid w:val="00203E1C"/>
    <w:rsid w:val="00204A36"/>
    <w:rsid w:val="00205E91"/>
    <w:rsid w:val="00206055"/>
    <w:rsid w:val="0020614C"/>
    <w:rsid w:val="002071D8"/>
    <w:rsid w:val="00207F71"/>
    <w:rsid w:val="002161FA"/>
    <w:rsid w:val="00216389"/>
    <w:rsid w:val="002178C0"/>
    <w:rsid w:val="0021799D"/>
    <w:rsid w:val="00220517"/>
    <w:rsid w:val="0022055C"/>
    <w:rsid w:val="00220757"/>
    <w:rsid w:val="00220A2B"/>
    <w:rsid w:val="00221265"/>
    <w:rsid w:val="002218A0"/>
    <w:rsid w:val="00222B6A"/>
    <w:rsid w:val="002242DD"/>
    <w:rsid w:val="00224CF6"/>
    <w:rsid w:val="002253D1"/>
    <w:rsid w:val="00227ECF"/>
    <w:rsid w:val="00231A7A"/>
    <w:rsid w:val="00231F6E"/>
    <w:rsid w:val="002329E7"/>
    <w:rsid w:val="00237A1C"/>
    <w:rsid w:val="00237CD5"/>
    <w:rsid w:val="00240A04"/>
    <w:rsid w:val="00241D8B"/>
    <w:rsid w:val="002430C4"/>
    <w:rsid w:val="002449B4"/>
    <w:rsid w:val="0024571E"/>
    <w:rsid w:val="00250108"/>
    <w:rsid w:val="00251230"/>
    <w:rsid w:val="002520E3"/>
    <w:rsid w:val="0025211F"/>
    <w:rsid w:val="00252698"/>
    <w:rsid w:val="00252D64"/>
    <w:rsid w:val="00254B87"/>
    <w:rsid w:val="00256087"/>
    <w:rsid w:val="00256814"/>
    <w:rsid w:val="00260151"/>
    <w:rsid w:val="00260AE2"/>
    <w:rsid w:val="00261039"/>
    <w:rsid w:val="002645DF"/>
    <w:rsid w:val="00266FB4"/>
    <w:rsid w:val="002676BE"/>
    <w:rsid w:val="00270FC5"/>
    <w:rsid w:val="002725CE"/>
    <w:rsid w:val="002728B4"/>
    <w:rsid w:val="00272909"/>
    <w:rsid w:val="00276479"/>
    <w:rsid w:val="0027670F"/>
    <w:rsid w:val="002771CA"/>
    <w:rsid w:val="00277838"/>
    <w:rsid w:val="00282175"/>
    <w:rsid w:val="0028248D"/>
    <w:rsid w:val="0028335D"/>
    <w:rsid w:val="00283C6F"/>
    <w:rsid w:val="002846B6"/>
    <w:rsid w:val="002851C8"/>
    <w:rsid w:val="00286CD2"/>
    <w:rsid w:val="00287651"/>
    <w:rsid w:val="00287F05"/>
    <w:rsid w:val="00290089"/>
    <w:rsid w:val="002902C5"/>
    <w:rsid w:val="00292CFB"/>
    <w:rsid w:val="00293447"/>
    <w:rsid w:val="00294714"/>
    <w:rsid w:val="00295173"/>
    <w:rsid w:val="00295F65"/>
    <w:rsid w:val="00296563"/>
    <w:rsid w:val="0029675C"/>
    <w:rsid w:val="002A04C2"/>
    <w:rsid w:val="002A0B2E"/>
    <w:rsid w:val="002A2978"/>
    <w:rsid w:val="002A2E9E"/>
    <w:rsid w:val="002A3D36"/>
    <w:rsid w:val="002A50DE"/>
    <w:rsid w:val="002B01AF"/>
    <w:rsid w:val="002B02C0"/>
    <w:rsid w:val="002B046B"/>
    <w:rsid w:val="002B1929"/>
    <w:rsid w:val="002B321B"/>
    <w:rsid w:val="002B3AF2"/>
    <w:rsid w:val="002B4124"/>
    <w:rsid w:val="002B6D96"/>
    <w:rsid w:val="002B714B"/>
    <w:rsid w:val="002B7D5E"/>
    <w:rsid w:val="002C3262"/>
    <w:rsid w:val="002C7F6F"/>
    <w:rsid w:val="002D021A"/>
    <w:rsid w:val="002D2910"/>
    <w:rsid w:val="002D2C54"/>
    <w:rsid w:val="002D3787"/>
    <w:rsid w:val="002D37E7"/>
    <w:rsid w:val="002D4BF6"/>
    <w:rsid w:val="002D6004"/>
    <w:rsid w:val="002E0E1A"/>
    <w:rsid w:val="002E0F2E"/>
    <w:rsid w:val="002E0F45"/>
    <w:rsid w:val="002E23C7"/>
    <w:rsid w:val="002E7957"/>
    <w:rsid w:val="002F1BC7"/>
    <w:rsid w:val="002F241A"/>
    <w:rsid w:val="002F261B"/>
    <w:rsid w:val="002F2A4D"/>
    <w:rsid w:val="002F2AD8"/>
    <w:rsid w:val="002F3174"/>
    <w:rsid w:val="002F3D40"/>
    <w:rsid w:val="002F4FE6"/>
    <w:rsid w:val="002F5566"/>
    <w:rsid w:val="002F583F"/>
    <w:rsid w:val="002F5E7C"/>
    <w:rsid w:val="002F7F49"/>
    <w:rsid w:val="00300693"/>
    <w:rsid w:val="00302D2F"/>
    <w:rsid w:val="00303558"/>
    <w:rsid w:val="00303B21"/>
    <w:rsid w:val="003049F8"/>
    <w:rsid w:val="0030655D"/>
    <w:rsid w:val="003078ED"/>
    <w:rsid w:val="0031139F"/>
    <w:rsid w:val="003117AC"/>
    <w:rsid w:val="00311950"/>
    <w:rsid w:val="00313C5A"/>
    <w:rsid w:val="003141C3"/>
    <w:rsid w:val="00316765"/>
    <w:rsid w:val="00317E1D"/>
    <w:rsid w:val="00317FFB"/>
    <w:rsid w:val="00321711"/>
    <w:rsid w:val="003224A3"/>
    <w:rsid w:val="00322D67"/>
    <w:rsid w:val="00323631"/>
    <w:rsid w:val="0032372B"/>
    <w:rsid w:val="00323A66"/>
    <w:rsid w:val="00323AAF"/>
    <w:rsid w:val="00323D61"/>
    <w:rsid w:val="003247F6"/>
    <w:rsid w:val="00325546"/>
    <w:rsid w:val="003255E4"/>
    <w:rsid w:val="00331F46"/>
    <w:rsid w:val="00332524"/>
    <w:rsid w:val="00332BA4"/>
    <w:rsid w:val="003341CA"/>
    <w:rsid w:val="00335EF7"/>
    <w:rsid w:val="003409E5"/>
    <w:rsid w:val="00340C0B"/>
    <w:rsid w:val="00341296"/>
    <w:rsid w:val="00341E5E"/>
    <w:rsid w:val="00341F7F"/>
    <w:rsid w:val="00342A1F"/>
    <w:rsid w:val="003430F4"/>
    <w:rsid w:val="00343841"/>
    <w:rsid w:val="003439AE"/>
    <w:rsid w:val="003443BA"/>
    <w:rsid w:val="003444AA"/>
    <w:rsid w:val="003458D2"/>
    <w:rsid w:val="003464A0"/>
    <w:rsid w:val="003469FC"/>
    <w:rsid w:val="00346B59"/>
    <w:rsid w:val="00350B07"/>
    <w:rsid w:val="00354301"/>
    <w:rsid w:val="00355F19"/>
    <w:rsid w:val="00356E45"/>
    <w:rsid w:val="003570D3"/>
    <w:rsid w:val="003613F1"/>
    <w:rsid w:val="003615DE"/>
    <w:rsid w:val="003639F5"/>
    <w:rsid w:val="00363ED0"/>
    <w:rsid w:val="0036425B"/>
    <w:rsid w:val="00364402"/>
    <w:rsid w:val="00371A10"/>
    <w:rsid w:val="00371D5B"/>
    <w:rsid w:val="00373CE8"/>
    <w:rsid w:val="003747E5"/>
    <w:rsid w:val="0037491F"/>
    <w:rsid w:val="00374E39"/>
    <w:rsid w:val="00376F27"/>
    <w:rsid w:val="00377040"/>
    <w:rsid w:val="00377C9F"/>
    <w:rsid w:val="00377F1C"/>
    <w:rsid w:val="003802F7"/>
    <w:rsid w:val="00380316"/>
    <w:rsid w:val="00382789"/>
    <w:rsid w:val="00383D0B"/>
    <w:rsid w:val="00384E67"/>
    <w:rsid w:val="00384ED3"/>
    <w:rsid w:val="00385151"/>
    <w:rsid w:val="0038537A"/>
    <w:rsid w:val="00385AA8"/>
    <w:rsid w:val="00386D4A"/>
    <w:rsid w:val="003908DC"/>
    <w:rsid w:val="00391945"/>
    <w:rsid w:val="00391E80"/>
    <w:rsid w:val="00393667"/>
    <w:rsid w:val="00394017"/>
    <w:rsid w:val="00394776"/>
    <w:rsid w:val="00395136"/>
    <w:rsid w:val="00396D80"/>
    <w:rsid w:val="0039704C"/>
    <w:rsid w:val="00397FC0"/>
    <w:rsid w:val="003A01A2"/>
    <w:rsid w:val="003A03D1"/>
    <w:rsid w:val="003A391E"/>
    <w:rsid w:val="003A4592"/>
    <w:rsid w:val="003A488D"/>
    <w:rsid w:val="003A4918"/>
    <w:rsid w:val="003A5094"/>
    <w:rsid w:val="003A5816"/>
    <w:rsid w:val="003A6736"/>
    <w:rsid w:val="003A732B"/>
    <w:rsid w:val="003B294D"/>
    <w:rsid w:val="003B47EA"/>
    <w:rsid w:val="003B5169"/>
    <w:rsid w:val="003B5CAE"/>
    <w:rsid w:val="003B62E8"/>
    <w:rsid w:val="003B661F"/>
    <w:rsid w:val="003B6EB1"/>
    <w:rsid w:val="003B7A71"/>
    <w:rsid w:val="003C12D4"/>
    <w:rsid w:val="003C1D16"/>
    <w:rsid w:val="003C275C"/>
    <w:rsid w:val="003C4B1A"/>
    <w:rsid w:val="003C5D0A"/>
    <w:rsid w:val="003C6041"/>
    <w:rsid w:val="003C6CCF"/>
    <w:rsid w:val="003C7374"/>
    <w:rsid w:val="003D02DC"/>
    <w:rsid w:val="003D0D99"/>
    <w:rsid w:val="003D0E6D"/>
    <w:rsid w:val="003D1411"/>
    <w:rsid w:val="003D32BD"/>
    <w:rsid w:val="003D4278"/>
    <w:rsid w:val="003D66DE"/>
    <w:rsid w:val="003D696B"/>
    <w:rsid w:val="003E15E7"/>
    <w:rsid w:val="003E1A62"/>
    <w:rsid w:val="003E24BD"/>
    <w:rsid w:val="003E35E1"/>
    <w:rsid w:val="003E424D"/>
    <w:rsid w:val="003E4E6F"/>
    <w:rsid w:val="003E59DC"/>
    <w:rsid w:val="003E614F"/>
    <w:rsid w:val="003E6F88"/>
    <w:rsid w:val="003E779E"/>
    <w:rsid w:val="003E7F2C"/>
    <w:rsid w:val="003F2514"/>
    <w:rsid w:val="00401873"/>
    <w:rsid w:val="00402477"/>
    <w:rsid w:val="0040419E"/>
    <w:rsid w:val="00404378"/>
    <w:rsid w:val="004073BF"/>
    <w:rsid w:val="00407F97"/>
    <w:rsid w:val="004106AE"/>
    <w:rsid w:val="00410D0A"/>
    <w:rsid w:val="00411C7E"/>
    <w:rsid w:val="0041253B"/>
    <w:rsid w:val="004131A7"/>
    <w:rsid w:val="00413896"/>
    <w:rsid w:val="00413C60"/>
    <w:rsid w:val="00417477"/>
    <w:rsid w:val="00417A9F"/>
    <w:rsid w:val="00417CF3"/>
    <w:rsid w:val="0042226F"/>
    <w:rsid w:val="00423AB5"/>
    <w:rsid w:val="00423ACF"/>
    <w:rsid w:val="00425142"/>
    <w:rsid w:val="004254BC"/>
    <w:rsid w:val="00425E79"/>
    <w:rsid w:val="00426720"/>
    <w:rsid w:val="00426D20"/>
    <w:rsid w:val="00427FEE"/>
    <w:rsid w:val="0043052E"/>
    <w:rsid w:val="0043105A"/>
    <w:rsid w:val="004404BB"/>
    <w:rsid w:val="0044079A"/>
    <w:rsid w:val="00441225"/>
    <w:rsid w:val="00441368"/>
    <w:rsid w:val="00441496"/>
    <w:rsid w:val="004424A6"/>
    <w:rsid w:val="004425A2"/>
    <w:rsid w:val="0044556F"/>
    <w:rsid w:val="00447CB8"/>
    <w:rsid w:val="004505EC"/>
    <w:rsid w:val="00451479"/>
    <w:rsid w:val="00451693"/>
    <w:rsid w:val="00453768"/>
    <w:rsid w:val="00455604"/>
    <w:rsid w:val="0045568E"/>
    <w:rsid w:val="004603E1"/>
    <w:rsid w:val="00460882"/>
    <w:rsid w:val="00461809"/>
    <w:rsid w:val="00464577"/>
    <w:rsid w:val="00465A92"/>
    <w:rsid w:val="00465F2F"/>
    <w:rsid w:val="00466BA9"/>
    <w:rsid w:val="00467AA9"/>
    <w:rsid w:val="004710DD"/>
    <w:rsid w:val="004712DE"/>
    <w:rsid w:val="004713E5"/>
    <w:rsid w:val="004719F1"/>
    <w:rsid w:val="00473687"/>
    <w:rsid w:val="00474042"/>
    <w:rsid w:val="00474110"/>
    <w:rsid w:val="00477973"/>
    <w:rsid w:val="00477C75"/>
    <w:rsid w:val="00481059"/>
    <w:rsid w:val="00481265"/>
    <w:rsid w:val="004825E1"/>
    <w:rsid w:val="00483F83"/>
    <w:rsid w:val="0048555E"/>
    <w:rsid w:val="004857E5"/>
    <w:rsid w:val="00491DB9"/>
    <w:rsid w:val="00492A0A"/>
    <w:rsid w:val="00493809"/>
    <w:rsid w:val="00493CC9"/>
    <w:rsid w:val="00495F2D"/>
    <w:rsid w:val="0049633C"/>
    <w:rsid w:val="00497E52"/>
    <w:rsid w:val="00497F17"/>
    <w:rsid w:val="004A0147"/>
    <w:rsid w:val="004A0D2F"/>
    <w:rsid w:val="004A18F0"/>
    <w:rsid w:val="004A1DA9"/>
    <w:rsid w:val="004A2CEC"/>
    <w:rsid w:val="004A30DA"/>
    <w:rsid w:val="004A3808"/>
    <w:rsid w:val="004A3DB5"/>
    <w:rsid w:val="004A4AAB"/>
    <w:rsid w:val="004A509D"/>
    <w:rsid w:val="004A5707"/>
    <w:rsid w:val="004A5A82"/>
    <w:rsid w:val="004A5AF5"/>
    <w:rsid w:val="004A5BEE"/>
    <w:rsid w:val="004A5FDE"/>
    <w:rsid w:val="004A67C4"/>
    <w:rsid w:val="004A708B"/>
    <w:rsid w:val="004B13FF"/>
    <w:rsid w:val="004B257A"/>
    <w:rsid w:val="004B50C8"/>
    <w:rsid w:val="004B6E3F"/>
    <w:rsid w:val="004B79D1"/>
    <w:rsid w:val="004C0201"/>
    <w:rsid w:val="004C0662"/>
    <w:rsid w:val="004C1AFE"/>
    <w:rsid w:val="004C1BBB"/>
    <w:rsid w:val="004C208D"/>
    <w:rsid w:val="004C21C3"/>
    <w:rsid w:val="004C3D78"/>
    <w:rsid w:val="004C4467"/>
    <w:rsid w:val="004C54F0"/>
    <w:rsid w:val="004C5BE8"/>
    <w:rsid w:val="004C60B2"/>
    <w:rsid w:val="004C60B5"/>
    <w:rsid w:val="004D1287"/>
    <w:rsid w:val="004D2344"/>
    <w:rsid w:val="004D2DEA"/>
    <w:rsid w:val="004D5D04"/>
    <w:rsid w:val="004D5D95"/>
    <w:rsid w:val="004D6A09"/>
    <w:rsid w:val="004D6FAE"/>
    <w:rsid w:val="004D74C1"/>
    <w:rsid w:val="004E0FC5"/>
    <w:rsid w:val="004E1326"/>
    <w:rsid w:val="004E140A"/>
    <w:rsid w:val="004E3A47"/>
    <w:rsid w:val="004E5555"/>
    <w:rsid w:val="004E56E0"/>
    <w:rsid w:val="004E5CCD"/>
    <w:rsid w:val="004E6B31"/>
    <w:rsid w:val="004E7DF7"/>
    <w:rsid w:val="004F06EE"/>
    <w:rsid w:val="004F2BB2"/>
    <w:rsid w:val="004F3D8B"/>
    <w:rsid w:val="004F4561"/>
    <w:rsid w:val="004F4F01"/>
    <w:rsid w:val="004F621B"/>
    <w:rsid w:val="004F653B"/>
    <w:rsid w:val="004F6B3D"/>
    <w:rsid w:val="004F7BBF"/>
    <w:rsid w:val="004F7E76"/>
    <w:rsid w:val="00500E95"/>
    <w:rsid w:val="00500EE7"/>
    <w:rsid w:val="00502B41"/>
    <w:rsid w:val="00503FC8"/>
    <w:rsid w:val="00504200"/>
    <w:rsid w:val="00505D98"/>
    <w:rsid w:val="005070CF"/>
    <w:rsid w:val="0051054B"/>
    <w:rsid w:val="00510CD7"/>
    <w:rsid w:val="00510FBD"/>
    <w:rsid w:val="005114DD"/>
    <w:rsid w:val="00511C96"/>
    <w:rsid w:val="00513E40"/>
    <w:rsid w:val="00514063"/>
    <w:rsid w:val="005144EF"/>
    <w:rsid w:val="00515948"/>
    <w:rsid w:val="005161AA"/>
    <w:rsid w:val="0051623A"/>
    <w:rsid w:val="00520293"/>
    <w:rsid w:val="00521D88"/>
    <w:rsid w:val="00521E64"/>
    <w:rsid w:val="0052222B"/>
    <w:rsid w:val="005226A5"/>
    <w:rsid w:val="005226E1"/>
    <w:rsid w:val="00524573"/>
    <w:rsid w:val="005247DE"/>
    <w:rsid w:val="00524F95"/>
    <w:rsid w:val="00525C66"/>
    <w:rsid w:val="00526C06"/>
    <w:rsid w:val="00531E0E"/>
    <w:rsid w:val="00532150"/>
    <w:rsid w:val="00532DD5"/>
    <w:rsid w:val="00534AEB"/>
    <w:rsid w:val="00535C1D"/>
    <w:rsid w:val="00535EA5"/>
    <w:rsid w:val="00535F9C"/>
    <w:rsid w:val="00536966"/>
    <w:rsid w:val="005376B7"/>
    <w:rsid w:val="00540F52"/>
    <w:rsid w:val="005412FB"/>
    <w:rsid w:val="00541E44"/>
    <w:rsid w:val="00541FC8"/>
    <w:rsid w:val="00542559"/>
    <w:rsid w:val="00542AA3"/>
    <w:rsid w:val="00544272"/>
    <w:rsid w:val="005447A0"/>
    <w:rsid w:val="00545A7D"/>
    <w:rsid w:val="00545A88"/>
    <w:rsid w:val="00547E42"/>
    <w:rsid w:val="005512C9"/>
    <w:rsid w:val="00551616"/>
    <w:rsid w:val="00552198"/>
    <w:rsid w:val="005526D2"/>
    <w:rsid w:val="00552C95"/>
    <w:rsid w:val="00553822"/>
    <w:rsid w:val="0055483B"/>
    <w:rsid w:val="00555708"/>
    <w:rsid w:val="0056017C"/>
    <w:rsid w:val="00561274"/>
    <w:rsid w:val="00562BFC"/>
    <w:rsid w:val="00563ECE"/>
    <w:rsid w:val="00564932"/>
    <w:rsid w:val="00564D6D"/>
    <w:rsid w:val="00565B76"/>
    <w:rsid w:val="00566310"/>
    <w:rsid w:val="00566C0D"/>
    <w:rsid w:val="00567083"/>
    <w:rsid w:val="0057022B"/>
    <w:rsid w:val="005702AC"/>
    <w:rsid w:val="005705AC"/>
    <w:rsid w:val="0057111D"/>
    <w:rsid w:val="00571809"/>
    <w:rsid w:val="00571D83"/>
    <w:rsid w:val="00572386"/>
    <w:rsid w:val="005736C0"/>
    <w:rsid w:val="00573EA9"/>
    <w:rsid w:val="005744A9"/>
    <w:rsid w:val="00575937"/>
    <w:rsid w:val="00575D0A"/>
    <w:rsid w:val="00576A36"/>
    <w:rsid w:val="00580018"/>
    <w:rsid w:val="005807B6"/>
    <w:rsid w:val="005830D6"/>
    <w:rsid w:val="00584352"/>
    <w:rsid w:val="00584B23"/>
    <w:rsid w:val="005859BA"/>
    <w:rsid w:val="005860CD"/>
    <w:rsid w:val="00586CB4"/>
    <w:rsid w:val="005912D7"/>
    <w:rsid w:val="00591F5F"/>
    <w:rsid w:val="00596319"/>
    <w:rsid w:val="005967DA"/>
    <w:rsid w:val="00596E0D"/>
    <w:rsid w:val="00597584"/>
    <w:rsid w:val="00597F97"/>
    <w:rsid w:val="005A0549"/>
    <w:rsid w:val="005A2DEA"/>
    <w:rsid w:val="005A2F24"/>
    <w:rsid w:val="005A309C"/>
    <w:rsid w:val="005A3D45"/>
    <w:rsid w:val="005A3EC5"/>
    <w:rsid w:val="005A4BAB"/>
    <w:rsid w:val="005A6CDA"/>
    <w:rsid w:val="005A77CC"/>
    <w:rsid w:val="005B073E"/>
    <w:rsid w:val="005B6EAB"/>
    <w:rsid w:val="005B77F3"/>
    <w:rsid w:val="005B7979"/>
    <w:rsid w:val="005B7FCF"/>
    <w:rsid w:val="005C10E2"/>
    <w:rsid w:val="005C2041"/>
    <w:rsid w:val="005C4AF0"/>
    <w:rsid w:val="005C4AF2"/>
    <w:rsid w:val="005C54DC"/>
    <w:rsid w:val="005C69BF"/>
    <w:rsid w:val="005C7FAF"/>
    <w:rsid w:val="005D19C8"/>
    <w:rsid w:val="005D2286"/>
    <w:rsid w:val="005D2482"/>
    <w:rsid w:val="005D3021"/>
    <w:rsid w:val="005D3714"/>
    <w:rsid w:val="005D38B0"/>
    <w:rsid w:val="005D3E36"/>
    <w:rsid w:val="005E0BE8"/>
    <w:rsid w:val="005E46BD"/>
    <w:rsid w:val="005E63EC"/>
    <w:rsid w:val="005E6928"/>
    <w:rsid w:val="005E6AAA"/>
    <w:rsid w:val="005E78AD"/>
    <w:rsid w:val="005F022C"/>
    <w:rsid w:val="005F240D"/>
    <w:rsid w:val="005F33C1"/>
    <w:rsid w:val="005F4BC8"/>
    <w:rsid w:val="006014A3"/>
    <w:rsid w:val="00601848"/>
    <w:rsid w:val="00602035"/>
    <w:rsid w:val="00602487"/>
    <w:rsid w:val="00607C2A"/>
    <w:rsid w:val="00610017"/>
    <w:rsid w:val="00615432"/>
    <w:rsid w:val="00616F81"/>
    <w:rsid w:val="00620F5D"/>
    <w:rsid w:val="00622085"/>
    <w:rsid w:val="006252EB"/>
    <w:rsid w:val="006264E9"/>
    <w:rsid w:val="0062697F"/>
    <w:rsid w:val="00626A5F"/>
    <w:rsid w:val="006307E2"/>
    <w:rsid w:val="006348F7"/>
    <w:rsid w:val="0063535B"/>
    <w:rsid w:val="00635748"/>
    <w:rsid w:val="00636482"/>
    <w:rsid w:val="00636990"/>
    <w:rsid w:val="00637D15"/>
    <w:rsid w:val="0064253F"/>
    <w:rsid w:val="00645300"/>
    <w:rsid w:val="00645BE3"/>
    <w:rsid w:val="00646DC0"/>
    <w:rsid w:val="00647D5E"/>
    <w:rsid w:val="006536C7"/>
    <w:rsid w:val="00654EF0"/>
    <w:rsid w:val="00655D58"/>
    <w:rsid w:val="006572A0"/>
    <w:rsid w:val="00657A97"/>
    <w:rsid w:val="00657B35"/>
    <w:rsid w:val="00662BB1"/>
    <w:rsid w:val="006652A8"/>
    <w:rsid w:val="00665800"/>
    <w:rsid w:val="00665997"/>
    <w:rsid w:val="00666461"/>
    <w:rsid w:val="0066773B"/>
    <w:rsid w:val="00672FCF"/>
    <w:rsid w:val="006737A1"/>
    <w:rsid w:val="00675A15"/>
    <w:rsid w:val="00675DCA"/>
    <w:rsid w:val="00676424"/>
    <w:rsid w:val="00680BD1"/>
    <w:rsid w:val="00681EE0"/>
    <w:rsid w:val="00685BB1"/>
    <w:rsid w:val="00686D09"/>
    <w:rsid w:val="00690087"/>
    <w:rsid w:val="006909AF"/>
    <w:rsid w:val="00691986"/>
    <w:rsid w:val="0069238E"/>
    <w:rsid w:val="00693060"/>
    <w:rsid w:val="00693D51"/>
    <w:rsid w:val="00694E56"/>
    <w:rsid w:val="00696407"/>
    <w:rsid w:val="0069682D"/>
    <w:rsid w:val="00696E51"/>
    <w:rsid w:val="00697B78"/>
    <w:rsid w:val="006A0FFA"/>
    <w:rsid w:val="006A50FB"/>
    <w:rsid w:val="006A6A47"/>
    <w:rsid w:val="006A7E07"/>
    <w:rsid w:val="006B16AD"/>
    <w:rsid w:val="006B1DF3"/>
    <w:rsid w:val="006B2745"/>
    <w:rsid w:val="006B324C"/>
    <w:rsid w:val="006B44FF"/>
    <w:rsid w:val="006B4D80"/>
    <w:rsid w:val="006B5B28"/>
    <w:rsid w:val="006B6C96"/>
    <w:rsid w:val="006B758E"/>
    <w:rsid w:val="006B75BC"/>
    <w:rsid w:val="006C0817"/>
    <w:rsid w:val="006C2A39"/>
    <w:rsid w:val="006C2B7D"/>
    <w:rsid w:val="006C4238"/>
    <w:rsid w:val="006C720A"/>
    <w:rsid w:val="006C7306"/>
    <w:rsid w:val="006D231F"/>
    <w:rsid w:val="006D3C0D"/>
    <w:rsid w:val="006D3F3E"/>
    <w:rsid w:val="006D5275"/>
    <w:rsid w:val="006E0C30"/>
    <w:rsid w:val="006E1D4D"/>
    <w:rsid w:val="006E2166"/>
    <w:rsid w:val="006E324A"/>
    <w:rsid w:val="006E3A75"/>
    <w:rsid w:val="006E402A"/>
    <w:rsid w:val="006E4A11"/>
    <w:rsid w:val="006E56F4"/>
    <w:rsid w:val="006E5EF7"/>
    <w:rsid w:val="006F02B9"/>
    <w:rsid w:val="006F5810"/>
    <w:rsid w:val="007005E8"/>
    <w:rsid w:val="00701789"/>
    <w:rsid w:val="00701A5B"/>
    <w:rsid w:val="007024C2"/>
    <w:rsid w:val="0070275E"/>
    <w:rsid w:val="007040F4"/>
    <w:rsid w:val="00705C6A"/>
    <w:rsid w:val="00706379"/>
    <w:rsid w:val="0070657B"/>
    <w:rsid w:val="00710D1B"/>
    <w:rsid w:val="007117D4"/>
    <w:rsid w:val="00711AF8"/>
    <w:rsid w:val="0071200F"/>
    <w:rsid w:val="007137F5"/>
    <w:rsid w:val="00713F76"/>
    <w:rsid w:val="0071510B"/>
    <w:rsid w:val="007171B5"/>
    <w:rsid w:val="007173C3"/>
    <w:rsid w:val="007174BF"/>
    <w:rsid w:val="007178C5"/>
    <w:rsid w:val="00720F5F"/>
    <w:rsid w:val="007218BA"/>
    <w:rsid w:val="0072218E"/>
    <w:rsid w:val="00723321"/>
    <w:rsid w:val="007235ED"/>
    <w:rsid w:val="00725D28"/>
    <w:rsid w:val="0072685A"/>
    <w:rsid w:val="007270DF"/>
    <w:rsid w:val="00730016"/>
    <w:rsid w:val="00732194"/>
    <w:rsid w:val="00732AC6"/>
    <w:rsid w:val="00732E7E"/>
    <w:rsid w:val="00734553"/>
    <w:rsid w:val="00735024"/>
    <w:rsid w:val="00735CB3"/>
    <w:rsid w:val="00736991"/>
    <w:rsid w:val="00736B8D"/>
    <w:rsid w:val="00736EDC"/>
    <w:rsid w:val="00737701"/>
    <w:rsid w:val="00737D5F"/>
    <w:rsid w:val="00740AC5"/>
    <w:rsid w:val="007476B2"/>
    <w:rsid w:val="00747B11"/>
    <w:rsid w:val="007505C9"/>
    <w:rsid w:val="007512EF"/>
    <w:rsid w:val="00751706"/>
    <w:rsid w:val="0075256D"/>
    <w:rsid w:val="00753CF2"/>
    <w:rsid w:val="00754169"/>
    <w:rsid w:val="00754337"/>
    <w:rsid w:val="007543A1"/>
    <w:rsid w:val="007564CD"/>
    <w:rsid w:val="00757480"/>
    <w:rsid w:val="00757FF6"/>
    <w:rsid w:val="007612B9"/>
    <w:rsid w:val="007618DA"/>
    <w:rsid w:val="00762DE5"/>
    <w:rsid w:val="00766E95"/>
    <w:rsid w:val="00767C0D"/>
    <w:rsid w:val="00770D55"/>
    <w:rsid w:val="00771546"/>
    <w:rsid w:val="00771746"/>
    <w:rsid w:val="00771C65"/>
    <w:rsid w:val="007721F4"/>
    <w:rsid w:val="007756E6"/>
    <w:rsid w:val="00775C90"/>
    <w:rsid w:val="00776519"/>
    <w:rsid w:val="00776696"/>
    <w:rsid w:val="00780EBC"/>
    <w:rsid w:val="00781984"/>
    <w:rsid w:val="00781F2E"/>
    <w:rsid w:val="0078389A"/>
    <w:rsid w:val="007845E1"/>
    <w:rsid w:val="00784AB0"/>
    <w:rsid w:val="007859AE"/>
    <w:rsid w:val="00786512"/>
    <w:rsid w:val="00786CF0"/>
    <w:rsid w:val="00787A0C"/>
    <w:rsid w:val="00787B7C"/>
    <w:rsid w:val="00793205"/>
    <w:rsid w:val="00794C2F"/>
    <w:rsid w:val="0079546C"/>
    <w:rsid w:val="007A00E0"/>
    <w:rsid w:val="007B0AA5"/>
    <w:rsid w:val="007B0E10"/>
    <w:rsid w:val="007B1169"/>
    <w:rsid w:val="007B3A8F"/>
    <w:rsid w:val="007B3CA7"/>
    <w:rsid w:val="007B4846"/>
    <w:rsid w:val="007B5BD8"/>
    <w:rsid w:val="007C0015"/>
    <w:rsid w:val="007C0412"/>
    <w:rsid w:val="007C1BF1"/>
    <w:rsid w:val="007C270A"/>
    <w:rsid w:val="007C2932"/>
    <w:rsid w:val="007C2BFA"/>
    <w:rsid w:val="007C39D4"/>
    <w:rsid w:val="007C3B57"/>
    <w:rsid w:val="007C3DBD"/>
    <w:rsid w:val="007C5B31"/>
    <w:rsid w:val="007C5CB7"/>
    <w:rsid w:val="007D031D"/>
    <w:rsid w:val="007D0642"/>
    <w:rsid w:val="007D3108"/>
    <w:rsid w:val="007D39D5"/>
    <w:rsid w:val="007D4378"/>
    <w:rsid w:val="007D46FF"/>
    <w:rsid w:val="007D53AE"/>
    <w:rsid w:val="007D5430"/>
    <w:rsid w:val="007D5ABC"/>
    <w:rsid w:val="007D76A4"/>
    <w:rsid w:val="007D7D6C"/>
    <w:rsid w:val="007E0A63"/>
    <w:rsid w:val="007E3077"/>
    <w:rsid w:val="007E3AC6"/>
    <w:rsid w:val="007E48A5"/>
    <w:rsid w:val="007E4FC6"/>
    <w:rsid w:val="007E5329"/>
    <w:rsid w:val="007E7EAF"/>
    <w:rsid w:val="007F09C8"/>
    <w:rsid w:val="007F20B5"/>
    <w:rsid w:val="007F2EEF"/>
    <w:rsid w:val="007F3DEF"/>
    <w:rsid w:val="007F49AE"/>
    <w:rsid w:val="007F545E"/>
    <w:rsid w:val="007F6909"/>
    <w:rsid w:val="007F76FF"/>
    <w:rsid w:val="007F7777"/>
    <w:rsid w:val="007F78F4"/>
    <w:rsid w:val="007F7EF9"/>
    <w:rsid w:val="00800000"/>
    <w:rsid w:val="00800769"/>
    <w:rsid w:val="00800B92"/>
    <w:rsid w:val="00800DD3"/>
    <w:rsid w:val="00801039"/>
    <w:rsid w:val="00801DB4"/>
    <w:rsid w:val="00802418"/>
    <w:rsid w:val="00802FD6"/>
    <w:rsid w:val="00804135"/>
    <w:rsid w:val="008066E2"/>
    <w:rsid w:val="0080715B"/>
    <w:rsid w:val="008108EB"/>
    <w:rsid w:val="00811292"/>
    <w:rsid w:val="00811B3D"/>
    <w:rsid w:val="00811FA1"/>
    <w:rsid w:val="00812341"/>
    <w:rsid w:val="00812CE5"/>
    <w:rsid w:val="00813292"/>
    <w:rsid w:val="0081374D"/>
    <w:rsid w:val="00814EA8"/>
    <w:rsid w:val="008174A9"/>
    <w:rsid w:val="00817924"/>
    <w:rsid w:val="00820EEE"/>
    <w:rsid w:val="0082205C"/>
    <w:rsid w:val="0082394C"/>
    <w:rsid w:val="0082528A"/>
    <w:rsid w:val="00826BD1"/>
    <w:rsid w:val="0082700E"/>
    <w:rsid w:val="00827C78"/>
    <w:rsid w:val="00830182"/>
    <w:rsid w:val="00830820"/>
    <w:rsid w:val="00830931"/>
    <w:rsid w:val="00830A58"/>
    <w:rsid w:val="00832138"/>
    <w:rsid w:val="00833A3E"/>
    <w:rsid w:val="008358EE"/>
    <w:rsid w:val="00836099"/>
    <w:rsid w:val="00836CE4"/>
    <w:rsid w:val="00837EE5"/>
    <w:rsid w:val="00840043"/>
    <w:rsid w:val="008413DB"/>
    <w:rsid w:val="008441F6"/>
    <w:rsid w:val="008454A8"/>
    <w:rsid w:val="00846C9B"/>
    <w:rsid w:val="00847101"/>
    <w:rsid w:val="0085081B"/>
    <w:rsid w:val="008509A4"/>
    <w:rsid w:val="008518A1"/>
    <w:rsid w:val="00852208"/>
    <w:rsid w:val="008523D3"/>
    <w:rsid w:val="008525BF"/>
    <w:rsid w:val="008532BB"/>
    <w:rsid w:val="00855F2C"/>
    <w:rsid w:val="008565BE"/>
    <w:rsid w:val="00860012"/>
    <w:rsid w:val="0086148F"/>
    <w:rsid w:val="008615C2"/>
    <w:rsid w:val="00864192"/>
    <w:rsid w:val="00864D1D"/>
    <w:rsid w:val="008652EC"/>
    <w:rsid w:val="008657F9"/>
    <w:rsid w:val="0086682B"/>
    <w:rsid w:val="00867A2C"/>
    <w:rsid w:val="0087123A"/>
    <w:rsid w:val="0087124D"/>
    <w:rsid w:val="0087171C"/>
    <w:rsid w:val="0087431A"/>
    <w:rsid w:val="00875C09"/>
    <w:rsid w:val="0088031E"/>
    <w:rsid w:val="00880637"/>
    <w:rsid w:val="00880ACD"/>
    <w:rsid w:val="008812BA"/>
    <w:rsid w:val="00882F8C"/>
    <w:rsid w:val="00883315"/>
    <w:rsid w:val="00886D70"/>
    <w:rsid w:val="00887609"/>
    <w:rsid w:val="008876DB"/>
    <w:rsid w:val="008903B4"/>
    <w:rsid w:val="00895001"/>
    <w:rsid w:val="00896DF7"/>
    <w:rsid w:val="008A0CF0"/>
    <w:rsid w:val="008A170D"/>
    <w:rsid w:val="008A3D50"/>
    <w:rsid w:val="008A60F6"/>
    <w:rsid w:val="008A782C"/>
    <w:rsid w:val="008B066A"/>
    <w:rsid w:val="008B0927"/>
    <w:rsid w:val="008B1ECF"/>
    <w:rsid w:val="008B29FA"/>
    <w:rsid w:val="008B32D5"/>
    <w:rsid w:val="008B3807"/>
    <w:rsid w:val="008B78E7"/>
    <w:rsid w:val="008B7E07"/>
    <w:rsid w:val="008C066E"/>
    <w:rsid w:val="008C3DCF"/>
    <w:rsid w:val="008C448C"/>
    <w:rsid w:val="008C44D4"/>
    <w:rsid w:val="008C6257"/>
    <w:rsid w:val="008C6752"/>
    <w:rsid w:val="008C713B"/>
    <w:rsid w:val="008D0D7A"/>
    <w:rsid w:val="008D2BDD"/>
    <w:rsid w:val="008D406E"/>
    <w:rsid w:val="008D6050"/>
    <w:rsid w:val="008D7145"/>
    <w:rsid w:val="008D7242"/>
    <w:rsid w:val="008D7A6E"/>
    <w:rsid w:val="008E0AAC"/>
    <w:rsid w:val="008E0D7B"/>
    <w:rsid w:val="008E1626"/>
    <w:rsid w:val="008E16C9"/>
    <w:rsid w:val="008E5B02"/>
    <w:rsid w:val="008E757D"/>
    <w:rsid w:val="008E76ED"/>
    <w:rsid w:val="008E78D7"/>
    <w:rsid w:val="008F0F8B"/>
    <w:rsid w:val="008F1FEE"/>
    <w:rsid w:val="008F5BC3"/>
    <w:rsid w:val="008F7A87"/>
    <w:rsid w:val="009011D3"/>
    <w:rsid w:val="009021D6"/>
    <w:rsid w:val="009036D0"/>
    <w:rsid w:val="009066AC"/>
    <w:rsid w:val="00907B22"/>
    <w:rsid w:val="00907CF5"/>
    <w:rsid w:val="00912BED"/>
    <w:rsid w:val="00913BCA"/>
    <w:rsid w:val="009147A7"/>
    <w:rsid w:val="009150B1"/>
    <w:rsid w:val="00916DDE"/>
    <w:rsid w:val="00917E0F"/>
    <w:rsid w:val="00922B6D"/>
    <w:rsid w:val="00923171"/>
    <w:rsid w:val="0092389C"/>
    <w:rsid w:val="00923F1C"/>
    <w:rsid w:val="009243DE"/>
    <w:rsid w:val="00924A96"/>
    <w:rsid w:val="009252B4"/>
    <w:rsid w:val="00925789"/>
    <w:rsid w:val="00925EA0"/>
    <w:rsid w:val="00926993"/>
    <w:rsid w:val="00926AC0"/>
    <w:rsid w:val="00927780"/>
    <w:rsid w:val="00930AF5"/>
    <w:rsid w:val="00931BC9"/>
    <w:rsid w:val="009352A8"/>
    <w:rsid w:val="00941650"/>
    <w:rsid w:val="00941788"/>
    <w:rsid w:val="00941B35"/>
    <w:rsid w:val="00942FF9"/>
    <w:rsid w:val="009438C3"/>
    <w:rsid w:val="00950F3D"/>
    <w:rsid w:val="00951746"/>
    <w:rsid w:val="00951BD3"/>
    <w:rsid w:val="009526F9"/>
    <w:rsid w:val="009527F7"/>
    <w:rsid w:val="009532FB"/>
    <w:rsid w:val="00953CEE"/>
    <w:rsid w:val="00953E70"/>
    <w:rsid w:val="0095629D"/>
    <w:rsid w:val="00956E44"/>
    <w:rsid w:val="0096236C"/>
    <w:rsid w:val="00962577"/>
    <w:rsid w:val="00962CAB"/>
    <w:rsid w:val="009630FE"/>
    <w:rsid w:val="009651A5"/>
    <w:rsid w:val="009651F9"/>
    <w:rsid w:val="00965E2A"/>
    <w:rsid w:val="0097263C"/>
    <w:rsid w:val="009754D2"/>
    <w:rsid w:val="009754FA"/>
    <w:rsid w:val="009756C5"/>
    <w:rsid w:val="009760B9"/>
    <w:rsid w:val="00976180"/>
    <w:rsid w:val="0097734E"/>
    <w:rsid w:val="00980D52"/>
    <w:rsid w:val="009819F7"/>
    <w:rsid w:val="00982713"/>
    <w:rsid w:val="0098307B"/>
    <w:rsid w:val="00984672"/>
    <w:rsid w:val="00984B0E"/>
    <w:rsid w:val="00984F33"/>
    <w:rsid w:val="009850B9"/>
    <w:rsid w:val="009860CD"/>
    <w:rsid w:val="0098614C"/>
    <w:rsid w:val="009915C8"/>
    <w:rsid w:val="00991C11"/>
    <w:rsid w:val="00992093"/>
    <w:rsid w:val="00992686"/>
    <w:rsid w:val="00992B90"/>
    <w:rsid w:val="00993044"/>
    <w:rsid w:val="00993555"/>
    <w:rsid w:val="00993E51"/>
    <w:rsid w:val="00995CAD"/>
    <w:rsid w:val="00996A2E"/>
    <w:rsid w:val="009A03E6"/>
    <w:rsid w:val="009A0606"/>
    <w:rsid w:val="009A169D"/>
    <w:rsid w:val="009A1E8E"/>
    <w:rsid w:val="009A2A43"/>
    <w:rsid w:val="009A3E9E"/>
    <w:rsid w:val="009A5D9B"/>
    <w:rsid w:val="009A5E9C"/>
    <w:rsid w:val="009A64DD"/>
    <w:rsid w:val="009A6D13"/>
    <w:rsid w:val="009B1AA3"/>
    <w:rsid w:val="009B3CBC"/>
    <w:rsid w:val="009B401E"/>
    <w:rsid w:val="009B4D95"/>
    <w:rsid w:val="009B5D77"/>
    <w:rsid w:val="009B61F0"/>
    <w:rsid w:val="009C0461"/>
    <w:rsid w:val="009C1935"/>
    <w:rsid w:val="009C240A"/>
    <w:rsid w:val="009C2F7B"/>
    <w:rsid w:val="009C3197"/>
    <w:rsid w:val="009C3BAB"/>
    <w:rsid w:val="009C3FA3"/>
    <w:rsid w:val="009C518D"/>
    <w:rsid w:val="009C5B7F"/>
    <w:rsid w:val="009C5E01"/>
    <w:rsid w:val="009C66DA"/>
    <w:rsid w:val="009C6852"/>
    <w:rsid w:val="009C704F"/>
    <w:rsid w:val="009D003D"/>
    <w:rsid w:val="009D0AE7"/>
    <w:rsid w:val="009D0C64"/>
    <w:rsid w:val="009D178B"/>
    <w:rsid w:val="009D65C8"/>
    <w:rsid w:val="009D69C0"/>
    <w:rsid w:val="009D7F8C"/>
    <w:rsid w:val="009E07DC"/>
    <w:rsid w:val="009E08BB"/>
    <w:rsid w:val="009E11F2"/>
    <w:rsid w:val="009E2370"/>
    <w:rsid w:val="009E25E1"/>
    <w:rsid w:val="009E295D"/>
    <w:rsid w:val="009E3382"/>
    <w:rsid w:val="009E369E"/>
    <w:rsid w:val="009E52B0"/>
    <w:rsid w:val="009E639C"/>
    <w:rsid w:val="009E63ED"/>
    <w:rsid w:val="009F0050"/>
    <w:rsid w:val="009F1373"/>
    <w:rsid w:val="009F4518"/>
    <w:rsid w:val="009F4646"/>
    <w:rsid w:val="009F48A8"/>
    <w:rsid w:val="009F49F1"/>
    <w:rsid w:val="009F5414"/>
    <w:rsid w:val="009F58C7"/>
    <w:rsid w:val="009F5DF7"/>
    <w:rsid w:val="009F6590"/>
    <w:rsid w:val="009F6ECA"/>
    <w:rsid w:val="009F7655"/>
    <w:rsid w:val="00A010D7"/>
    <w:rsid w:val="00A013B9"/>
    <w:rsid w:val="00A0555B"/>
    <w:rsid w:val="00A05F06"/>
    <w:rsid w:val="00A060A2"/>
    <w:rsid w:val="00A06142"/>
    <w:rsid w:val="00A07D67"/>
    <w:rsid w:val="00A11F9C"/>
    <w:rsid w:val="00A12A90"/>
    <w:rsid w:val="00A14020"/>
    <w:rsid w:val="00A14874"/>
    <w:rsid w:val="00A166CF"/>
    <w:rsid w:val="00A1769A"/>
    <w:rsid w:val="00A2017D"/>
    <w:rsid w:val="00A20AB8"/>
    <w:rsid w:val="00A20EFA"/>
    <w:rsid w:val="00A24F04"/>
    <w:rsid w:val="00A27080"/>
    <w:rsid w:val="00A2734A"/>
    <w:rsid w:val="00A30271"/>
    <w:rsid w:val="00A3110C"/>
    <w:rsid w:val="00A3210B"/>
    <w:rsid w:val="00A328D9"/>
    <w:rsid w:val="00A328F4"/>
    <w:rsid w:val="00A32E1F"/>
    <w:rsid w:val="00A333CC"/>
    <w:rsid w:val="00A34162"/>
    <w:rsid w:val="00A350E4"/>
    <w:rsid w:val="00A37430"/>
    <w:rsid w:val="00A42BBC"/>
    <w:rsid w:val="00A45479"/>
    <w:rsid w:val="00A45CA1"/>
    <w:rsid w:val="00A50D1F"/>
    <w:rsid w:val="00A55645"/>
    <w:rsid w:val="00A55D22"/>
    <w:rsid w:val="00A56D78"/>
    <w:rsid w:val="00A57A1F"/>
    <w:rsid w:val="00A60B06"/>
    <w:rsid w:val="00A618C8"/>
    <w:rsid w:val="00A63809"/>
    <w:rsid w:val="00A65E49"/>
    <w:rsid w:val="00A70555"/>
    <w:rsid w:val="00A70695"/>
    <w:rsid w:val="00A714F4"/>
    <w:rsid w:val="00A71CB0"/>
    <w:rsid w:val="00A723E0"/>
    <w:rsid w:val="00A72A96"/>
    <w:rsid w:val="00A72AD5"/>
    <w:rsid w:val="00A77563"/>
    <w:rsid w:val="00A77692"/>
    <w:rsid w:val="00A77831"/>
    <w:rsid w:val="00A80426"/>
    <w:rsid w:val="00A805FD"/>
    <w:rsid w:val="00A80CE3"/>
    <w:rsid w:val="00A8292A"/>
    <w:rsid w:val="00A831A7"/>
    <w:rsid w:val="00A84B75"/>
    <w:rsid w:val="00A860DA"/>
    <w:rsid w:val="00A86451"/>
    <w:rsid w:val="00A86CC6"/>
    <w:rsid w:val="00A87702"/>
    <w:rsid w:val="00A878E7"/>
    <w:rsid w:val="00A90318"/>
    <w:rsid w:val="00A916DE"/>
    <w:rsid w:val="00A9172C"/>
    <w:rsid w:val="00A91FA6"/>
    <w:rsid w:val="00A95041"/>
    <w:rsid w:val="00A96E23"/>
    <w:rsid w:val="00A97B29"/>
    <w:rsid w:val="00A97B4B"/>
    <w:rsid w:val="00AA000B"/>
    <w:rsid w:val="00AA067A"/>
    <w:rsid w:val="00AA098B"/>
    <w:rsid w:val="00AA19AB"/>
    <w:rsid w:val="00AA37E6"/>
    <w:rsid w:val="00AA44C3"/>
    <w:rsid w:val="00AA5C23"/>
    <w:rsid w:val="00AA7D3A"/>
    <w:rsid w:val="00AB1120"/>
    <w:rsid w:val="00AB13DE"/>
    <w:rsid w:val="00AB2632"/>
    <w:rsid w:val="00AB29BF"/>
    <w:rsid w:val="00AB2E20"/>
    <w:rsid w:val="00AB3F27"/>
    <w:rsid w:val="00AB59DE"/>
    <w:rsid w:val="00AB5F53"/>
    <w:rsid w:val="00AB63EE"/>
    <w:rsid w:val="00AC0579"/>
    <w:rsid w:val="00AC0787"/>
    <w:rsid w:val="00AC1615"/>
    <w:rsid w:val="00AC471B"/>
    <w:rsid w:val="00AC6238"/>
    <w:rsid w:val="00AD1003"/>
    <w:rsid w:val="00AD13F6"/>
    <w:rsid w:val="00AD1B53"/>
    <w:rsid w:val="00AD1BB5"/>
    <w:rsid w:val="00AD24F2"/>
    <w:rsid w:val="00AD3421"/>
    <w:rsid w:val="00AD35AD"/>
    <w:rsid w:val="00AD539A"/>
    <w:rsid w:val="00AD62B0"/>
    <w:rsid w:val="00AD7061"/>
    <w:rsid w:val="00AD7360"/>
    <w:rsid w:val="00AD7782"/>
    <w:rsid w:val="00AE2DD6"/>
    <w:rsid w:val="00AE3220"/>
    <w:rsid w:val="00AE327E"/>
    <w:rsid w:val="00AE4133"/>
    <w:rsid w:val="00AE5ADE"/>
    <w:rsid w:val="00AE7E99"/>
    <w:rsid w:val="00AF09D2"/>
    <w:rsid w:val="00AF1848"/>
    <w:rsid w:val="00AF2B05"/>
    <w:rsid w:val="00AF2EE5"/>
    <w:rsid w:val="00AF3097"/>
    <w:rsid w:val="00AF34E4"/>
    <w:rsid w:val="00AF491B"/>
    <w:rsid w:val="00AF4D48"/>
    <w:rsid w:val="00AF6919"/>
    <w:rsid w:val="00B04E96"/>
    <w:rsid w:val="00B059C1"/>
    <w:rsid w:val="00B07853"/>
    <w:rsid w:val="00B108A1"/>
    <w:rsid w:val="00B1147B"/>
    <w:rsid w:val="00B1193F"/>
    <w:rsid w:val="00B1269D"/>
    <w:rsid w:val="00B12883"/>
    <w:rsid w:val="00B15DA3"/>
    <w:rsid w:val="00B17748"/>
    <w:rsid w:val="00B211F4"/>
    <w:rsid w:val="00B22713"/>
    <w:rsid w:val="00B23A9D"/>
    <w:rsid w:val="00B24490"/>
    <w:rsid w:val="00B25F8B"/>
    <w:rsid w:val="00B2633A"/>
    <w:rsid w:val="00B27358"/>
    <w:rsid w:val="00B30A4B"/>
    <w:rsid w:val="00B3197E"/>
    <w:rsid w:val="00B33838"/>
    <w:rsid w:val="00B34B3E"/>
    <w:rsid w:val="00B3587E"/>
    <w:rsid w:val="00B37C5A"/>
    <w:rsid w:val="00B4008A"/>
    <w:rsid w:val="00B40CC2"/>
    <w:rsid w:val="00B4227A"/>
    <w:rsid w:val="00B43C16"/>
    <w:rsid w:val="00B44440"/>
    <w:rsid w:val="00B452A1"/>
    <w:rsid w:val="00B45746"/>
    <w:rsid w:val="00B45F19"/>
    <w:rsid w:val="00B46200"/>
    <w:rsid w:val="00B4781C"/>
    <w:rsid w:val="00B47CE9"/>
    <w:rsid w:val="00B61351"/>
    <w:rsid w:val="00B61628"/>
    <w:rsid w:val="00B6206C"/>
    <w:rsid w:val="00B62150"/>
    <w:rsid w:val="00B63218"/>
    <w:rsid w:val="00B63463"/>
    <w:rsid w:val="00B63998"/>
    <w:rsid w:val="00B655A7"/>
    <w:rsid w:val="00B66753"/>
    <w:rsid w:val="00B67A1D"/>
    <w:rsid w:val="00B70AF4"/>
    <w:rsid w:val="00B720A4"/>
    <w:rsid w:val="00B752BC"/>
    <w:rsid w:val="00B801F9"/>
    <w:rsid w:val="00B812AE"/>
    <w:rsid w:val="00B81E8E"/>
    <w:rsid w:val="00B81EF3"/>
    <w:rsid w:val="00B81F1D"/>
    <w:rsid w:val="00B84A15"/>
    <w:rsid w:val="00B85245"/>
    <w:rsid w:val="00B86353"/>
    <w:rsid w:val="00B8725B"/>
    <w:rsid w:val="00B878C3"/>
    <w:rsid w:val="00B91234"/>
    <w:rsid w:val="00B936CC"/>
    <w:rsid w:val="00B94A29"/>
    <w:rsid w:val="00B97281"/>
    <w:rsid w:val="00B974BF"/>
    <w:rsid w:val="00B9790E"/>
    <w:rsid w:val="00B97AEE"/>
    <w:rsid w:val="00B97FB0"/>
    <w:rsid w:val="00BA1AC5"/>
    <w:rsid w:val="00BA29B4"/>
    <w:rsid w:val="00BA394B"/>
    <w:rsid w:val="00BA3F13"/>
    <w:rsid w:val="00BA4CA2"/>
    <w:rsid w:val="00BA52A8"/>
    <w:rsid w:val="00BA5A9D"/>
    <w:rsid w:val="00BA5BED"/>
    <w:rsid w:val="00BA633D"/>
    <w:rsid w:val="00BA63B9"/>
    <w:rsid w:val="00BA6BC7"/>
    <w:rsid w:val="00BA7439"/>
    <w:rsid w:val="00BA781E"/>
    <w:rsid w:val="00BA7A71"/>
    <w:rsid w:val="00BA7AB9"/>
    <w:rsid w:val="00BB0354"/>
    <w:rsid w:val="00BB0438"/>
    <w:rsid w:val="00BB1162"/>
    <w:rsid w:val="00BB1DE4"/>
    <w:rsid w:val="00BB347F"/>
    <w:rsid w:val="00BB42B4"/>
    <w:rsid w:val="00BB4442"/>
    <w:rsid w:val="00BC35AB"/>
    <w:rsid w:val="00BC3AE9"/>
    <w:rsid w:val="00BC4399"/>
    <w:rsid w:val="00BC517C"/>
    <w:rsid w:val="00BC605F"/>
    <w:rsid w:val="00BD0FD9"/>
    <w:rsid w:val="00BD3548"/>
    <w:rsid w:val="00BD4069"/>
    <w:rsid w:val="00BD427E"/>
    <w:rsid w:val="00BD522C"/>
    <w:rsid w:val="00BD5C43"/>
    <w:rsid w:val="00BD6BCF"/>
    <w:rsid w:val="00BE333E"/>
    <w:rsid w:val="00BE36BC"/>
    <w:rsid w:val="00BE3AC4"/>
    <w:rsid w:val="00BE463C"/>
    <w:rsid w:val="00BE547F"/>
    <w:rsid w:val="00BE6E01"/>
    <w:rsid w:val="00BE7613"/>
    <w:rsid w:val="00BE7958"/>
    <w:rsid w:val="00BE7C52"/>
    <w:rsid w:val="00BF050C"/>
    <w:rsid w:val="00BF08F3"/>
    <w:rsid w:val="00BF17D8"/>
    <w:rsid w:val="00BF1B6E"/>
    <w:rsid w:val="00BF39AA"/>
    <w:rsid w:val="00BF49B8"/>
    <w:rsid w:val="00BF4EEB"/>
    <w:rsid w:val="00BF503C"/>
    <w:rsid w:val="00BF550D"/>
    <w:rsid w:val="00BF7AFC"/>
    <w:rsid w:val="00C00788"/>
    <w:rsid w:val="00C00A13"/>
    <w:rsid w:val="00C00EB4"/>
    <w:rsid w:val="00C01950"/>
    <w:rsid w:val="00C02A11"/>
    <w:rsid w:val="00C04226"/>
    <w:rsid w:val="00C06ABE"/>
    <w:rsid w:val="00C07BF5"/>
    <w:rsid w:val="00C10FFD"/>
    <w:rsid w:val="00C11F2D"/>
    <w:rsid w:val="00C1214C"/>
    <w:rsid w:val="00C136A9"/>
    <w:rsid w:val="00C13B16"/>
    <w:rsid w:val="00C14F30"/>
    <w:rsid w:val="00C15A57"/>
    <w:rsid w:val="00C160A4"/>
    <w:rsid w:val="00C16A1F"/>
    <w:rsid w:val="00C20695"/>
    <w:rsid w:val="00C21055"/>
    <w:rsid w:val="00C2255B"/>
    <w:rsid w:val="00C22831"/>
    <w:rsid w:val="00C2327A"/>
    <w:rsid w:val="00C249DB"/>
    <w:rsid w:val="00C32B1D"/>
    <w:rsid w:val="00C333C0"/>
    <w:rsid w:val="00C33E13"/>
    <w:rsid w:val="00C342BF"/>
    <w:rsid w:val="00C35181"/>
    <w:rsid w:val="00C35203"/>
    <w:rsid w:val="00C356A3"/>
    <w:rsid w:val="00C35C93"/>
    <w:rsid w:val="00C36368"/>
    <w:rsid w:val="00C37B3E"/>
    <w:rsid w:val="00C4246C"/>
    <w:rsid w:val="00C4422B"/>
    <w:rsid w:val="00C4507B"/>
    <w:rsid w:val="00C45917"/>
    <w:rsid w:val="00C45B81"/>
    <w:rsid w:val="00C468FA"/>
    <w:rsid w:val="00C46EC8"/>
    <w:rsid w:val="00C473D8"/>
    <w:rsid w:val="00C4754F"/>
    <w:rsid w:val="00C47F30"/>
    <w:rsid w:val="00C5167B"/>
    <w:rsid w:val="00C51C7F"/>
    <w:rsid w:val="00C52EAC"/>
    <w:rsid w:val="00C539B7"/>
    <w:rsid w:val="00C571A6"/>
    <w:rsid w:val="00C577CA"/>
    <w:rsid w:val="00C60A59"/>
    <w:rsid w:val="00C619C5"/>
    <w:rsid w:val="00C623B5"/>
    <w:rsid w:val="00C62C91"/>
    <w:rsid w:val="00C63BED"/>
    <w:rsid w:val="00C647A8"/>
    <w:rsid w:val="00C70106"/>
    <w:rsid w:val="00C7094C"/>
    <w:rsid w:val="00C713DE"/>
    <w:rsid w:val="00C73A03"/>
    <w:rsid w:val="00C73E6D"/>
    <w:rsid w:val="00C73ED7"/>
    <w:rsid w:val="00C769F0"/>
    <w:rsid w:val="00C76A6F"/>
    <w:rsid w:val="00C8123A"/>
    <w:rsid w:val="00C82C8D"/>
    <w:rsid w:val="00C845A6"/>
    <w:rsid w:val="00C85CCB"/>
    <w:rsid w:val="00C86F26"/>
    <w:rsid w:val="00C87298"/>
    <w:rsid w:val="00C90CD7"/>
    <w:rsid w:val="00C918A4"/>
    <w:rsid w:val="00C91BC6"/>
    <w:rsid w:val="00C9225D"/>
    <w:rsid w:val="00C92DCD"/>
    <w:rsid w:val="00C95B5C"/>
    <w:rsid w:val="00C96BC2"/>
    <w:rsid w:val="00C9792C"/>
    <w:rsid w:val="00CA0F2C"/>
    <w:rsid w:val="00CA156B"/>
    <w:rsid w:val="00CA3078"/>
    <w:rsid w:val="00CA4AEF"/>
    <w:rsid w:val="00CA5868"/>
    <w:rsid w:val="00CA6EE0"/>
    <w:rsid w:val="00CA7DC9"/>
    <w:rsid w:val="00CB1470"/>
    <w:rsid w:val="00CB2441"/>
    <w:rsid w:val="00CB3228"/>
    <w:rsid w:val="00CB3240"/>
    <w:rsid w:val="00CB39F6"/>
    <w:rsid w:val="00CB4E0B"/>
    <w:rsid w:val="00CB6D6B"/>
    <w:rsid w:val="00CC0E9B"/>
    <w:rsid w:val="00CC1B9F"/>
    <w:rsid w:val="00CC1ED7"/>
    <w:rsid w:val="00CC2B7A"/>
    <w:rsid w:val="00CC2DB4"/>
    <w:rsid w:val="00CC2E3D"/>
    <w:rsid w:val="00CC2E64"/>
    <w:rsid w:val="00CC2EC2"/>
    <w:rsid w:val="00CC5EC5"/>
    <w:rsid w:val="00CC7B9D"/>
    <w:rsid w:val="00CD1A03"/>
    <w:rsid w:val="00CD1C1B"/>
    <w:rsid w:val="00CD294F"/>
    <w:rsid w:val="00CD3269"/>
    <w:rsid w:val="00CD326A"/>
    <w:rsid w:val="00CD34A6"/>
    <w:rsid w:val="00CD5801"/>
    <w:rsid w:val="00CD60EE"/>
    <w:rsid w:val="00CD64FE"/>
    <w:rsid w:val="00CD76D8"/>
    <w:rsid w:val="00CE0C1D"/>
    <w:rsid w:val="00CE1448"/>
    <w:rsid w:val="00CE1791"/>
    <w:rsid w:val="00CE244C"/>
    <w:rsid w:val="00CE2DB6"/>
    <w:rsid w:val="00CE4378"/>
    <w:rsid w:val="00CE4BBF"/>
    <w:rsid w:val="00CE4FF7"/>
    <w:rsid w:val="00CE6673"/>
    <w:rsid w:val="00CE6734"/>
    <w:rsid w:val="00CF1872"/>
    <w:rsid w:val="00CF3079"/>
    <w:rsid w:val="00CF6312"/>
    <w:rsid w:val="00CF6F68"/>
    <w:rsid w:val="00CF7563"/>
    <w:rsid w:val="00D01674"/>
    <w:rsid w:val="00D02496"/>
    <w:rsid w:val="00D03777"/>
    <w:rsid w:val="00D03C63"/>
    <w:rsid w:val="00D05A42"/>
    <w:rsid w:val="00D05E25"/>
    <w:rsid w:val="00D06115"/>
    <w:rsid w:val="00D0721A"/>
    <w:rsid w:val="00D10F5D"/>
    <w:rsid w:val="00D11F63"/>
    <w:rsid w:val="00D128D3"/>
    <w:rsid w:val="00D13E0F"/>
    <w:rsid w:val="00D17482"/>
    <w:rsid w:val="00D17488"/>
    <w:rsid w:val="00D23E87"/>
    <w:rsid w:val="00D268B4"/>
    <w:rsid w:val="00D275FE"/>
    <w:rsid w:val="00D32643"/>
    <w:rsid w:val="00D32AB6"/>
    <w:rsid w:val="00D334C9"/>
    <w:rsid w:val="00D3351D"/>
    <w:rsid w:val="00D33897"/>
    <w:rsid w:val="00D347A0"/>
    <w:rsid w:val="00D34FE7"/>
    <w:rsid w:val="00D353A2"/>
    <w:rsid w:val="00D35A7B"/>
    <w:rsid w:val="00D364FB"/>
    <w:rsid w:val="00D368CF"/>
    <w:rsid w:val="00D37C16"/>
    <w:rsid w:val="00D402A4"/>
    <w:rsid w:val="00D4044B"/>
    <w:rsid w:val="00D40B7F"/>
    <w:rsid w:val="00D40E3F"/>
    <w:rsid w:val="00D42254"/>
    <w:rsid w:val="00D4354E"/>
    <w:rsid w:val="00D441C5"/>
    <w:rsid w:val="00D4756E"/>
    <w:rsid w:val="00D51543"/>
    <w:rsid w:val="00D5354E"/>
    <w:rsid w:val="00D538B1"/>
    <w:rsid w:val="00D561C1"/>
    <w:rsid w:val="00D56662"/>
    <w:rsid w:val="00D56B8D"/>
    <w:rsid w:val="00D56F59"/>
    <w:rsid w:val="00D57B15"/>
    <w:rsid w:val="00D600AE"/>
    <w:rsid w:val="00D60F7F"/>
    <w:rsid w:val="00D610BC"/>
    <w:rsid w:val="00D618C7"/>
    <w:rsid w:val="00D630AE"/>
    <w:rsid w:val="00D631EA"/>
    <w:rsid w:val="00D63A7C"/>
    <w:rsid w:val="00D63D6B"/>
    <w:rsid w:val="00D642CC"/>
    <w:rsid w:val="00D646E7"/>
    <w:rsid w:val="00D65182"/>
    <w:rsid w:val="00D65E25"/>
    <w:rsid w:val="00D66B1C"/>
    <w:rsid w:val="00D70637"/>
    <w:rsid w:val="00D70790"/>
    <w:rsid w:val="00D709CB"/>
    <w:rsid w:val="00D71EA3"/>
    <w:rsid w:val="00D720C1"/>
    <w:rsid w:val="00D7324B"/>
    <w:rsid w:val="00D73E36"/>
    <w:rsid w:val="00D74259"/>
    <w:rsid w:val="00D76897"/>
    <w:rsid w:val="00D768E3"/>
    <w:rsid w:val="00D76979"/>
    <w:rsid w:val="00D779E5"/>
    <w:rsid w:val="00D8073B"/>
    <w:rsid w:val="00D8188B"/>
    <w:rsid w:val="00D81A48"/>
    <w:rsid w:val="00D836DE"/>
    <w:rsid w:val="00D840F5"/>
    <w:rsid w:val="00D85551"/>
    <w:rsid w:val="00D857CB"/>
    <w:rsid w:val="00D85C3C"/>
    <w:rsid w:val="00D8649E"/>
    <w:rsid w:val="00D86ACB"/>
    <w:rsid w:val="00D87146"/>
    <w:rsid w:val="00D87F17"/>
    <w:rsid w:val="00D900FA"/>
    <w:rsid w:val="00D901F6"/>
    <w:rsid w:val="00D9182D"/>
    <w:rsid w:val="00D91834"/>
    <w:rsid w:val="00D932F1"/>
    <w:rsid w:val="00D9401F"/>
    <w:rsid w:val="00D947A6"/>
    <w:rsid w:val="00D953CD"/>
    <w:rsid w:val="00D962C1"/>
    <w:rsid w:val="00D9701D"/>
    <w:rsid w:val="00D9771B"/>
    <w:rsid w:val="00DA0D65"/>
    <w:rsid w:val="00DA116D"/>
    <w:rsid w:val="00DA1695"/>
    <w:rsid w:val="00DA20E8"/>
    <w:rsid w:val="00DA22C8"/>
    <w:rsid w:val="00DA4EB9"/>
    <w:rsid w:val="00DA68D0"/>
    <w:rsid w:val="00DA779E"/>
    <w:rsid w:val="00DA7928"/>
    <w:rsid w:val="00DB18B3"/>
    <w:rsid w:val="00DB3698"/>
    <w:rsid w:val="00DB3BE1"/>
    <w:rsid w:val="00DB60EA"/>
    <w:rsid w:val="00DB72F9"/>
    <w:rsid w:val="00DC4850"/>
    <w:rsid w:val="00DC4998"/>
    <w:rsid w:val="00DC5482"/>
    <w:rsid w:val="00DC58A8"/>
    <w:rsid w:val="00DC7059"/>
    <w:rsid w:val="00DD0288"/>
    <w:rsid w:val="00DD0440"/>
    <w:rsid w:val="00DD07D4"/>
    <w:rsid w:val="00DD08FE"/>
    <w:rsid w:val="00DD203C"/>
    <w:rsid w:val="00DD2DBC"/>
    <w:rsid w:val="00DD4194"/>
    <w:rsid w:val="00DD44C2"/>
    <w:rsid w:val="00DD5F80"/>
    <w:rsid w:val="00DE05E0"/>
    <w:rsid w:val="00DE2900"/>
    <w:rsid w:val="00DE2BE8"/>
    <w:rsid w:val="00DE3137"/>
    <w:rsid w:val="00DE45E1"/>
    <w:rsid w:val="00DE4780"/>
    <w:rsid w:val="00DF2387"/>
    <w:rsid w:val="00DF2843"/>
    <w:rsid w:val="00DF2BDF"/>
    <w:rsid w:val="00DF5878"/>
    <w:rsid w:val="00DF6609"/>
    <w:rsid w:val="00DF77E4"/>
    <w:rsid w:val="00E007CE"/>
    <w:rsid w:val="00E01C00"/>
    <w:rsid w:val="00E02B27"/>
    <w:rsid w:val="00E02F0B"/>
    <w:rsid w:val="00E101A3"/>
    <w:rsid w:val="00E10A5C"/>
    <w:rsid w:val="00E12A3E"/>
    <w:rsid w:val="00E13925"/>
    <w:rsid w:val="00E149D1"/>
    <w:rsid w:val="00E15150"/>
    <w:rsid w:val="00E1548F"/>
    <w:rsid w:val="00E171BE"/>
    <w:rsid w:val="00E17BDE"/>
    <w:rsid w:val="00E2016B"/>
    <w:rsid w:val="00E22264"/>
    <w:rsid w:val="00E23932"/>
    <w:rsid w:val="00E23E47"/>
    <w:rsid w:val="00E258BB"/>
    <w:rsid w:val="00E25D74"/>
    <w:rsid w:val="00E26189"/>
    <w:rsid w:val="00E26BA7"/>
    <w:rsid w:val="00E27966"/>
    <w:rsid w:val="00E301E2"/>
    <w:rsid w:val="00E3371B"/>
    <w:rsid w:val="00E3439C"/>
    <w:rsid w:val="00E34CA9"/>
    <w:rsid w:val="00E35BC1"/>
    <w:rsid w:val="00E37CE4"/>
    <w:rsid w:val="00E4786C"/>
    <w:rsid w:val="00E502C7"/>
    <w:rsid w:val="00E512FA"/>
    <w:rsid w:val="00E51429"/>
    <w:rsid w:val="00E52130"/>
    <w:rsid w:val="00E524F3"/>
    <w:rsid w:val="00E52BFE"/>
    <w:rsid w:val="00E56297"/>
    <w:rsid w:val="00E563E6"/>
    <w:rsid w:val="00E605DF"/>
    <w:rsid w:val="00E61605"/>
    <w:rsid w:val="00E6309B"/>
    <w:rsid w:val="00E63FFE"/>
    <w:rsid w:val="00E65406"/>
    <w:rsid w:val="00E658D7"/>
    <w:rsid w:val="00E66104"/>
    <w:rsid w:val="00E7079B"/>
    <w:rsid w:val="00E70A15"/>
    <w:rsid w:val="00E70E1C"/>
    <w:rsid w:val="00E71EE0"/>
    <w:rsid w:val="00E723E4"/>
    <w:rsid w:val="00E75125"/>
    <w:rsid w:val="00E76481"/>
    <w:rsid w:val="00E815DB"/>
    <w:rsid w:val="00E816F6"/>
    <w:rsid w:val="00E817AF"/>
    <w:rsid w:val="00E81D13"/>
    <w:rsid w:val="00E82132"/>
    <w:rsid w:val="00E82B57"/>
    <w:rsid w:val="00E82D38"/>
    <w:rsid w:val="00E83355"/>
    <w:rsid w:val="00E84004"/>
    <w:rsid w:val="00E85E04"/>
    <w:rsid w:val="00E85F30"/>
    <w:rsid w:val="00E86303"/>
    <w:rsid w:val="00E868AD"/>
    <w:rsid w:val="00E87042"/>
    <w:rsid w:val="00E9151C"/>
    <w:rsid w:val="00E91BF7"/>
    <w:rsid w:val="00E923C3"/>
    <w:rsid w:val="00E93084"/>
    <w:rsid w:val="00E95822"/>
    <w:rsid w:val="00E95A3D"/>
    <w:rsid w:val="00E9686F"/>
    <w:rsid w:val="00E96AE7"/>
    <w:rsid w:val="00EA3A17"/>
    <w:rsid w:val="00EA426A"/>
    <w:rsid w:val="00EA4E34"/>
    <w:rsid w:val="00EA56B0"/>
    <w:rsid w:val="00EA6D31"/>
    <w:rsid w:val="00EB317C"/>
    <w:rsid w:val="00EB32B0"/>
    <w:rsid w:val="00EB5D2D"/>
    <w:rsid w:val="00EB6FB0"/>
    <w:rsid w:val="00EC0454"/>
    <w:rsid w:val="00EC0984"/>
    <w:rsid w:val="00EC1B90"/>
    <w:rsid w:val="00EC2BCA"/>
    <w:rsid w:val="00EC2CE4"/>
    <w:rsid w:val="00EC3DDD"/>
    <w:rsid w:val="00EC5BC5"/>
    <w:rsid w:val="00EC69C8"/>
    <w:rsid w:val="00EC7CB6"/>
    <w:rsid w:val="00ED0DC1"/>
    <w:rsid w:val="00ED1680"/>
    <w:rsid w:val="00ED1F4E"/>
    <w:rsid w:val="00ED6ADF"/>
    <w:rsid w:val="00ED7643"/>
    <w:rsid w:val="00EE2C2D"/>
    <w:rsid w:val="00EE46D6"/>
    <w:rsid w:val="00EE4EF9"/>
    <w:rsid w:val="00EE61AE"/>
    <w:rsid w:val="00EE6514"/>
    <w:rsid w:val="00EE68CB"/>
    <w:rsid w:val="00EF3955"/>
    <w:rsid w:val="00EF5032"/>
    <w:rsid w:val="00EF6B55"/>
    <w:rsid w:val="00F002E1"/>
    <w:rsid w:val="00F02A8D"/>
    <w:rsid w:val="00F02C7B"/>
    <w:rsid w:val="00F0362D"/>
    <w:rsid w:val="00F04B4E"/>
    <w:rsid w:val="00F04C95"/>
    <w:rsid w:val="00F05281"/>
    <w:rsid w:val="00F064F6"/>
    <w:rsid w:val="00F06870"/>
    <w:rsid w:val="00F073D8"/>
    <w:rsid w:val="00F076AE"/>
    <w:rsid w:val="00F07B91"/>
    <w:rsid w:val="00F11042"/>
    <w:rsid w:val="00F129FD"/>
    <w:rsid w:val="00F12B01"/>
    <w:rsid w:val="00F14D70"/>
    <w:rsid w:val="00F14DBF"/>
    <w:rsid w:val="00F15EBE"/>
    <w:rsid w:val="00F16E31"/>
    <w:rsid w:val="00F20094"/>
    <w:rsid w:val="00F21E51"/>
    <w:rsid w:val="00F237A6"/>
    <w:rsid w:val="00F23A04"/>
    <w:rsid w:val="00F24660"/>
    <w:rsid w:val="00F24854"/>
    <w:rsid w:val="00F24A88"/>
    <w:rsid w:val="00F30D70"/>
    <w:rsid w:val="00F32A84"/>
    <w:rsid w:val="00F338A4"/>
    <w:rsid w:val="00F34FF7"/>
    <w:rsid w:val="00F3674B"/>
    <w:rsid w:val="00F36B6C"/>
    <w:rsid w:val="00F36C4F"/>
    <w:rsid w:val="00F3798E"/>
    <w:rsid w:val="00F4055A"/>
    <w:rsid w:val="00F416B2"/>
    <w:rsid w:val="00F41839"/>
    <w:rsid w:val="00F42181"/>
    <w:rsid w:val="00F426EA"/>
    <w:rsid w:val="00F42F2F"/>
    <w:rsid w:val="00F42F43"/>
    <w:rsid w:val="00F43E06"/>
    <w:rsid w:val="00F44340"/>
    <w:rsid w:val="00F47CCF"/>
    <w:rsid w:val="00F51380"/>
    <w:rsid w:val="00F529A3"/>
    <w:rsid w:val="00F52B59"/>
    <w:rsid w:val="00F53CD9"/>
    <w:rsid w:val="00F611C3"/>
    <w:rsid w:val="00F6131A"/>
    <w:rsid w:val="00F61978"/>
    <w:rsid w:val="00F6346F"/>
    <w:rsid w:val="00F643FB"/>
    <w:rsid w:val="00F65024"/>
    <w:rsid w:val="00F6796A"/>
    <w:rsid w:val="00F67D51"/>
    <w:rsid w:val="00F67FA2"/>
    <w:rsid w:val="00F722EC"/>
    <w:rsid w:val="00F74BF0"/>
    <w:rsid w:val="00F75094"/>
    <w:rsid w:val="00F755CC"/>
    <w:rsid w:val="00F75851"/>
    <w:rsid w:val="00F80E99"/>
    <w:rsid w:val="00F81C1E"/>
    <w:rsid w:val="00F822A4"/>
    <w:rsid w:val="00F826CC"/>
    <w:rsid w:val="00F84092"/>
    <w:rsid w:val="00F842F4"/>
    <w:rsid w:val="00F845BE"/>
    <w:rsid w:val="00F84D78"/>
    <w:rsid w:val="00F8599C"/>
    <w:rsid w:val="00F8613C"/>
    <w:rsid w:val="00F87D90"/>
    <w:rsid w:val="00F901EF"/>
    <w:rsid w:val="00F90783"/>
    <w:rsid w:val="00F90785"/>
    <w:rsid w:val="00F911C5"/>
    <w:rsid w:val="00F914DB"/>
    <w:rsid w:val="00F9286D"/>
    <w:rsid w:val="00F93621"/>
    <w:rsid w:val="00F94A05"/>
    <w:rsid w:val="00F94B46"/>
    <w:rsid w:val="00F95656"/>
    <w:rsid w:val="00F9593B"/>
    <w:rsid w:val="00F95F9A"/>
    <w:rsid w:val="00F96DD8"/>
    <w:rsid w:val="00FA05A6"/>
    <w:rsid w:val="00FA1277"/>
    <w:rsid w:val="00FA2173"/>
    <w:rsid w:val="00FA2470"/>
    <w:rsid w:val="00FA2DB2"/>
    <w:rsid w:val="00FA633E"/>
    <w:rsid w:val="00FA65AD"/>
    <w:rsid w:val="00FA6A39"/>
    <w:rsid w:val="00FA72FE"/>
    <w:rsid w:val="00FB03F0"/>
    <w:rsid w:val="00FB05E9"/>
    <w:rsid w:val="00FB09E1"/>
    <w:rsid w:val="00FB3AD5"/>
    <w:rsid w:val="00FB3E58"/>
    <w:rsid w:val="00FB4F57"/>
    <w:rsid w:val="00FB579C"/>
    <w:rsid w:val="00FB67C1"/>
    <w:rsid w:val="00FB6827"/>
    <w:rsid w:val="00FB7154"/>
    <w:rsid w:val="00FB7F43"/>
    <w:rsid w:val="00FC045D"/>
    <w:rsid w:val="00FC4959"/>
    <w:rsid w:val="00FC5715"/>
    <w:rsid w:val="00FC6441"/>
    <w:rsid w:val="00FC67D2"/>
    <w:rsid w:val="00FC68B1"/>
    <w:rsid w:val="00FC71A8"/>
    <w:rsid w:val="00FD0E40"/>
    <w:rsid w:val="00FD0EC0"/>
    <w:rsid w:val="00FD36AC"/>
    <w:rsid w:val="00FD3F8D"/>
    <w:rsid w:val="00FD4044"/>
    <w:rsid w:val="00FD4679"/>
    <w:rsid w:val="00FD510C"/>
    <w:rsid w:val="00FD7080"/>
    <w:rsid w:val="00FE2AE1"/>
    <w:rsid w:val="00FE2E66"/>
    <w:rsid w:val="00FE43F4"/>
    <w:rsid w:val="00FE4704"/>
    <w:rsid w:val="00FE48F5"/>
    <w:rsid w:val="00FE6095"/>
    <w:rsid w:val="00FE6600"/>
    <w:rsid w:val="00FE7BCE"/>
    <w:rsid w:val="00FF1B58"/>
    <w:rsid w:val="00FF1F3D"/>
    <w:rsid w:val="00FF2115"/>
    <w:rsid w:val="00FF382D"/>
    <w:rsid w:val="00FF4A14"/>
    <w:rsid w:val="00FF78FB"/>
    <w:rsid w:val="033DE85B"/>
    <w:rsid w:val="2886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7DBAB8"/>
  <w15:docId w15:val="{442A12E7-E007-478A-BCF3-77095A96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95"/>
  </w:style>
  <w:style w:type="paragraph" w:styleId="Heading2">
    <w:name w:val="heading 2"/>
    <w:basedOn w:val="Normal"/>
    <w:link w:val="Heading2Char"/>
    <w:uiPriority w:val="9"/>
    <w:unhideWhenUsed/>
    <w:qFormat/>
    <w:rsid w:val="00F67FA2"/>
    <w:pPr>
      <w:keepNext/>
      <w:spacing w:before="40" w:after="0" w:line="252"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D8"/>
    <w:pPr>
      <w:ind w:left="720"/>
      <w:contextualSpacing/>
    </w:pPr>
  </w:style>
  <w:style w:type="character" w:styleId="Hyperlink">
    <w:name w:val="Hyperlink"/>
    <w:basedOn w:val="DefaultParagraphFont"/>
    <w:uiPriority w:val="99"/>
    <w:unhideWhenUsed/>
    <w:rsid w:val="00FF2115"/>
    <w:rPr>
      <w:color w:val="0563C1" w:themeColor="hyperlink"/>
      <w:u w:val="single"/>
    </w:rPr>
  </w:style>
  <w:style w:type="character" w:customStyle="1" w:styleId="UnresolvedMention1">
    <w:name w:val="Unresolved Mention1"/>
    <w:basedOn w:val="DefaultParagraphFont"/>
    <w:uiPriority w:val="99"/>
    <w:semiHidden/>
    <w:unhideWhenUsed/>
    <w:rsid w:val="00FF211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385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151"/>
    <w:rPr>
      <w:rFonts w:ascii="Segoe UI" w:hAnsi="Segoe UI" w:cs="Segoe UI"/>
      <w:sz w:val="18"/>
      <w:szCs w:val="18"/>
    </w:rPr>
  </w:style>
  <w:style w:type="paragraph" w:styleId="BodyText">
    <w:name w:val="Body Text"/>
    <w:basedOn w:val="Normal"/>
    <w:link w:val="BodyTextChar"/>
    <w:semiHidden/>
    <w:rsid w:val="00ED7643"/>
    <w:pPr>
      <w:tabs>
        <w:tab w:val="right" w:pos="9360"/>
      </w:tabs>
      <w:spacing w:after="0" w:line="240" w:lineRule="auto"/>
      <w:jc w:val="center"/>
    </w:pPr>
    <w:rPr>
      <w:rFonts w:ascii="Arial" w:eastAsia="Times New Roman" w:hAnsi="Arial" w:cs="Times New Roman"/>
      <w:sz w:val="18"/>
      <w:szCs w:val="20"/>
    </w:rPr>
  </w:style>
  <w:style w:type="character" w:customStyle="1" w:styleId="BodyTextChar">
    <w:name w:val="Body Text Char"/>
    <w:basedOn w:val="DefaultParagraphFont"/>
    <w:link w:val="BodyText"/>
    <w:semiHidden/>
    <w:rsid w:val="00ED7643"/>
    <w:rPr>
      <w:rFonts w:ascii="Arial" w:eastAsia="Times New Roman" w:hAnsi="Arial" w:cs="Times New Roman"/>
      <w:sz w:val="18"/>
      <w:szCs w:val="20"/>
    </w:rPr>
  </w:style>
  <w:style w:type="character" w:styleId="SubtleReference">
    <w:name w:val="Subtle Reference"/>
    <w:basedOn w:val="DefaultParagraphFont"/>
    <w:uiPriority w:val="31"/>
    <w:qFormat/>
    <w:rsid w:val="001510B9"/>
    <w:rPr>
      <w:smallCaps/>
      <w:color w:val="5A5A5A" w:themeColor="text1" w:themeTint="A5"/>
    </w:rPr>
  </w:style>
  <w:style w:type="paragraph" w:styleId="Revision">
    <w:name w:val="Revision"/>
    <w:hidden/>
    <w:uiPriority w:val="99"/>
    <w:semiHidden/>
    <w:rsid w:val="00531E0E"/>
    <w:pPr>
      <w:spacing w:after="0" w:line="240" w:lineRule="auto"/>
    </w:pPr>
  </w:style>
  <w:style w:type="character" w:styleId="Emphasis">
    <w:name w:val="Emphasis"/>
    <w:basedOn w:val="DefaultParagraphFont"/>
    <w:uiPriority w:val="20"/>
    <w:qFormat/>
    <w:rsid w:val="00CC2E3D"/>
    <w:rPr>
      <w:i/>
      <w:iCs/>
    </w:rPr>
  </w:style>
  <w:style w:type="character" w:styleId="UnresolvedMention">
    <w:name w:val="Unresolved Mention"/>
    <w:basedOn w:val="DefaultParagraphFont"/>
    <w:uiPriority w:val="99"/>
    <w:semiHidden/>
    <w:unhideWhenUsed/>
    <w:rsid w:val="00BD3548"/>
    <w:rPr>
      <w:color w:val="605E5C"/>
      <w:shd w:val="clear" w:color="auto" w:fill="E1DFDD"/>
    </w:rPr>
  </w:style>
  <w:style w:type="character" w:customStyle="1" w:styleId="Heading2Char">
    <w:name w:val="Heading 2 Char"/>
    <w:basedOn w:val="DefaultParagraphFont"/>
    <w:link w:val="Heading2"/>
    <w:uiPriority w:val="9"/>
    <w:rsid w:val="00F67FA2"/>
    <w:rPr>
      <w:rFonts w:ascii="Calibri Light" w:hAnsi="Calibri Light" w:cs="Calibri Light"/>
      <w:color w:val="2F5496"/>
      <w:sz w:val="26"/>
      <w:szCs w:val="26"/>
    </w:rPr>
  </w:style>
  <w:style w:type="paragraph" w:styleId="Subtitle">
    <w:name w:val="Subtitle"/>
    <w:basedOn w:val="Normal"/>
    <w:link w:val="SubtitleChar"/>
    <w:uiPriority w:val="11"/>
    <w:qFormat/>
    <w:rsid w:val="00F67FA2"/>
    <w:pPr>
      <w:spacing w:line="252" w:lineRule="auto"/>
    </w:pPr>
    <w:rPr>
      <w:rFonts w:ascii="Calibri" w:hAnsi="Calibri" w:cs="Calibri"/>
      <w:color w:val="5A5A5A"/>
      <w:spacing w:val="15"/>
    </w:rPr>
  </w:style>
  <w:style w:type="character" w:customStyle="1" w:styleId="SubtitleChar">
    <w:name w:val="Subtitle Char"/>
    <w:basedOn w:val="DefaultParagraphFont"/>
    <w:link w:val="Subtitle"/>
    <w:uiPriority w:val="11"/>
    <w:rsid w:val="00F67FA2"/>
    <w:rPr>
      <w:rFonts w:ascii="Calibri" w:hAnsi="Calibri" w:cs="Calibri"/>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115">
      <w:bodyDiv w:val="1"/>
      <w:marLeft w:val="0"/>
      <w:marRight w:val="0"/>
      <w:marTop w:val="0"/>
      <w:marBottom w:val="0"/>
      <w:divBdr>
        <w:top w:val="none" w:sz="0" w:space="0" w:color="auto"/>
        <w:left w:val="none" w:sz="0" w:space="0" w:color="auto"/>
        <w:bottom w:val="none" w:sz="0" w:space="0" w:color="auto"/>
        <w:right w:val="none" w:sz="0" w:space="0" w:color="auto"/>
      </w:divBdr>
    </w:div>
    <w:div w:id="24333306">
      <w:bodyDiv w:val="1"/>
      <w:marLeft w:val="0"/>
      <w:marRight w:val="0"/>
      <w:marTop w:val="0"/>
      <w:marBottom w:val="0"/>
      <w:divBdr>
        <w:top w:val="none" w:sz="0" w:space="0" w:color="auto"/>
        <w:left w:val="none" w:sz="0" w:space="0" w:color="auto"/>
        <w:bottom w:val="none" w:sz="0" w:space="0" w:color="auto"/>
        <w:right w:val="none" w:sz="0" w:space="0" w:color="auto"/>
      </w:divBdr>
    </w:div>
    <w:div w:id="55590162">
      <w:bodyDiv w:val="1"/>
      <w:marLeft w:val="0"/>
      <w:marRight w:val="0"/>
      <w:marTop w:val="0"/>
      <w:marBottom w:val="0"/>
      <w:divBdr>
        <w:top w:val="none" w:sz="0" w:space="0" w:color="auto"/>
        <w:left w:val="none" w:sz="0" w:space="0" w:color="auto"/>
        <w:bottom w:val="none" w:sz="0" w:space="0" w:color="auto"/>
        <w:right w:val="none" w:sz="0" w:space="0" w:color="auto"/>
      </w:divBdr>
    </w:div>
    <w:div w:id="83232693">
      <w:bodyDiv w:val="1"/>
      <w:marLeft w:val="0"/>
      <w:marRight w:val="0"/>
      <w:marTop w:val="0"/>
      <w:marBottom w:val="0"/>
      <w:divBdr>
        <w:top w:val="none" w:sz="0" w:space="0" w:color="auto"/>
        <w:left w:val="none" w:sz="0" w:space="0" w:color="auto"/>
        <w:bottom w:val="none" w:sz="0" w:space="0" w:color="auto"/>
        <w:right w:val="none" w:sz="0" w:space="0" w:color="auto"/>
      </w:divBdr>
    </w:div>
    <w:div w:id="114101955">
      <w:bodyDiv w:val="1"/>
      <w:marLeft w:val="0"/>
      <w:marRight w:val="0"/>
      <w:marTop w:val="0"/>
      <w:marBottom w:val="0"/>
      <w:divBdr>
        <w:top w:val="none" w:sz="0" w:space="0" w:color="auto"/>
        <w:left w:val="none" w:sz="0" w:space="0" w:color="auto"/>
        <w:bottom w:val="none" w:sz="0" w:space="0" w:color="auto"/>
        <w:right w:val="none" w:sz="0" w:space="0" w:color="auto"/>
      </w:divBdr>
    </w:div>
    <w:div w:id="114107866">
      <w:bodyDiv w:val="1"/>
      <w:marLeft w:val="0"/>
      <w:marRight w:val="0"/>
      <w:marTop w:val="0"/>
      <w:marBottom w:val="0"/>
      <w:divBdr>
        <w:top w:val="none" w:sz="0" w:space="0" w:color="auto"/>
        <w:left w:val="none" w:sz="0" w:space="0" w:color="auto"/>
        <w:bottom w:val="none" w:sz="0" w:space="0" w:color="auto"/>
        <w:right w:val="none" w:sz="0" w:space="0" w:color="auto"/>
      </w:divBdr>
    </w:div>
    <w:div w:id="142354105">
      <w:bodyDiv w:val="1"/>
      <w:marLeft w:val="0"/>
      <w:marRight w:val="0"/>
      <w:marTop w:val="0"/>
      <w:marBottom w:val="0"/>
      <w:divBdr>
        <w:top w:val="none" w:sz="0" w:space="0" w:color="auto"/>
        <w:left w:val="none" w:sz="0" w:space="0" w:color="auto"/>
        <w:bottom w:val="none" w:sz="0" w:space="0" w:color="auto"/>
        <w:right w:val="none" w:sz="0" w:space="0" w:color="auto"/>
      </w:divBdr>
    </w:div>
    <w:div w:id="161941476">
      <w:bodyDiv w:val="1"/>
      <w:marLeft w:val="0"/>
      <w:marRight w:val="0"/>
      <w:marTop w:val="0"/>
      <w:marBottom w:val="0"/>
      <w:divBdr>
        <w:top w:val="none" w:sz="0" w:space="0" w:color="auto"/>
        <w:left w:val="none" w:sz="0" w:space="0" w:color="auto"/>
        <w:bottom w:val="none" w:sz="0" w:space="0" w:color="auto"/>
        <w:right w:val="none" w:sz="0" w:space="0" w:color="auto"/>
      </w:divBdr>
    </w:div>
    <w:div w:id="195772694">
      <w:bodyDiv w:val="1"/>
      <w:marLeft w:val="0"/>
      <w:marRight w:val="0"/>
      <w:marTop w:val="0"/>
      <w:marBottom w:val="0"/>
      <w:divBdr>
        <w:top w:val="none" w:sz="0" w:space="0" w:color="auto"/>
        <w:left w:val="none" w:sz="0" w:space="0" w:color="auto"/>
        <w:bottom w:val="none" w:sz="0" w:space="0" w:color="auto"/>
        <w:right w:val="none" w:sz="0" w:space="0" w:color="auto"/>
      </w:divBdr>
    </w:div>
    <w:div w:id="260143650">
      <w:bodyDiv w:val="1"/>
      <w:marLeft w:val="0"/>
      <w:marRight w:val="0"/>
      <w:marTop w:val="0"/>
      <w:marBottom w:val="0"/>
      <w:divBdr>
        <w:top w:val="none" w:sz="0" w:space="0" w:color="auto"/>
        <w:left w:val="none" w:sz="0" w:space="0" w:color="auto"/>
        <w:bottom w:val="none" w:sz="0" w:space="0" w:color="auto"/>
        <w:right w:val="none" w:sz="0" w:space="0" w:color="auto"/>
      </w:divBdr>
    </w:div>
    <w:div w:id="264922087">
      <w:bodyDiv w:val="1"/>
      <w:marLeft w:val="0"/>
      <w:marRight w:val="0"/>
      <w:marTop w:val="0"/>
      <w:marBottom w:val="0"/>
      <w:divBdr>
        <w:top w:val="none" w:sz="0" w:space="0" w:color="auto"/>
        <w:left w:val="none" w:sz="0" w:space="0" w:color="auto"/>
        <w:bottom w:val="none" w:sz="0" w:space="0" w:color="auto"/>
        <w:right w:val="none" w:sz="0" w:space="0" w:color="auto"/>
      </w:divBdr>
    </w:div>
    <w:div w:id="320891222">
      <w:bodyDiv w:val="1"/>
      <w:marLeft w:val="0"/>
      <w:marRight w:val="0"/>
      <w:marTop w:val="0"/>
      <w:marBottom w:val="0"/>
      <w:divBdr>
        <w:top w:val="none" w:sz="0" w:space="0" w:color="auto"/>
        <w:left w:val="none" w:sz="0" w:space="0" w:color="auto"/>
        <w:bottom w:val="none" w:sz="0" w:space="0" w:color="auto"/>
        <w:right w:val="none" w:sz="0" w:space="0" w:color="auto"/>
      </w:divBdr>
    </w:div>
    <w:div w:id="328287284">
      <w:bodyDiv w:val="1"/>
      <w:marLeft w:val="0"/>
      <w:marRight w:val="0"/>
      <w:marTop w:val="0"/>
      <w:marBottom w:val="0"/>
      <w:divBdr>
        <w:top w:val="none" w:sz="0" w:space="0" w:color="auto"/>
        <w:left w:val="none" w:sz="0" w:space="0" w:color="auto"/>
        <w:bottom w:val="none" w:sz="0" w:space="0" w:color="auto"/>
        <w:right w:val="none" w:sz="0" w:space="0" w:color="auto"/>
      </w:divBdr>
    </w:div>
    <w:div w:id="387922657">
      <w:bodyDiv w:val="1"/>
      <w:marLeft w:val="0"/>
      <w:marRight w:val="0"/>
      <w:marTop w:val="0"/>
      <w:marBottom w:val="0"/>
      <w:divBdr>
        <w:top w:val="none" w:sz="0" w:space="0" w:color="auto"/>
        <w:left w:val="none" w:sz="0" w:space="0" w:color="auto"/>
        <w:bottom w:val="none" w:sz="0" w:space="0" w:color="auto"/>
        <w:right w:val="none" w:sz="0" w:space="0" w:color="auto"/>
      </w:divBdr>
    </w:div>
    <w:div w:id="412551205">
      <w:bodyDiv w:val="1"/>
      <w:marLeft w:val="0"/>
      <w:marRight w:val="0"/>
      <w:marTop w:val="0"/>
      <w:marBottom w:val="0"/>
      <w:divBdr>
        <w:top w:val="none" w:sz="0" w:space="0" w:color="auto"/>
        <w:left w:val="none" w:sz="0" w:space="0" w:color="auto"/>
        <w:bottom w:val="none" w:sz="0" w:space="0" w:color="auto"/>
        <w:right w:val="none" w:sz="0" w:space="0" w:color="auto"/>
      </w:divBdr>
    </w:div>
    <w:div w:id="421612249">
      <w:bodyDiv w:val="1"/>
      <w:marLeft w:val="0"/>
      <w:marRight w:val="0"/>
      <w:marTop w:val="0"/>
      <w:marBottom w:val="0"/>
      <w:divBdr>
        <w:top w:val="none" w:sz="0" w:space="0" w:color="auto"/>
        <w:left w:val="none" w:sz="0" w:space="0" w:color="auto"/>
        <w:bottom w:val="none" w:sz="0" w:space="0" w:color="auto"/>
        <w:right w:val="none" w:sz="0" w:space="0" w:color="auto"/>
      </w:divBdr>
    </w:div>
    <w:div w:id="430203744">
      <w:bodyDiv w:val="1"/>
      <w:marLeft w:val="0"/>
      <w:marRight w:val="0"/>
      <w:marTop w:val="0"/>
      <w:marBottom w:val="0"/>
      <w:divBdr>
        <w:top w:val="none" w:sz="0" w:space="0" w:color="auto"/>
        <w:left w:val="none" w:sz="0" w:space="0" w:color="auto"/>
        <w:bottom w:val="none" w:sz="0" w:space="0" w:color="auto"/>
        <w:right w:val="none" w:sz="0" w:space="0" w:color="auto"/>
      </w:divBdr>
    </w:div>
    <w:div w:id="472254453">
      <w:bodyDiv w:val="1"/>
      <w:marLeft w:val="0"/>
      <w:marRight w:val="0"/>
      <w:marTop w:val="0"/>
      <w:marBottom w:val="0"/>
      <w:divBdr>
        <w:top w:val="none" w:sz="0" w:space="0" w:color="auto"/>
        <w:left w:val="none" w:sz="0" w:space="0" w:color="auto"/>
        <w:bottom w:val="none" w:sz="0" w:space="0" w:color="auto"/>
        <w:right w:val="none" w:sz="0" w:space="0" w:color="auto"/>
      </w:divBdr>
    </w:div>
    <w:div w:id="511065889">
      <w:bodyDiv w:val="1"/>
      <w:marLeft w:val="0"/>
      <w:marRight w:val="0"/>
      <w:marTop w:val="0"/>
      <w:marBottom w:val="0"/>
      <w:divBdr>
        <w:top w:val="none" w:sz="0" w:space="0" w:color="auto"/>
        <w:left w:val="none" w:sz="0" w:space="0" w:color="auto"/>
        <w:bottom w:val="none" w:sz="0" w:space="0" w:color="auto"/>
        <w:right w:val="none" w:sz="0" w:space="0" w:color="auto"/>
      </w:divBdr>
    </w:div>
    <w:div w:id="512914695">
      <w:bodyDiv w:val="1"/>
      <w:marLeft w:val="0"/>
      <w:marRight w:val="0"/>
      <w:marTop w:val="0"/>
      <w:marBottom w:val="0"/>
      <w:divBdr>
        <w:top w:val="none" w:sz="0" w:space="0" w:color="auto"/>
        <w:left w:val="none" w:sz="0" w:space="0" w:color="auto"/>
        <w:bottom w:val="none" w:sz="0" w:space="0" w:color="auto"/>
        <w:right w:val="none" w:sz="0" w:space="0" w:color="auto"/>
      </w:divBdr>
    </w:div>
    <w:div w:id="572348690">
      <w:bodyDiv w:val="1"/>
      <w:marLeft w:val="0"/>
      <w:marRight w:val="0"/>
      <w:marTop w:val="0"/>
      <w:marBottom w:val="0"/>
      <w:divBdr>
        <w:top w:val="none" w:sz="0" w:space="0" w:color="auto"/>
        <w:left w:val="none" w:sz="0" w:space="0" w:color="auto"/>
        <w:bottom w:val="none" w:sz="0" w:space="0" w:color="auto"/>
        <w:right w:val="none" w:sz="0" w:space="0" w:color="auto"/>
      </w:divBdr>
    </w:div>
    <w:div w:id="593368625">
      <w:bodyDiv w:val="1"/>
      <w:marLeft w:val="0"/>
      <w:marRight w:val="0"/>
      <w:marTop w:val="0"/>
      <w:marBottom w:val="0"/>
      <w:divBdr>
        <w:top w:val="none" w:sz="0" w:space="0" w:color="auto"/>
        <w:left w:val="none" w:sz="0" w:space="0" w:color="auto"/>
        <w:bottom w:val="none" w:sz="0" w:space="0" w:color="auto"/>
        <w:right w:val="none" w:sz="0" w:space="0" w:color="auto"/>
      </w:divBdr>
    </w:div>
    <w:div w:id="594478212">
      <w:bodyDiv w:val="1"/>
      <w:marLeft w:val="0"/>
      <w:marRight w:val="0"/>
      <w:marTop w:val="0"/>
      <w:marBottom w:val="0"/>
      <w:divBdr>
        <w:top w:val="none" w:sz="0" w:space="0" w:color="auto"/>
        <w:left w:val="none" w:sz="0" w:space="0" w:color="auto"/>
        <w:bottom w:val="none" w:sz="0" w:space="0" w:color="auto"/>
        <w:right w:val="none" w:sz="0" w:space="0" w:color="auto"/>
      </w:divBdr>
    </w:div>
    <w:div w:id="665943614">
      <w:bodyDiv w:val="1"/>
      <w:marLeft w:val="0"/>
      <w:marRight w:val="0"/>
      <w:marTop w:val="0"/>
      <w:marBottom w:val="0"/>
      <w:divBdr>
        <w:top w:val="none" w:sz="0" w:space="0" w:color="auto"/>
        <w:left w:val="none" w:sz="0" w:space="0" w:color="auto"/>
        <w:bottom w:val="none" w:sz="0" w:space="0" w:color="auto"/>
        <w:right w:val="none" w:sz="0" w:space="0" w:color="auto"/>
      </w:divBdr>
    </w:div>
    <w:div w:id="677583015">
      <w:bodyDiv w:val="1"/>
      <w:marLeft w:val="0"/>
      <w:marRight w:val="0"/>
      <w:marTop w:val="0"/>
      <w:marBottom w:val="0"/>
      <w:divBdr>
        <w:top w:val="none" w:sz="0" w:space="0" w:color="auto"/>
        <w:left w:val="none" w:sz="0" w:space="0" w:color="auto"/>
        <w:bottom w:val="none" w:sz="0" w:space="0" w:color="auto"/>
        <w:right w:val="none" w:sz="0" w:space="0" w:color="auto"/>
      </w:divBdr>
    </w:div>
    <w:div w:id="686175157">
      <w:bodyDiv w:val="1"/>
      <w:marLeft w:val="0"/>
      <w:marRight w:val="0"/>
      <w:marTop w:val="0"/>
      <w:marBottom w:val="0"/>
      <w:divBdr>
        <w:top w:val="none" w:sz="0" w:space="0" w:color="auto"/>
        <w:left w:val="none" w:sz="0" w:space="0" w:color="auto"/>
        <w:bottom w:val="none" w:sz="0" w:space="0" w:color="auto"/>
        <w:right w:val="none" w:sz="0" w:space="0" w:color="auto"/>
      </w:divBdr>
    </w:div>
    <w:div w:id="691028889">
      <w:bodyDiv w:val="1"/>
      <w:marLeft w:val="0"/>
      <w:marRight w:val="0"/>
      <w:marTop w:val="0"/>
      <w:marBottom w:val="0"/>
      <w:divBdr>
        <w:top w:val="none" w:sz="0" w:space="0" w:color="auto"/>
        <w:left w:val="none" w:sz="0" w:space="0" w:color="auto"/>
        <w:bottom w:val="none" w:sz="0" w:space="0" w:color="auto"/>
        <w:right w:val="none" w:sz="0" w:space="0" w:color="auto"/>
      </w:divBdr>
    </w:div>
    <w:div w:id="735905844">
      <w:bodyDiv w:val="1"/>
      <w:marLeft w:val="0"/>
      <w:marRight w:val="0"/>
      <w:marTop w:val="0"/>
      <w:marBottom w:val="0"/>
      <w:divBdr>
        <w:top w:val="none" w:sz="0" w:space="0" w:color="auto"/>
        <w:left w:val="none" w:sz="0" w:space="0" w:color="auto"/>
        <w:bottom w:val="none" w:sz="0" w:space="0" w:color="auto"/>
        <w:right w:val="none" w:sz="0" w:space="0" w:color="auto"/>
      </w:divBdr>
    </w:div>
    <w:div w:id="788403584">
      <w:bodyDiv w:val="1"/>
      <w:marLeft w:val="0"/>
      <w:marRight w:val="0"/>
      <w:marTop w:val="0"/>
      <w:marBottom w:val="0"/>
      <w:divBdr>
        <w:top w:val="none" w:sz="0" w:space="0" w:color="auto"/>
        <w:left w:val="none" w:sz="0" w:space="0" w:color="auto"/>
        <w:bottom w:val="none" w:sz="0" w:space="0" w:color="auto"/>
        <w:right w:val="none" w:sz="0" w:space="0" w:color="auto"/>
      </w:divBdr>
    </w:div>
    <w:div w:id="949162085">
      <w:bodyDiv w:val="1"/>
      <w:marLeft w:val="0"/>
      <w:marRight w:val="0"/>
      <w:marTop w:val="0"/>
      <w:marBottom w:val="0"/>
      <w:divBdr>
        <w:top w:val="none" w:sz="0" w:space="0" w:color="auto"/>
        <w:left w:val="none" w:sz="0" w:space="0" w:color="auto"/>
        <w:bottom w:val="none" w:sz="0" w:space="0" w:color="auto"/>
        <w:right w:val="none" w:sz="0" w:space="0" w:color="auto"/>
      </w:divBdr>
    </w:div>
    <w:div w:id="1040276171">
      <w:bodyDiv w:val="1"/>
      <w:marLeft w:val="0"/>
      <w:marRight w:val="0"/>
      <w:marTop w:val="0"/>
      <w:marBottom w:val="0"/>
      <w:divBdr>
        <w:top w:val="none" w:sz="0" w:space="0" w:color="auto"/>
        <w:left w:val="none" w:sz="0" w:space="0" w:color="auto"/>
        <w:bottom w:val="none" w:sz="0" w:space="0" w:color="auto"/>
        <w:right w:val="none" w:sz="0" w:space="0" w:color="auto"/>
      </w:divBdr>
    </w:div>
    <w:div w:id="1075973789">
      <w:bodyDiv w:val="1"/>
      <w:marLeft w:val="0"/>
      <w:marRight w:val="0"/>
      <w:marTop w:val="0"/>
      <w:marBottom w:val="0"/>
      <w:divBdr>
        <w:top w:val="none" w:sz="0" w:space="0" w:color="auto"/>
        <w:left w:val="none" w:sz="0" w:space="0" w:color="auto"/>
        <w:bottom w:val="none" w:sz="0" w:space="0" w:color="auto"/>
        <w:right w:val="none" w:sz="0" w:space="0" w:color="auto"/>
      </w:divBdr>
    </w:div>
    <w:div w:id="1106920335">
      <w:bodyDiv w:val="1"/>
      <w:marLeft w:val="0"/>
      <w:marRight w:val="0"/>
      <w:marTop w:val="0"/>
      <w:marBottom w:val="0"/>
      <w:divBdr>
        <w:top w:val="none" w:sz="0" w:space="0" w:color="auto"/>
        <w:left w:val="none" w:sz="0" w:space="0" w:color="auto"/>
        <w:bottom w:val="none" w:sz="0" w:space="0" w:color="auto"/>
        <w:right w:val="none" w:sz="0" w:space="0" w:color="auto"/>
      </w:divBdr>
    </w:div>
    <w:div w:id="1127968230">
      <w:bodyDiv w:val="1"/>
      <w:marLeft w:val="0"/>
      <w:marRight w:val="0"/>
      <w:marTop w:val="0"/>
      <w:marBottom w:val="0"/>
      <w:divBdr>
        <w:top w:val="none" w:sz="0" w:space="0" w:color="auto"/>
        <w:left w:val="none" w:sz="0" w:space="0" w:color="auto"/>
        <w:bottom w:val="none" w:sz="0" w:space="0" w:color="auto"/>
        <w:right w:val="none" w:sz="0" w:space="0" w:color="auto"/>
      </w:divBdr>
    </w:div>
    <w:div w:id="1185244421">
      <w:bodyDiv w:val="1"/>
      <w:marLeft w:val="0"/>
      <w:marRight w:val="0"/>
      <w:marTop w:val="0"/>
      <w:marBottom w:val="0"/>
      <w:divBdr>
        <w:top w:val="none" w:sz="0" w:space="0" w:color="auto"/>
        <w:left w:val="none" w:sz="0" w:space="0" w:color="auto"/>
        <w:bottom w:val="none" w:sz="0" w:space="0" w:color="auto"/>
        <w:right w:val="none" w:sz="0" w:space="0" w:color="auto"/>
      </w:divBdr>
    </w:div>
    <w:div w:id="1193300030">
      <w:bodyDiv w:val="1"/>
      <w:marLeft w:val="0"/>
      <w:marRight w:val="0"/>
      <w:marTop w:val="0"/>
      <w:marBottom w:val="0"/>
      <w:divBdr>
        <w:top w:val="none" w:sz="0" w:space="0" w:color="auto"/>
        <w:left w:val="none" w:sz="0" w:space="0" w:color="auto"/>
        <w:bottom w:val="none" w:sz="0" w:space="0" w:color="auto"/>
        <w:right w:val="none" w:sz="0" w:space="0" w:color="auto"/>
      </w:divBdr>
    </w:div>
    <w:div w:id="1214729273">
      <w:bodyDiv w:val="1"/>
      <w:marLeft w:val="0"/>
      <w:marRight w:val="0"/>
      <w:marTop w:val="0"/>
      <w:marBottom w:val="0"/>
      <w:divBdr>
        <w:top w:val="none" w:sz="0" w:space="0" w:color="auto"/>
        <w:left w:val="none" w:sz="0" w:space="0" w:color="auto"/>
        <w:bottom w:val="none" w:sz="0" w:space="0" w:color="auto"/>
        <w:right w:val="none" w:sz="0" w:space="0" w:color="auto"/>
      </w:divBdr>
    </w:div>
    <w:div w:id="1241870422">
      <w:bodyDiv w:val="1"/>
      <w:marLeft w:val="0"/>
      <w:marRight w:val="0"/>
      <w:marTop w:val="0"/>
      <w:marBottom w:val="0"/>
      <w:divBdr>
        <w:top w:val="none" w:sz="0" w:space="0" w:color="auto"/>
        <w:left w:val="none" w:sz="0" w:space="0" w:color="auto"/>
        <w:bottom w:val="none" w:sz="0" w:space="0" w:color="auto"/>
        <w:right w:val="none" w:sz="0" w:space="0" w:color="auto"/>
      </w:divBdr>
    </w:div>
    <w:div w:id="1251543990">
      <w:bodyDiv w:val="1"/>
      <w:marLeft w:val="0"/>
      <w:marRight w:val="0"/>
      <w:marTop w:val="0"/>
      <w:marBottom w:val="0"/>
      <w:divBdr>
        <w:top w:val="none" w:sz="0" w:space="0" w:color="auto"/>
        <w:left w:val="none" w:sz="0" w:space="0" w:color="auto"/>
        <w:bottom w:val="none" w:sz="0" w:space="0" w:color="auto"/>
        <w:right w:val="none" w:sz="0" w:space="0" w:color="auto"/>
      </w:divBdr>
    </w:div>
    <w:div w:id="1463307370">
      <w:bodyDiv w:val="1"/>
      <w:marLeft w:val="0"/>
      <w:marRight w:val="0"/>
      <w:marTop w:val="0"/>
      <w:marBottom w:val="0"/>
      <w:divBdr>
        <w:top w:val="none" w:sz="0" w:space="0" w:color="auto"/>
        <w:left w:val="none" w:sz="0" w:space="0" w:color="auto"/>
        <w:bottom w:val="none" w:sz="0" w:space="0" w:color="auto"/>
        <w:right w:val="none" w:sz="0" w:space="0" w:color="auto"/>
      </w:divBdr>
    </w:div>
    <w:div w:id="1478305758">
      <w:bodyDiv w:val="1"/>
      <w:marLeft w:val="0"/>
      <w:marRight w:val="0"/>
      <w:marTop w:val="0"/>
      <w:marBottom w:val="0"/>
      <w:divBdr>
        <w:top w:val="none" w:sz="0" w:space="0" w:color="auto"/>
        <w:left w:val="none" w:sz="0" w:space="0" w:color="auto"/>
        <w:bottom w:val="none" w:sz="0" w:space="0" w:color="auto"/>
        <w:right w:val="none" w:sz="0" w:space="0" w:color="auto"/>
      </w:divBdr>
    </w:div>
    <w:div w:id="1481650217">
      <w:bodyDiv w:val="1"/>
      <w:marLeft w:val="0"/>
      <w:marRight w:val="0"/>
      <w:marTop w:val="0"/>
      <w:marBottom w:val="0"/>
      <w:divBdr>
        <w:top w:val="none" w:sz="0" w:space="0" w:color="auto"/>
        <w:left w:val="none" w:sz="0" w:space="0" w:color="auto"/>
        <w:bottom w:val="none" w:sz="0" w:space="0" w:color="auto"/>
        <w:right w:val="none" w:sz="0" w:space="0" w:color="auto"/>
      </w:divBdr>
    </w:div>
    <w:div w:id="1657488005">
      <w:bodyDiv w:val="1"/>
      <w:marLeft w:val="0"/>
      <w:marRight w:val="0"/>
      <w:marTop w:val="0"/>
      <w:marBottom w:val="0"/>
      <w:divBdr>
        <w:top w:val="none" w:sz="0" w:space="0" w:color="auto"/>
        <w:left w:val="none" w:sz="0" w:space="0" w:color="auto"/>
        <w:bottom w:val="none" w:sz="0" w:space="0" w:color="auto"/>
        <w:right w:val="none" w:sz="0" w:space="0" w:color="auto"/>
      </w:divBdr>
    </w:div>
    <w:div w:id="1660380718">
      <w:bodyDiv w:val="1"/>
      <w:marLeft w:val="0"/>
      <w:marRight w:val="0"/>
      <w:marTop w:val="0"/>
      <w:marBottom w:val="0"/>
      <w:divBdr>
        <w:top w:val="none" w:sz="0" w:space="0" w:color="auto"/>
        <w:left w:val="none" w:sz="0" w:space="0" w:color="auto"/>
        <w:bottom w:val="none" w:sz="0" w:space="0" w:color="auto"/>
        <w:right w:val="none" w:sz="0" w:space="0" w:color="auto"/>
      </w:divBdr>
    </w:div>
    <w:div w:id="1672873335">
      <w:bodyDiv w:val="1"/>
      <w:marLeft w:val="0"/>
      <w:marRight w:val="0"/>
      <w:marTop w:val="0"/>
      <w:marBottom w:val="0"/>
      <w:divBdr>
        <w:top w:val="none" w:sz="0" w:space="0" w:color="auto"/>
        <w:left w:val="none" w:sz="0" w:space="0" w:color="auto"/>
        <w:bottom w:val="none" w:sz="0" w:space="0" w:color="auto"/>
        <w:right w:val="none" w:sz="0" w:space="0" w:color="auto"/>
      </w:divBdr>
    </w:div>
    <w:div w:id="1693267719">
      <w:bodyDiv w:val="1"/>
      <w:marLeft w:val="0"/>
      <w:marRight w:val="0"/>
      <w:marTop w:val="0"/>
      <w:marBottom w:val="0"/>
      <w:divBdr>
        <w:top w:val="none" w:sz="0" w:space="0" w:color="auto"/>
        <w:left w:val="none" w:sz="0" w:space="0" w:color="auto"/>
        <w:bottom w:val="none" w:sz="0" w:space="0" w:color="auto"/>
        <w:right w:val="none" w:sz="0" w:space="0" w:color="auto"/>
      </w:divBdr>
    </w:div>
    <w:div w:id="1694264925">
      <w:bodyDiv w:val="1"/>
      <w:marLeft w:val="0"/>
      <w:marRight w:val="0"/>
      <w:marTop w:val="0"/>
      <w:marBottom w:val="0"/>
      <w:divBdr>
        <w:top w:val="none" w:sz="0" w:space="0" w:color="auto"/>
        <w:left w:val="none" w:sz="0" w:space="0" w:color="auto"/>
        <w:bottom w:val="none" w:sz="0" w:space="0" w:color="auto"/>
        <w:right w:val="none" w:sz="0" w:space="0" w:color="auto"/>
      </w:divBdr>
    </w:div>
    <w:div w:id="1779793265">
      <w:bodyDiv w:val="1"/>
      <w:marLeft w:val="0"/>
      <w:marRight w:val="0"/>
      <w:marTop w:val="0"/>
      <w:marBottom w:val="0"/>
      <w:divBdr>
        <w:top w:val="none" w:sz="0" w:space="0" w:color="auto"/>
        <w:left w:val="none" w:sz="0" w:space="0" w:color="auto"/>
        <w:bottom w:val="none" w:sz="0" w:space="0" w:color="auto"/>
        <w:right w:val="none" w:sz="0" w:space="0" w:color="auto"/>
      </w:divBdr>
    </w:div>
    <w:div w:id="1793208887">
      <w:bodyDiv w:val="1"/>
      <w:marLeft w:val="0"/>
      <w:marRight w:val="0"/>
      <w:marTop w:val="0"/>
      <w:marBottom w:val="0"/>
      <w:divBdr>
        <w:top w:val="none" w:sz="0" w:space="0" w:color="auto"/>
        <w:left w:val="none" w:sz="0" w:space="0" w:color="auto"/>
        <w:bottom w:val="none" w:sz="0" w:space="0" w:color="auto"/>
        <w:right w:val="none" w:sz="0" w:space="0" w:color="auto"/>
      </w:divBdr>
    </w:div>
    <w:div w:id="1827241309">
      <w:bodyDiv w:val="1"/>
      <w:marLeft w:val="0"/>
      <w:marRight w:val="0"/>
      <w:marTop w:val="0"/>
      <w:marBottom w:val="0"/>
      <w:divBdr>
        <w:top w:val="none" w:sz="0" w:space="0" w:color="auto"/>
        <w:left w:val="none" w:sz="0" w:space="0" w:color="auto"/>
        <w:bottom w:val="none" w:sz="0" w:space="0" w:color="auto"/>
        <w:right w:val="none" w:sz="0" w:space="0" w:color="auto"/>
      </w:divBdr>
    </w:div>
    <w:div w:id="1857305276">
      <w:bodyDiv w:val="1"/>
      <w:marLeft w:val="0"/>
      <w:marRight w:val="0"/>
      <w:marTop w:val="0"/>
      <w:marBottom w:val="0"/>
      <w:divBdr>
        <w:top w:val="none" w:sz="0" w:space="0" w:color="auto"/>
        <w:left w:val="none" w:sz="0" w:space="0" w:color="auto"/>
        <w:bottom w:val="none" w:sz="0" w:space="0" w:color="auto"/>
        <w:right w:val="none" w:sz="0" w:space="0" w:color="auto"/>
      </w:divBdr>
    </w:div>
    <w:div w:id="1895967524">
      <w:bodyDiv w:val="1"/>
      <w:marLeft w:val="0"/>
      <w:marRight w:val="0"/>
      <w:marTop w:val="0"/>
      <w:marBottom w:val="0"/>
      <w:divBdr>
        <w:top w:val="none" w:sz="0" w:space="0" w:color="auto"/>
        <w:left w:val="none" w:sz="0" w:space="0" w:color="auto"/>
        <w:bottom w:val="none" w:sz="0" w:space="0" w:color="auto"/>
        <w:right w:val="none" w:sz="0" w:space="0" w:color="auto"/>
      </w:divBdr>
    </w:div>
    <w:div w:id="1948535712">
      <w:bodyDiv w:val="1"/>
      <w:marLeft w:val="0"/>
      <w:marRight w:val="0"/>
      <w:marTop w:val="0"/>
      <w:marBottom w:val="0"/>
      <w:divBdr>
        <w:top w:val="none" w:sz="0" w:space="0" w:color="auto"/>
        <w:left w:val="none" w:sz="0" w:space="0" w:color="auto"/>
        <w:bottom w:val="none" w:sz="0" w:space="0" w:color="auto"/>
        <w:right w:val="none" w:sz="0" w:space="0" w:color="auto"/>
      </w:divBdr>
    </w:div>
    <w:div w:id="1967852712">
      <w:bodyDiv w:val="1"/>
      <w:marLeft w:val="0"/>
      <w:marRight w:val="0"/>
      <w:marTop w:val="0"/>
      <w:marBottom w:val="0"/>
      <w:divBdr>
        <w:top w:val="none" w:sz="0" w:space="0" w:color="auto"/>
        <w:left w:val="none" w:sz="0" w:space="0" w:color="auto"/>
        <w:bottom w:val="none" w:sz="0" w:space="0" w:color="auto"/>
        <w:right w:val="none" w:sz="0" w:space="0" w:color="auto"/>
      </w:divBdr>
    </w:div>
    <w:div w:id="1986547561">
      <w:bodyDiv w:val="1"/>
      <w:marLeft w:val="0"/>
      <w:marRight w:val="0"/>
      <w:marTop w:val="0"/>
      <w:marBottom w:val="0"/>
      <w:divBdr>
        <w:top w:val="none" w:sz="0" w:space="0" w:color="auto"/>
        <w:left w:val="none" w:sz="0" w:space="0" w:color="auto"/>
        <w:bottom w:val="none" w:sz="0" w:space="0" w:color="auto"/>
        <w:right w:val="none" w:sz="0" w:space="0" w:color="auto"/>
      </w:divBdr>
    </w:div>
    <w:div w:id="1988704612">
      <w:bodyDiv w:val="1"/>
      <w:marLeft w:val="0"/>
      <w:marRight w:val="0"/>
      <w:marTop w:val="0"/>
      <w:marBottom w:val="0"/>
      <w:divBdr>
        <w:top w:val="none" w:sz="0" w:space="0" w:color="auto"/>
        <w:left w:val="none" w:sz="0" w:space="0" w:color="auto"/>
        <w:bottom w:val="none" w:sz="0" w:space="0" w:color="auto"/>
        <w:right w:val="none" w:sz="0" w:space="0" w:color="auto"/>
      </w:divBdr>
    </w:div>
    <w:div w:id="2042630315">
      <w:bodyDiv w:val="1"/>
      <w:marLeft w:val="0"/>
      <w:marRight w:val="0"/>
      <w:marTop w:val="0"/>
      <w:marBottom w:val="0"/>
      <w:divBdr>
        <w:top w:val="none" w:sz="0" w:space="0" w:color="auto"/>
        <w:left w:val="none" w:sz="0" w:space="0" w:color="auto"/>
        <w:bottom w:val="none" w:sz="0" w:space="0" w:color="auto"/>
        <w:right w:val="none" w:sz="0" w:space="0" w:color="auto"/>
      </w:divBdr>
    </w:div>
    <w:div w:id="2061781497">
      <w:bodyDiv w:val="1"/>
      <w:marLeft w:val="0"/>
      <w:marRight w:val="0"/>
      <w:marTop w:val="0"/>
      <w:marBottom w:val="0"/>
      <w:divBdr>
        <w:top w:val="none" w:sz="0" w:space="0" w:color="auto"/>
        <w:left w:val="none" w:sz="0" w:space="0" w:color="auto"/>
        <w:bottom w:val="none" w:sz="0" w:space="0" w:color="auto"/>
        <w:right w:val="none" w:sz="0" w:space="0" w:color="auto"/>
      </w:divBdr>
      <w:divsChild>
        <w:div w:id="1325205474">
          <w:marLeft w:val="0"/>
          <w:marRight w:val="0"/>
          <w:marTop w:val="0"/>
          <w:marBottom w:val="0"/>
          <w:divBdr>
            <w:top w:val="none" w:sz="0" w:space="0" w:color="auto"/>
            <w:left w:val="none" w:sz="0" w:space="0" w:color="auto"/>
            <w:bottom w:val="none" w:sz="0" w:space="0" w:color="auto"/>
            <w:right w:val="none" w:sz="0" w:space="0" w:color="auto"/>
          </w:divBdr>
        </w:div>
        <w:div w:id="46226201">
          <w:marLeft w:val="0"/>
          <w:marRight w:val="0"/>
          <w:marTop w:val="0"/>
          <w:marBottom w:val="0"/>
          <w:divBdr>
            <w:top w:val="none" w:sz="0" w:space="0" w:color="auto"/>
            <w:left w:val="none" w:sz="0" w:space="0" w:color="auto"/>
            <w:bottom w:val="none" w:sz="0" w:space="0" w:color="auto"/>
            <w:right w:val="none" w:sz="0" w:space="0" w:color="auto"/>
          </w:divBdr>
          <w:divsChild>
            <w:div w:id="1705013982">
              <w:marLeft w:val="0"/>
              <w:marRight w:val="0"/>
              <w:marTop w:val="0"/>
              <w:marBottom w:val="0"/>
              <w:divBdr>
                <w:top w:val="none" w:sz="0" w:space="0" w:color="auto"/>
                <w:left w:val="none" w:sz="0" w:space="0" w:color="auto"/>
                <w:bottom w:val="none" w:sz="0" w:space="0" w:color="auto"/>
                <w:right w:val="none" w:sz="0" w:space="0" w:color="auto"/>
              </w:divBdr>
            </w:div>
            <w:div w:id="1708748872">
              <w:marLeft w:val="0"/>
              <w:marRight w:val="0"/>
              <w:marTop w:val="0"/>
              <w:marBottom w:val="0"/>
              <w:divBdr>
                <w:top w:val="none" w:sz="0" w:space="0" w:color="auto"/>
                <w:left w:val="none" w:sz="0" w:space="0" w:color="auto"/>
                <w:bottom w:val="none" w:sz="0" w:space="0" w:color="auto"/>
                <w:right w:val="none" w:sz="0" w:space="0" w:color="auto"/>
              </w:divBdr>
              <w:divsChild>
                <w:div w:id="329018185">
                  <w:marLeft w:val="0"/>
                  <w:marRight w:val="0"/>
                  <w:marTop w:val="0"/>
                  <w:marBottom w:val="0"/>
                  <w:divBdr>
                    <w:top w:val="none" w:sz="0" w:space="0" w:color="auto"/>
                    <w:left w:val="none" w:sz="0" w:space="0" w:color="auto"/>
                    <w:bottom w:val="none" w:sz="0" w:space="0" w:color="auto"/>
                    <w:right w:val="none" w:sz="0" w:space="0" w:color="auto"/>
                  </w:divBdr>
                  <w:divsChild>
                    <w:div w:id="1411610603">
                      <w:marLeft w:val="0"/>
                      <w:marRight w:val="0"/>
                      <w:marTop w:val="0"/>
                      <w:marBottom w:val="0"/>
                      <w:divBdr>
                        <w:top w:val="none" w:sz="0" w:space="0" w:color="auto"/>
                        <w:left w:val="none" w:sz="0" w:space="0" w:color="auto"/>
                        <w:bottom w:val="none" w:sz="0" w:space="0" w:color="auto"/>
                        <w:right w:val="none" w:sz="0" w:space="0" w:color="auto"/>
                      </w:divBdr>
                    </w:div>
                    <w:div w:id="950355349">
                      <w:marLeft w:val="300"/>
                      <w:marRight w:val="0"/>
                      <w:marTop w:val="0"/>
                      <w:marBottom w:val="0"/>
                      <w:divBdr>
                        <w:top w:val="none" w:sz="0" w:space="0" w:color="auto"/>
                        <w:left w:val="none" w:sz="0" w:space="0" w:color="auto"/>
                        <w:bottom w:val="none" w:sz="0" w:space="0" w:color="auto"/>
                        <w:right w:val="none" w:sz="0" w:space="0" w:color="auto"/>
                      </w:divBdr>
                      <w:divsChild>
                        <w:div w:id="241372312">
                          <w:marLeft w:val="0"/>
                          <w:marRight w:val="0"/>
                          <w:marTop w:val="0"/>
                          <w:marBottom w:val="0"/>
                          <w:divBdr>
                            <w:top w:val="none" w:sz="0" w:space="0" w:color="auto"/>
                            <w:left w:val="none" w:sz="0" w:space="0" w:color="auto"/>
                            <w:bottom w:val="none" w:sz="0" w:space="0" w:color="auto"/>
                            <w:right w:val="none" w:sz="0" w:space="0" w:color="auto"/>
                          </w:divBdr>
                          <w:divsChild>
                            <w:div w:id="482738610">
                              <w:marLeft w:val="0"/>
                              <w:marRight w:val="0"/>
                              <w:marTop w:val="0"/>
                              <w:marBottom w:val="0"/>
                              <w:divBdr>
                                <w:top w:val="none" w:sz="0" w:space="0" w:color="auto"/>
                                <w:left w:val="none" w:sz="0" w:space="0" w:color="auto"/>
                                <w:bottom w:val="none" w:sz="0" w:space="0" w:color="auto"/>
                                <w:right w:val="none" w:sz="0" w:space="0" w:color="auto"/>
                              </w:divBdr>
                            </w:div>
                            <w:div w:id="239408016">
                              <w:marLeft w:val="0"/>
                              <w:marRight w:val="0"/>
                              <w:marTop w:val="0"/>
                              <w:marBottom w:val="0"/>
                              <w:divBdr>
                                <w:top w:val="none" w:sz="0" w:space="0" w:color="auto"/>
                                <w:left w:val="none" w:sz="0" w:space="0" w:color="auto"/>
                                <w:bottom w:val="none" w:sz="0" w:space="0" w:color="auto"/>
                                <w:right w:val="none" w:sz="0" w:space="0" w:color="auto"/>
                              </w:divBdr>
                            </w:div>
                          </w:divsChild>
                        </w:div>
                        <w:div w:id="62273715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7540">
              <w:marLeft w:val="0"/>
              <w:marRight w:val="0"/>
              <w:marTop w:val="0"/>
              <w:marBottom w:val="0"/>
              <w:divBdr>
                <w:top w:val="none" w:sz="0" w:space="0" w:color="auto"/>
                <w:left w:val="none" w:sz="0" w:space="0" w:color="auto"/>
                <w:bottom w:val="none" w:sz="0" w:space="0" w:color="auto"/>
                <w:right w:val="none" w:sz="0" w:space="0" w:color="auto"/>
              </w:divBdr>
              <w:divsChild>
                <w:div w:id="1673095706">
                  <w:marLeft w:val="0"/>
                  <w:marRight w:val="0"/>
                  <w:marTop w:val="0"/>
                  <w:marBottom w:val="0"/>
                  <w:divBdr>
                    <w:top w:val="none" w:sz="0" w:space="0" w:color="auto"/>
                    <w:left w:val="none" w:sz="0" w:space="0" w:color="auto"/>
                    <w:bottom w:val="none" w:sz="0" w:space="0" w:color="auto"/>
                    <w:right w:val="none" w:sz="0" w:space="0" w:color="auto"/>
                  </w:divBdr>
                  <w:divsChild>
                    <w:div w:id="631784819">
                      <w:marLeft w:val="0"/>
                      <w:marRight w:val="0"/>
                      <w:marTop w:val="0"/>
                      <w:marBottom w:val="0"/>
                      <w:divBdr>
                        <w:top w:val="none" w:sz="0" w:space="0" w:color="auto"/>
                        <w:left w:val="none" w:sz="0" w:space="0" w:color="auto"/>
                        <w:bottom w:val="none" w:sz="0" w:space="0" w:color="auto"/>
                        <w:right w:val="none" w:sz="0" w:space="0" w:color="auto"/>
                      </w:divBdr>
                    </w:div>
                    <w:div w:id="581719679">
                      <w:marLeft w:val="300"/>
                      <w:marRight w:val="0"/>
                      <w:marTop w:val="0"/>
                      <w:marBottom w:val="0"/>
                      <w:divBdr>
                        <w:top w:val="none" w:sz="0" w:space="0" w:color="auto"/>
                        <w:left w:val="none" w:sz="0" w:space="0" w:color="auto"/>
                        <w:bottom w:val="none" w:sz="0" w:space="0" w:color="auto"/>
                        <w:right w:val="none" w:sz="0" w:space="0" w:color="auto"/>
                      </w:divBdr>
                      <w:divsChild>
                        <w:div w:id="550770891">
                          <w:marLeft w:val="0"/>
                          <w:marRight w:val="0"/>
                          <w:marTop w:val="0"/>
                          <w:marBottom w:val="0"/>
                          <w:divBdr>
                            <w:top w:val="none" w:sz="0" w:space="0" w:color="auto"/>
                            <w:left w:val="none" w:sz="0" w:space="0" w:color="auto"/>
                            <w:bottom w:val="none" w:sz="0" w:space="0" w:color="auto"/>
                            <w:right w:val="none" w:sz="0" w:space="0" w:color="auto"/>
                          </w:divBdr>
                          <w:divsChild>
                            <w:div w:id="2073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alendarlabs.com/holidays/us/labor-day.php" TargetMode="External"/><Relationship Id="rId3" Type="http://schemas.openxmlformats.org/officeDocument/2006/relationships/styles" Target="styles.xml"/><Relationship Id="rId21" Type="http://schemas.openxmlformats.org/officeDocument/2006/relationships/hyperlink" Target="http://www.calendarlabs.com/holidays/us/labor-day.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alendarlabs.com/holidays/us/independence-day.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calendarlabs.com/holidays/us/independence-da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matrixtradeinstitute.com" TargetMode="External"/><Relationship Id="rId14" Type="http://schemas.openxmlformats.org/officeDocument/2006/relationships/header" Target="header3.xml"/><Relationship Id="rId22" Type="http://schemas.openxmlformats.org/officeDocument/2006/relationships/hyperlink" Target="http://www.matrixtradeinstitut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D1BEA59C6B43C5B996BE5742E87E16"/>
        <w:category>
          <w:name w:val="General"/>
          <w:gallery w:val="placeholder"/>
        </w:category>
        <w:types>
          <w:type w:val="bbPlcHdr"/>
        </w:types>
        <w:behaviors>
          <w:behavior w:val="content"/>
        </w:behaviors>
        <w:guid w:val="{FF9F1BEE-8CB4-440E-8819-8DCA2F4D85D6}"/>
      </w:docPartPr>
      <w:docPartBody>
        <w:p w:rsidR="0026518A" w:rsidRDefault="003D7083" w:rsidP="003D7083">
          <w:pPr>
            <w:pStyle w:val="B0D1BEA59C6B43C5B996BE5742E87E1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F20"/>
    <w:rsid w:val="000768F4"/>
    <w:rsid w:val="00092A1E"/>
    <w:rsid w:val="00114BF0"/>
    <w:rsid w:val="00123E19"/>
    <w:rsid w:val="00145AC0"/>
    <w:rsid w:val="00203D88"/>
    <w:rsid w:val="00223F5C"/>
    <w:rsid w:val="0026518A"/>
    <w:rsid w:val="002810D2"/>
    <w:rsid w:val="002D4F8D"/>
    <w:rsid w:val="002E5102"/>
    <w:rsid w:val="002E6A88"/>
    <w:rsid w:val="00384FF3"/>
    <w:rsid w:val="003A78F4"/>
    <w:rsid w:val="003D7083"/>
    <w:rsid w:val="00410F87"/>
    <w:rsid w:val="00472E5F"/>
    <w:rsid w:val="004E3D07"/>
    <w:rsid w:val="005610B8"/>
    <w:rsid w:val="00565BF9"/>
    <w:rsid w:val="00595ADF"/>
    <w:rsid w:val="00615F3B"/>
    <w:rsid w:val="00626591"/>
    <w:rsid w:val="00666EDC"/>
    <w:rsid w:val="006E1E63"/>
    <w:rsid w:val="006E3F20"/>
    <w:rsid w:val="0070164C"/>
    <w:rsid w:val="00741937"/>
    <w:rsid w:val="0082636B"/>
    <w:rsid w:val="008F22E5"/>
    <w:rsid w:val="008F4BEB"/>
    <w:rsid w:val="00944E8C"/>
    <w:rsid w:val="00966BEF"/>
    <w:rsid w:val="009739E0"/>
    <w:rsid w:val="009D7B6C"/>
    <w:rsid w:val="00A21848"/>
    <w:rsid w:val="00A5763C"/>
    <w:rsid w:val="00AB284D"/>
    <w:rsid w:val="00AF0C40"/>
    <w:rsid w:val="00AF0D16"/>
    <w:rsid w:val="00B343A0"/>
    <w:rsid w:val="00B64FEB"/>
    <w:rsid w:val="00B85E1C"/>
    <w:rsid w:val="00BC027C"/>
    <w:rsid w:val="00C14AC9"/>
    <w:rsid w:val="00C54283"/>
    <w:rsid w:val="00D664B6"/>
    <w:rsid w:val="00D84403"/>
    <w:rsid w:val="00D93B53"/>
    <w:rsid w:val="00E21259"/>
    <w:rsid w:val="00E914C0"/>
    <w:rsid w:val="00EC0548"/>
    <w:rsid w:val="00FA1E32"/>
    <w:rsid w:val="00FF18A8"/>
    <w:rsid w:val="00FF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1BEA59C6B43C5B996BE5742E87E16">
    <w:name w:val="B0D1BEA59C6B43C5B996BE5742E87E16"/>
    <w:rsid w:val="003D7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0DDC-366C-4D51-939B-EF655665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8653</Words>
  <Characters>49324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2019-2020 SCHOOL CATALOG</vt:lpstr>
    </vt:vector>
  </TitlesOfParts>
  <Company/>
  <LinksUpToDate>false</LinksUpToDate>
  <CharactersWithSpaces>57862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SCHOOL CATALOG</dc:title>
  <dc:subject/>
  <dc:creator>MATRIX TRADE INSTITUTE</dc:creator>
  <cp:keywords/>
  <dc:description/>
  <cp:lastModifiedBy>Courtney Peugeot</cp:lastModifiedBy>
  <cp:revision>2</cp:revision>
  <cp:lastPrinted>2020-07-27T20:39:00Z</cp:lastPrinted>
  <dcterms:created xsi:type="dcterms:W3CDTF">2020-10-28T19:33:00Z</dcterms:created>
  <dcterms:modified xsi:type="dcterms:W3CDTF">2020-10-28T19:33:00Z</dcterms:modified>
</cp:coreProperties>
</file>